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TableGrid"/>
        <w:tblW w:w="10212" w:type="dxa"/>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6"/>
        <w:gridCol w:w="4536"/>
      </w:tblGrid>
      <w:tr w:rsidR="00B50F7E" w:rsidRPr="00CA344E" w:rsidTr="00367A1B">
        <w:trPr>
          <w:trHeight w:val="1005"/>
        </w:trPr>
        <w:tc>
          <w:tcPr>
            <w:tcW w:w="5676" w:type="dxa"/>
          </w:tcPr>
          <w:p w:rsidR="00B50F7E" w:rsidRPr="00743FA2" w:rsidRDefault="00B50F7E" w:rsidP="003F4ADB">
            <w:pPr>
              <w:pStyle w:val="DGEBaltic"/>
            </w:pPr>
            <w:bookmarkStart w:id="0" w:name="_GoBack"/>
            <w:bookmarkEnd w:id="0"/>
            <w:permStart w:id="429805520" w:edGrp="everyone"/>
            <w:permEnd w:id="429805520"/>
          </w:p>
        </w:tc>
        <w:tc>
          <w:tcPr>
            <w:tcW w:w="4536" w:type="dxa"/>
          </w:tcPr>
          <w:p w:rsidR="00B50F7E" w:rsidRPr="00CA344E" w:rsidRDefault="00B50F7E" w:rsidP="003F4ADB">
            <w:pPr>
              <w:suppressAutoHyphens w:val="0"/>
              <w:autoSpaceDE w:val="0"/>
              <w:spacing w:line="270" w:lineRule="atLeast"/>
              <w:textAlignment w:val="auto"/>
              <w:rPr>
                <w:rFonts w:ascii="TimesNewRoman" w:eastAsia="Times New Roman" w:hAnsi="TimesNewRoman" w:cs="TimesNewRoman"/>
                <w:color w:val="000000"/>
                <w:sz w:val="20"/>
                <w:szCs w:val="20"/>
                <w:lang w:val="en-GB" w:eastAsia="da-DK"/>
              </w:rPr>
            </w:pPr>
            <w:r>
              <w:rPr>
                <w:rFonts w:ascii="Times New Roman" w:eastAsia="Times New Roman" w:hAnsi="Times New Roman"/>
                <w:noProof/>
                <w:sz w:val="20"/>
                <w:szCs w:val="20"/>
                <w:lang w:val="lt-LT" w:eastAsia="lt-LT"/>
              </w:rPr>
              <w:drawing>
                <wp:anchor distT="0" distB="0" distL="114300" distR="114300" simplePos="0" relativeHeight="251664384" behindDoc="0" locked="0" layoutInCell="1" allowOverlap="1" wp14:anchorId="19831CFF" wp14:editId="55FC2F70">
                  <wp:simplePos x="0" y="0"/>
                  <wp:positionH relativeFrom="column">
                    <wp:posOffset>-45720</wp:posOffset>
                  </wp:positionH>
                  <wp:positionV relativeFrom="paragraph">
                    <wp:posOffset>137160</wp:posOffset>
                  </wp:positionV>
                  <wp:extent cx="1152525" cy="485775"/>
                  <wp:effectExtent l="0" t="0" r="9525" b="9525"/>
                  <wp:wrapTopAndBottom/>
                  <wp:docPr id="5" name="Picture 5" descr="C:\Users\DGE Dana\AppData\Local\Microsoft\Windows\INetCache\Content.Outlook\UOQ18GK4\DGE-Logo (2).gif"/>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extLst>
                              <a:ext uri="{28A0092B-C50C-407E-A947-70E740481C1C}">
                                <a14:useLocalDpi xmlns:a14="http://schemas.microsoft.com/office/drawing/2010/main" val="0"/>
                              </a:ext>
                            </a:extLst>
                          </a:blip>
                          <a:srcRect/>
                          <a:stretch>
                            <a:fillRect/>
                          </a:stretch>
                        </pic:blipFill>
                        <pic:spPr>
                          <a:xfrm>
                            <a:off x="0" y="0"/>
                            <a:ext cx="1152525" cy="485775"/>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tc>
      </w:tr>
      <w:tr w:rsidR="00B50F7E" w:rsidTr="00367A1B">
        <w:trPr>
          <w:trHeight w:val="1458"/>
        </w:trPr>
        <w:tc>
          <w:tcPr>
            <w:tcW w:w="5676" w:type="dxa"/>
          </w:tcPr>
          <w:p w:rsidR="00172154" w:rsidRPr="00172154" w:rsidRDefault="00172154" w:rsidP="00172154">
            <w:pPr>
              <w:suppressAutoHyphens w:val="0"/>
              <w:autoSpaceDE w:val="0"/>
              <w:textAlignment w:val="auto"/>
              <w:rPr>
                <w:rFonts w:ascii="Times New Roman" w:eastAsiaTheme="minorHAnsi" w:hAnsi="Times New Roman"/>
                <w:color w:val="0000FF"/>
                <w:sz w:val="24"/>
                <w:szCs w:val="24"/>
                <w:u w:val="single"/>
                <w:lang w:val="lt-LT"/>
              </w:rPr>
            </w:pPr>
          </w:p>
          <w:p w:rsidR="00B50F7E" w:rsidRPr="00CA344E" w:rsidRDefault="00B50F7E" w:rsidP="003F4ADB">
            <w:pPr>
              <w:suppressAutoHyphens w:val="0"/>
              <w:autoSpaceDE w:val="0"/>
              <w:textAlignment w:val="auto"/>
              <w:rPr>
                <w:rFonts w:ascii="Times New Roman" w:hAnsi="Times New Roman"/>
                <w:b/>
                <w:sz w:val="24"/>
                <w:szCs w:val="24"/>
                <w:lang w:val="lt-LT"/>
              </w:rPr>
            </w:pPr>
          </w:p>
        </w:tc>
        <w:tc>
          <w:tcPr>
            <w:tcW w:w="4536" w:type="dxa"/>
          </w:tcPr>
          <w:p w:rsidR="00B50F7E" w:rsidRPr="004C7C34" w:rsidRDefault="00172154" w:rsidP="003F4ADB">
            <w:pPr>
              <w:suppressAutoHyphens w:val="0"/>
              <w:autoSpaceDE w:val="0"/>
              <w:spacing w:line="270" w:lineRule="atLeast"/>
              <w:textAlignment w:val="auto"/>
              <w:rPr>
                <w:rFonts w:ascii="Times New Roman" w:eastAsia="Times New Roman" w:hAnsi="Times New Roman"/>
                <w:b/>
                <w:bCs/>
                <w:color w:val="000000"/>
                <w:sz w:val="24"/>
                <w:szCs w:val="24"/>
                <w:lang w:val="en-GB" w:eastAsia="da-DK"/>
              </w:rPr>
            </w:pPr>
            <w:r>
              <w:rPr>
                <w:rFonts w:ascii="Times New Roman" w:eastAsia="Times New Roman" w:hAnsi="Times New Roman"/>
                <w:b/>
                <w:bCs/>
                <w:color w:val="000000"/>
                <w:sz w:val="24"/>
                <w:szCs w:val="24"/>
                <w:lang w:val="en-GB" w:eastAsia="da-DK"/>
              </w:rPr>
              <w:t xml:space="preserve">UAB „DGE Baltic Soil and </w:t>
            </w:r>
            <w:r w:rsidR="00B50F7E" w:rsidRPr="004C7C34">
              <w:rPr>
                <w:rFonts w:ascii="Times New Roman" w:eastAsia="Times New Roman" w:hAnsi="Times New Roman"/>
                <w:b/>
                <w:bCs/>
                <w:color w:val="000000"/>
                <w:sz w:val="24"/>
                <w:szCs w:val="24"/>
                <w:lang w:val="en-GB" w:eastAsia="da-DK"/>
              </w:rPr>
              <w:t>Environment“</w:t>
            </w:r>
          </w:p>
          <w:p w:rsidR="00B50F7E" w:rsidRPr="004C7C34" w:rsidRDefault="005816FB" w:rsidP="003F4ADB">
            <w:pPr>
              <w:suppressAutoHyphens w:val="0"/>
              <w:autoSpaceDE w:val="0"/>
              <w:spacing w:line="270" w:lineRule="atLeast"/>
              <w:textAlignment w:val="auto"/>
              <w:rPr>
                <w:rFonts w:ascii="Times New Roman" w:hAnsi="Times New Roman"/>
              </w:rPr>
            </w:pPr>
            <w:r>
              <w:rPr>
                <w:rFonts w:ascii="Times New Roman" w:hAnsi="Times New Roman"/>
                <w:sz w:val="24"/>
                <w:szCs w:val="24"/>
                <w:lang w:val="lt-LT"/>
              </w:rPr>
              <w:t>Smolensko</w:t>
            </w:r>
            <w:r w:rsidR="00B50F7E" w:rsidRPr="004C7C34">
              <w:rPr>
                <w:rFonts w:ascii="Times New Roman" w:hAnsi="Times New Roman"/>
                <w:sz w:val="24"/>
                <w:szCs w:val="24"/>
                <w:lang w:val="lt-LT"/>
              </w:rPr>
              <w:t xml:space="preserve"> g. 3, LT- </w:t>
            </w:r>
            <w:r>
              <w:rPr>
                <w:rFonts w:ascii="Times New Roman" w:hAnsi="Times New Roman"/>
                <w:sz w:val="24"/>
                <w:szCs w:val="24"/>
                <w:lang w:val="lt-LT"/>
              </w:rPr>
              <w:t>03202</w:t>
            </w:r>
            <w:r w:rsidR="00B50F7E" w:rsidRPr="004C7C34">
              <w:rPr>
                <w:rFonts w:ascii="Times New Roman" w:hAnsi="Times New Roman"/>
                <w:sz w:val="24"/>
                <w:szCs w:val="24"/>
                <w:lang w:val="lt-LT"/>
              </w:rPr>
              <w:t xml:space="preserve"> Vilniu</w:t>
            </w:r>
            <w:r w:rsidR="00B50F7E" w:rsidRPr="004C7C34">
              <w:rPr>
                <w:rFonts w:ascii="Times New Roman" w:eastAsia="Times New Roman" w:hAnsi="Times New Roman"/>
                <w:color w:val="000000"/>
                <w:sz w:val="24"/>
                <w:szCs w:val="24"/>
                <w:lang w:val="en-GB" w:eastAsia="da-DK"/>
              </w:rPr>
              <w:t xml:space="preserve">s </w:t>
            </w:r>
          </w:p>
          <w:p w:rsidR="00B50F7E" w:rsidRPr="004C7C34" w:rsidRDefault="00B50F7E" w:rsidP="003F4ADB">
            <w:pPr>
              <w:suppressAutoHyphens w:val="0"/>
              <w:autoSpaceDE w:val="0"/>
              <w:spacing w:line="270" w:lineRule="atLeast"/>
              <w:textAlignment w:val="auto"/>
              <w:rPr>
                <w:rFonts w:ascii="Times New Roman" w:hAnsi="Times New Roman"/>
              </w:rPr>
            </w:pPr>
            <w:r w:rsidRPr="004C7C34">
              <w:rPr>
                <w:rFonts w:ascii="Times New Roman" w:eastAsia="Times New Roman" w:hAnsi="Times New Roman"/>
                <w:color w:val="000000"/>
                <w:sz w:val="24"/>
                <w:szCs w:val="24"/>
                <w:lang w:val="en-GB" w:eastAsia="da-DK"/>
              </w:rPr>
              <w:t>Tel.: 8 5 2644304</w:t>
            </w:r>
          </w:p>
          <w:p w:rsidR="005816FB" w:rsidRDefault="00B50F7E" w:rsidP="003F4ADB">
            <w:pPr>
              <w:suppressAutoHyphens w:val="0"/>
              <w:autoSpaceDE w:val="0"/>
              <w:spacing w:line="270" w:lineRule="atLeast"/>
              <w:textAlignment w:val="auto"/>
              <w:rPr>
                <w:rFonts w:ascii="Times New Roman" w:eastAsia="Times New Roman" w:hAnsi="Times New Roman"/>
                <w:color w:val="000000"/>
                <w:sz w:val="24"/>
                <w:szCs w:val="24"/>
                <w:lang w:val="en-GB" w:eastAsia="da-DK"/>
              </w:rPr>
            </w:pPr>
            <w:r w:rsidRPr="004C7C34">
              <w:rPr>
                <w:rFonts w:ascii="Times New Roman" w:eastAsia="Times New Roman" w:hAnsi="Times New Roman"/>
                <w:color w:val="000000"/>
                <w:sz w:val="24"/>
                <w:szCs w:val="24"/>
                <w:lang w:val="en-GB" w:eastAsia="da-DK"/>
              </w:rPr>
              <w:t>Į. k.: 300085690</w:t>
            </w:r>
          </w:p>
          <w:p w:rsidR="00B50F7E" w:rsidRPr="004C7C34" w:rsidRDefault="00B50F7E" w:rsidP="003F4ADB">
            <w:pPr>
              <w:suppressAutoHyphens w:val="0"/>
              <w:autoSpaceDE w:val="0"/>
              <w:spacing w:line="270" w:lineRule="atLeast"/>
              <w:textAlignment w:val="auto"/>
              <w:rPr>
                <w:rFonts w:ascii="Times New Roman" w:hAnsi="Times New Roman"/>
              </w:rPr>
            </w:pPr>
            <w:r w:rsidRPr="004C7C34">
              <w:rPr>
                <w:rFonts w:ascii="Times New Roman" w:eastAsia="Times New Roman" w:hAnsi="Times New Roman"/>
                <w:color w:val="000000"/>
                <w:sz w:val="24"/>
                <w:szCs w:val="24"/>
                <w:lang w:val="en-GB" w:eastAsia="da-DK"/>
              </w:rPr>
              <w:t>PVM k.:LT100002760910</w:t>
            </w:r>
          </w:p>
          <w:p w:rsidR="00B50F7E" w:rsidRDefault="00B50F7E" w:rsidP="003F4ADB">
            <w:pPr>
              <w:suppressAutoHyphens w:val="0"/>
              <w:autoSpaceDE w:val="0"/>
              <w:textAlignment w:val="auto"/>
              <w:rPr>
                <w:rFonts w:ascii="Times New Roman" w:hAnsi="Times New Roman"/>
                <w:b/>
                <w:sz w:val="36"/>
                <w:szCs w:val="36"/>
                <w:lang w:val="lt-LT"/>
              </w:rPr>
            </w:pPr>
            <w:r w:rsidRPr="004C7C34">
              <w:rPr>
                <w:rFonts w:ascii="Times New Roman" w:eastAsia="Times New Roman" w:hAnsi="Times New Roman"/>
                <w:color w:val="000000"/>
                <w:sz w:val="24"/>
                <w:szCs w:val="24"/>
                <w:lang w:val="en-GB" w:eastAsia="da-DK"/>
              </w:rPr>
              <w:t xml:space="preserve">el. p.: </w:t>
            </w:r>
            <w:r w:rsidRPr="004C7C34">
              <w:rPr>
                <w:rFonts w:ascii="Times New Roman" w:eastAsia="Times New Roman" w:hAnsi="Times New Roman"/>
                <w:color w:val="0000FF"/>
                <w:sz w:val="24"/>
                <w:szCs w:val="24"/>
                <w:lang w:val="en-GB" w:eastAsia="da-DK"/>
              </w:rPr>
              <w:t>info@dge.lt</w:t>
            </w:r>
          </w:p>
        </w:tc>
      </w:tr>
    </w:tbl>
    <w:p w:rsidR="00CB4421" w:rsidRDefault="00CB4421" w:rsidP="00B50F7E">
      <w:pPr>
        <w:suppressAutoHyphens w:val="0"/>
        <w:autoSpaceDE w:val="0"/>
        <w:textAlignment w:val="auto"/>
        <w:rPr>
          <w:rFonts w:ascii="Times New Roman" w:hAnsi="Times New Roman"/>
          <w:b/>
          <w:sz w:val="36"/>
          <w:szCs w:val="36"/>
          <w:lang w:val="lt-LT"/>
        </w:rPr>
      </w:pPr>
    </w:p>
    <w:p w:rsidR="00303F4A" w:rsidRDefault="00303F4A" w:rsidP="00B50F7E">
      <w:pPr>
        <w:suppressAutoHyphens w:val="0"/>
        <w:autoSpaceDE w:val="0"/>
        <w:textAlignment w:val="auto"/>
        <w:rPr>
          <w:rFonts w:ascii="Times New Roman" w:hAnsi="Times New Roman"/>
          <w:b/>
          <w:sz w:val="36"/>
          <w:szCs w:val="36"/>
          <w:lang w:val="lt-LT"/>
        </w:rPr>
      </w:pPr>
    </w:p>
    <w:p w:rsidR="00416244" w:rsidRDefault="00416244" w:rsidP="00B50F7E">
      <w:pPr>
        <w:suppressAutoHyphens w:val="0"/>
        <w:autoSpaceDE w:val="0"/>
        <w:textAlignment w:val="auto"/>
        <w:rPr>
          <w:rFonts w:ascii="Times New Roman" w:hAnsi="Times New Roman"/>
          <w:b/>
          <w:sz w:val="36"/>
          <w:szCs w:val="36"/>
          <w:lang w:val="lt-LT"/>
        </w:rPr>
      </w:pPr>
    </w:p>
    <w:p w:rsidR="00416244" w:rsidRDefault="00416244" w:rsidP="00B50F7E">
      <w:pPr>
        <w:suppressAutoHyphens w:val="0"/>
        <w:autoSpaceDE w:val="0"/>
        <w:textAlignment w:val="auto"/>
        <w:rPr>
          <w:rFonts w:ascii="Times New Roman" w:hAnsi="Times New Roman"/>
          <w:b/>
          <w:sz w:val="36"/>
          <w:szCs w:val="36"/>
          <w:lang w:val="lt-LT"/>
        </w:rPr>
      </w:pPr>
    </w:p>
    <w:p w:rsidR="000F69B5" w:rsidRDefault="00971424" w:rsidP="00E074A4">
      <w:pPr>
        <w:suppressAutoHyphens w:val="0"/>
        <w:autoSpaceDE w:val="0"/>
        <w:jc w:val="center"/>
        <w:textAlignment w:val="auto"/>
        <w:rPr>
          <w:rFonts w:ascii="Times New Roman" w:hAnsi="Times New Roman"/>
          <w:b/>
          <w:sz w:val="36"/>
          <w:szCs w:val="36"/>
          <w:lang w:val="lt-LT"/>
        </w:rPr>
      </w:pPr>
      <w:r>
        <w:rPr>
          <w:rFonts w:ascii="Times New Roman" w:hAnsi="Times New Roman"/>
          <w:b/>
          <w:sz w:val="36"/>
          <w:szCs w:val="36"/>
          <w:lang w:val="lt-LT"/>
        </w:rPr>
        <w:t xml:space="preserve">PREKYBOS PASKIRTIES </w:t>
      </w:r>
      <w:r w:rsidR="000F69B5">
        <w:rPr>
          <w:rFonts w:ascii="Times New Roman" w:hAnsi="Times New Roman"/>
          <w:b/>
          <w:sz w:val="36"/>
          <w:szCs w:val="36"/>
          <w:lang w:val="lt-LT"/>
        </w:rPr>
        <w:t>IR AUTOBUSŲ STOTIES</w:t>
      </w:r>
      <w:r w:rsidR="00A254E9">
        <w:rPr>
          <w:rFonts w:ascii="Times New Roman" w:hAnsi="Times New Roman"/>
          <w:b/>
          <w:sz w:val="36"/>
          <w:szCs w:val="36"/>
          <w:lang w:val="lt-LT"/>
        </w:rPr>
        <w:t xml:space="preserve"> </w:t>
      </w:r>
    </w:p>
    <w:p w:rsidR="008C6AD0" w:rsidRPr="00626EEB" w:rsidRDefault="00971424" w:rsidP="00E074A4">
      <w:pPr>
        <w:suppressAutoHyphens w:val="0"/>
        <w:autoSpaceDE w:val="0"/>
        <w:jc w:val="center"/>
        <w:textAlignment w:val="auto"/>
        <w:rPr>
          <w:rFonts w:ascii="Times New Roman" w:hAnsi="Times New Roman"/>
          <w:b/>
          <w:sz w:val="36"/>
          <w:szCs w:val="36"/>
          <w:lang w:val="lt-LT"/>
        </w:rPr>
      </w:pPr>
      <w:r>
        <w:rPr>
          <w:rFonts w:ascii="Times New Roman" w:hAnsi="Times New Roman"/>
          <w:b/>
          <w:sz w:val="36"/>
          <w:szCs w:val="36"/>
          <w:lang w:val="lt-LT"/>
        </w:rPr>
        <w:t>PASTAT</w:t>
      </w:r>
      <w:r w:rsidR="00A254E9">
        <w:rPr>
          <w:rFonts w:ascii="Times New Roman" w:hAnsi="Times New Roman"/>
          <w:b/>
          <w:sz w:val="36"/>
          <w:szCs w:val="36"/>
          <w:lang w:val="lt-LT"/>
        </w:rPr>
        <w:t>AI TILŽĖS G. 22</w:t>
      </w:r>
      <w:r>
        <w:rPr>
          <w:rFonts w:ascii="Times New Roman" w:hAnsi="Times New Roman"/>
          <w:b/>
          <w:sz w:val="36"/>
          <w:szCs w:val="36"/>
          <w:lang w:val="lt-LT"/>
        </w:rPr>
        <w:t>,</w:t>
      </w:r>
      <w:r w:rsidR="00A254E9">
        <w:rPr>
          <w:rFonts w:ascii="Times New Roman" w:hAnsi="Times New Roman"/>
          <w:b/>
          <w:sz w:val="36"/>
          <w:szCs w:val="36"/>
          <w:lang w:val="lt-LT"/>
        </w:rPr>
        <w:t xml:space="preserve"> ŠILUTĖ</w:t>
      </w:r>
    </w:p>
    <w:p w:rsidR="00CB4421" w:rsidRDefault="00CE2315" w:rsidP="008C6AD0">
      <w:pPr>
        <w:suppressAutoHyphens w:val="0"/>
        <w:autoSpaceDE w:val="0"/>
        <w:textAlignment w:val="auto"/>
        <w:rPr>
          <w:rFonts w:ascii="Times New Roman" w:hAnsi="Times New Roman"/>
          <w:b/>
          <w:sz w:val="36"/>
          <w:szCs w:val="36"/>
          <w:lang w:val="lt-LT"/>
        </w:rPr>
      </w:pPr>
      <w:r w:rsidRPr="0039548C">
        <w:rPr>
          <w:rFonts w:ascii="Times New Roman" w:hAnsi="Times New Roman"/>
          <w:b/>
          <w:sz w:val="36"/>
          <w:szCs w:val="36"/>
          <w:lang w:val="lt-LT"/>
        </w:rPr>
        <w:t xml:space="preserve"> </w:t>
      </w:r>
    </w:p>
    <w:p w:rsidR="00EB7DE5" w:rsidRPr="00626EEB" w:rsidRDefault="00EB7DE5" w:rsidP="008C6AD0">
      <w:pPr>
        <w:suppressAutoHyphens w:val="0"/>
        <w:autoSpaceDE w:val="0"/>
        <w:textAlignment w:val="auto"/>
        <w:rPr>
          <w:rFonts w:ascii="Times New Roman" w:hAnsi="Times New Roman"/>
          <w:b/>
          <w:sz w:val="36"/>
          <w:szCs w:val="36"/>
          <w:lang w:val="lt-LT"/>
        </w:rPr>
      </w:pPr>
    </w:p>
    <w:p w:rsidR="00CB4421" w:rsidRDefault="00CB4421" w:rsidP="00CB4421">
      <w:pPr>
        <w:suppressAutoHyphens w:val="0"/>
        <w:autoSpaceDE w:val="0"/>
        <w:jc w:val="center"/>
        <w:textAlignment w:val="auto"/>
        <w:rPr>
          <w:rFonts w:ascii="Times New Roman" w:hAnsi="Times New Roman"/>
          <w:sz w:val="28"/>
          <w:szCs w:val="28"/>
          <w:lang w:val="lt-LT"/>
        </w:rPr>
      </w:pPr>
      <w:r>
        <w:rPr>
          <w:rFonts w:ascii="Times New Roman" w:hAnsi="Times New Roman"/>
          <w:sz w:val="28"/>
          <w:szCs w:val="28"/>
          <w:lang w:val="lt-LT"/>
        </w:rPr>
        <w:t>TRIUKŠMO VERTINIMO ATASKAITA</w:t>
      </w:r>
    </w:p>
    <w:p w:rsidR="00CB4421" w:rsidRDefault="00CB4421" w:rsidP="00CB4421">
      <w:pPr>
        <w:suppressAutoHyphens w:val="0"/>
        <w:autoSpaceDE w:val="0"/>
        <w:textAlignment w:val="auto"/>
        <w:rPr>
          <w:rFonts w:ascii="Times New Roman" w:hAnsi="Times New Roman"/>
          <w:sz w:val="28"/>
          <w:szCs w:val="28"/>
          <w:lang w:val="lt-LT"/>
        </w:rPr>
      </w:pPr>
    </w:p>
    <w:p w:rsidR="00CB4421" w:rsidRDefault="00CB4421" w:rsidP="00CB4421">
      <w:pPr>
        <w:suppressAutoHyphens w:val="0"/>
        <w:autoSpaceDE w:val="0"/>
        <w:textAlignment w:val="auto"/>
        <w:rPr>
          <w:rFonts w:ascii="Times New Roman" w:hAnsi="Times New Roman"/>
          <w:b/>
          <w:bCs/>
          <w:sz w:val="24"/>
          <w:szCs w:val="24"/>
          <w:lang w:val="lt-LT"/>
        </w:rPr>
      </w:pPr>
    </w:p>
    <w:p w:rsidR="005B24CD" w:rsidRDefault="005B24CD" w:rsidP="00CB4421">
      <w:pPr>
        <w:suppressAutoHyphens w:val="0"/>
        <w:autoSpaceDE w:val="0"/>
        <w:textAlignment w:val="auto"/>
        <w:rPr>
          <w:rFonts w:ascii="Times New Roman" w:hAnsi="Times New Roman"/>
          <w:b/>
          <w:bCs/>
          <w:sz w:val="24"/>
          <w:szCs w:val="24"/>
          <w:lang w:val="lt-LT"/>
        </w:rPr>
      </w:pPr>
    </w:p>
    <w:p w:rsidR="005B24CD" w:rsidRPr="00B46281" w:rsidRDefault="005B24CD" w:rsidP="00CB4421">
      <w:pPr>
        <w:suppressAutoHyphens w:val="0"/>
        <w:autoSpaceDE w:val="0"/>
        <w:textAlignment w:val="auto"/>
        <w:rPr>
          <w:rFonts w:ascii="Times New Roman" w:hAnsi="Times New Roman"/>
          <w:b/>
          <w:bCs/>
          <w:sz w:val="24"/>
          <w:szCs w:val="24"/>
          <w:lang w:val="lt-LT"/>
        </w:rPr>
      </w:pPr>
    </w:p>
    <w:p w:rsidR="00CB4421" w:rsidRPr="00B46281" w:rsidRDefault="005D7EAD" w:rsidP="00CB4421">
      <w:pPr>
        <w:suppressAutoHyphens w:val="0"/>
        <w:autoSpaceDE w:val="0"/>
        <w:textAlignment w:val="auto"/>
        <w:rPr>
          <w:rFonts w:ascii="Times New Roman" w:hAnsi="Times New Roman"/>
          <w:b/>
          <w:bCs/>
          <w:sz w:val="24"/>
          <w:szCs w:val="24"/>
          <w:lang w:val="lt-LT"/>
        </w:rPr>
      </w:pPr>
      <w:r w:rsidRPr="00127F56">
        <w:rPr>
          <w:rFonts w:ascii="Times New Roman" w:hAnsi="Times New Roman"/>
          <w:b/>
          <w:bCs/>
          <w:noProof/>
          <w:sz w:val="24"/>
          <w:szCs w:val="24"/>
          <w:lang w:val="lt-LT" w:eastAsia="lt-LT"/>
        </w:rPr>
        <w:drawing>
          <wp:anchor distT="0" distB="0" distL="114300" distR="114300" simplePos="0" relativeHeight="251661312" behindDoc="0" locked="0" layoutInCell="1" allowOverlap="1" wp14:anchorId="28BF0795" wp14:editId="43929574">
            <wp:simplePos x="0" y="0"/>
            <wp:positionH relativeFrom="column">
              <wp:posOffset>2886075</wp:posOffset>
            </wp:positionH>
            <wp:positionV relativeFrom="paragraph">
              <wp:posOffset>121285</wp:posOffset>
            </wp:positionV>
            <wp:extent cx="1116965" cy="657225"/>
            <wp:effectExtent l="0" t="0" r="6985" b="9525"/>
            <wp:wrapSquare wrapText="bothSides"/>
            <wp:docPr id="1" name="Picture 1" descr="C:\Users\DGE Dana\Documents\Templeitai\DABA paras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GE Dana\Documents\Templeitai\DABA parasas.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16965" cy="6572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B4421" w:rsidRPr="00B46281" w:rsidRDefault="00CB4421" w:rsidP="00CB4421">
      <w:pPr>
        <w:suppressAutoHyphens w:val="0"/>
        <w:autoSpaceDE w:val="0"/>
        <w:textAlignment w:val="auto"/>
        <w:rPr>
          <w:rFonts w:ascii="Times New Roman" w:hAnsi="Times New Roman"/>
          <w:b/>
          <w:bCs/>
          <w:sz w:val="24"/>
          <w:szCs w:val="24"/>
          <w:lang w:val="lt-LT"/>
        </w:rPr>
      </w:pPr>
    </w:p>
    <w:p w:rsidR="00CB4421" w:rsidRPr="00B46281" w:rsidRDefault="00CB4421" w:rsidP="00CB4421">
      <w:pPr>
        <w:suppressAutoHyphens w:val="0"/>
        <w:autoSpaceDE w:val="0"/>
        <w:textAlignment w:val="auto"/>
        <w:rPr>
          <w:lang w:val="lt-LT"/>
        </w:rPr>
      </w:pPr>
      <w:r>
        <w:rPr>
          <w:rFonts w:ascii="Times New Roman" w:hAnsi="Times New Roman"/>
          <w:b/>
          <w:bCs/>
          <w:sz w:val="24"/>
          <w:szCs w:val="24"/>
          <w:lang w:val="lt-LT"/>
        </w:rPr>
        <w:t xml:space="preserve">UAB „DGE Baltic </w:t>
      </w:r>
      <w:r w:rsidRPr="00B46281">
        <w:rPr>
          <w:rFonts w:ascii="Times New Roman" w:hAnsi="Times New Roman"/>
          <w:b/>
          <w:bCs/>
          <w:sz w:val="24"/>
          <w:szCs w:val="24"/>
          <w:lang w:val="lt-LT"/>
        </w:rPr>
        <w:t>Soil and Environment</w:t>
      </w:r>
      <w:r>
        <w:rPr>
          <w:rFonts w:ascii="Times New Roman" w:hAnsi="Times New Roman"/>
          <w:b/>
          <w:bCs/>
          <w:sz w:val="24"/>
          <w:szCs w:val="24"/>
          <w:lang w:val="lt-LT"/>
        </w:rPr>
        <w:t xml:space="preserve">“ </w:t>
      </w:r>
      <w:r>
        <w:rPr>
          <w:rFonts w:ascii="TimesNewRoman,Bold" w:hAnsi="TimesNewRoman,Bold" w:cs="TimesNewRoman,Bold"/>
          <w:b/>
          <w:bCs/>
          <w:sz w:val="24"/>
          <w:szCs w:val="24"/>
          <w:lang w:val="lt-LT"/>
        </w:rPr>
        <w:t>Dana Bagdonavičienė</w:t>
      </w:r>
    </w:p>
    <w:p w:rsidR="00CB4421" w:rsidRPr="004034B8" w:rsidRDefault="00CB4421" w:rsidP="00CB4421">
      <w:pPr>
        <w:suppressAutoHyphens w:val="0"/>
        <w:autoSpaceDE w:val="0"/>
        <w:textAlignment w:val="auto"/>
        <w:rPr>
          <w:lang w:val="lt-LT"/>
        </w:rPr>
      </w:pPr>
      <w:r>
        <w:rPr>
          <w:rFonts w:ascii="Times New Roman" w:hAnsi="Times New Roman"/>
          <w:b/>
          <w:bCs/>
          <w:sz w:val="24"/>
          <w:szCs w:val="24"/>
          <w:lang w:val="lt-LT"/>
        </w:rPr>
        <w:t>direktoriaus pavaduotoja aplinkosaugai</w:t>
      </w:r>
      <w:r>
        <w:rPr>
          <w:rFonts w:ascii="Times New Roman" w:hAnsi="Times New Roman"/>
          <w:b/>
          <w:bCs/>
          <w:sz w:val="24"/>
          <w:szCs w:val="24"/>
          <w:lang w:val="lt-LT"/>
        </w:rPr>
        <w:tab/>
      </w:r>
      <w:r>
        <w:rPr>
          <w:rFonts w:ascii="Times New Roman" w:hAnsi="Times New Roman"/>
          <w:b/>
          <w:bCs/>
          <w:sz w:val="24"/>
          <w:szCs w:val="24"/>
          <w:lang w:val="lt-LT"/>
        </w:rPr>
        <w:tab/>
      </w:r>
      <w:r>
        <w:rPr>
          <w:rFonts w:ascii="Times New Roman" w:hAnsi="Times New Roman"/>
          <w:b/>
          <w:bCs/>
          <w:sz w:val="24"/>
          <w:szCs w:val="24"/>
          <w:lang w:val="lt-LT"/>
        </w:rPr>
        <w:tab/>
      </w:r>
      <w:r>
        <w:rPr>
          <w:rFonts w:ascii="Times New Roman" w:hAnsi="Times New Roman"/>
          <w:b/>
          <w:bCs/>
          <w:sz w:val="24"/>
          <w:szCs w:val="24"/>
          <w:lang w:val="lt-LT"/>
        </w:rPr>
        <w:tab/>
      </w:r>
      <w:r>
        <w:rPr>
          <w:rFonts w:ascii="Times New Roman" w:hAnsi="Times New Roman"/>
          <w:b/>
          <w:bCs/>
          <w:sz w:val="24"/>
          <w:szCs w:val="24"/>
          <w:lang w:val="lt-LT"/>
        </w:rPr>
        <w:tab/>
      </w:r>
      <w:r>
        <w:rPr>
          <w:rFonts w:ascii="Times New Roman" w:hAnsi="Times New Roman"/>
          <w:b/>
          <w:bCs/>
          <w:sz w:val="24"/>
          <w:szCs w:val="24"/>
          <w:lang w:val="lt-LT"/>
        </w:rPr>
        <w:tab/>
      </w:r>
      <w:r>
        <w:rPr>
          <w:rFonts w:ascii="Times New Roman" w:hAnsi="Times New Roman"/>
          <w:b/>
          <w:bCs/>
          <w:sz w:val="24"/>
          <w:szCs w:val="24"/>
          <w:lang w:val="lt-LT"/>
        </w:rPr>
        <w:tab/>
      </w:r>
      <w:r>
        <w:rPr>
          <w:rFonts w:ascii="Times New Roman" w:hAnsi="Times New Roman"/>
          <w:b/>
          <w:bCs/>
          <w:sz w:val="24"/>
          <w:szCs w:val="24"/>
          <w:lang w:val="lt-LT"/>
        </w:rPr>
        <w:tab/>
      </w:r>
      <w:r>
        <w:rPr>
          <w:rFonts w:ascii="Times New Roman" w:hAnsi="Times New Roman"/>
          <w:b/>
          <w:bCs/>
          <w:sz w:val="24"/>
          <w:szCs w:val="24"/>
          <w:lang w:val="lt-LT"/>
        </w:rPr>
        <w:tab/>
      </w:r>
    </w:p>
    <w:p w:rsidR="00CB4421" w:rsidRPr="004034B8" w:rsidRDefault="00971424" w:rsidP="00CB4421">
      <w:pPr>
        <w:suppressAutoHyphens w:val="0"/>
        <w:autoSpaceDE w:val="0"/>
        <w:textAlignment w:val="auto"/>
        <w:rPr>
          <w:rFonts w:ascii="TimesNewRoman,Bold" w:hAnsi="TimesNewRoman,Bold" w:cs="TimesNewRoman,Bold"/>
          <w:b/>
          <w:bCs/>
          <w:sz w:val="24"/>
          <w:szCs w:val="24"/>
          <w:lang w:val="lt-LT"/>
        </w:rPr>
      </w:pPr>
      <w:r>
        <w:rPr>
          <w:rFonts w:ascii="TimesNewRoman,Bold" w:hAnsi="TimesNewRoman,Bold" w:cs="TimesNewRoman,Bold"/>
          <w:b/>
          <w:bCs/>
          <w:noProof/>
          <w:sz w:val="24"/>
          <w:szCs w:val="24"/>
          <w:lang w:val="lt-LT" w:eastAsia="lt-LT"/>
        </w:rPr>
        <w:drawing>
          <wp:anchor distT="0" distB="0" distL="114300" distR="114300" simplePos="0" relativeHeight="251662336" behindDoc="0" locked="0" layoutInCell="1" allowOverlap="1" wp14:anchorId="697C5110" wp14:editId="613ECF6B">
            <wp:simplePos x="0" y="0"/>
            <wp:positionH relativeFrom="column">
              <wp:posOffset>2815590</wp:posOffset>
            </wp:positionH>
            <wp:positionV relativeFrom="paragraph">
              <wp:posOffset>84455</wp:posOffset>
            </wp:positionV>
            <wp:extent cx="1196340" cy="764540"/>
            <wp:effectExtent l="0" t="0" r="3810" b="0"/>
            <wp:wrapThrough wrapText="bothSides">
              <wp:wrapPolygon edited="0">
                <wp:start x="0" y="0"/>
                <wp:lineTo x="0" y="20990"/>
                <wp:lineTo x="21325" y="20990"/>
                <wp:lineTo x="21325" y="0"/>
                <wp:lineTo x="0" y="0"/>
              </wp:wrapPolygon>
            </wp:wrapThrough>
            <wp:docPr id="6" name="Paveikslėli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196340" cy="7645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B4421" w:rsidRPr="004034B8" w:rsidRDefault="00CB4421" w:rsidP="00CB4421">
      <w:pPr>
        <w:suppressAutoHyphens w:val="0"/>
        <w:autoSpaceDE w:val="0"/>
        <w:textAlignment w:val="auto"/>
        <w:rPr>
          <w:rFonts w:ascii="TimesNewRoman,Bold" w:hAnsi="TimesNewRoman,Bold" w:cs="TimesNewRoman,Bold"/>
          <w:b/>
          <w:bCs/>
          <w:sz w:val="24"/>
          <w:szCs w:val="24"/>
          <w:lang w:val="lt-LT"/>
        </w:rPr>
      </w:pPr>
    </w:p>
    <w:p w:rsidR="00CB4421" w:rsidRDefault="00CB4421" w:rsidP="00CB4421">
      <w:pPr>
        <w:suppressAutoHyphens w:val="0"/>
        <w:autoSpaceDE w:val="0"/>
        <w:textAlignment w:val="auto"/>
        <w:rPr>
          <w:rFonts w:ascii="TimesNewRoman,Bold" w:hAnsi="TimesNewRoman,Bold" w:cs="TimesNewRoman,Bold"/>
          <w:b/>
          <w:bCs/>
          <w:sz w:val="24"/>
          <w:szCs w:val="24"/>
          <w:lang w:val="lt-LT"/>
        </w:rPr>
      </w:pPr>
      <w:r>
        <w:rPr>
          <w:rFonts w:ascii="TimesNewRoman,Bold" w:hAnsi="TimesNewRoman,Bold" w:cs="TimesNewRoman,Bold"/>
          <w:b/>
          <w:bCs/>
          <w:sz w:val="24"/>
          <w:szCs w:val="24"/>
          <w:lang w:val="lt-LT"/>
        </w:rPr>
        <w:t xml:space="preserve">Aplinkosaugos </w:t>
      </w:r>
      <w:r w:rsidR="00E67C50">
        <w:rPr>
          <w:rFonts w:ascii="TimesNewRoman,Bold" w:hAnsi="TimesNewRoman,Bold" w:cs="TimesNewRoman,Bold"/>
          <w:b/>
          <w:bCs/>
          <w:sz w:val="24"/>
          <w:szCs w:val="24"/>
          <w:lang w:val="lt-LT"/>
        </w:rPr>
        <w:t>inžinierius</w:t>
      </w:r>
      <w:r w:rsidR="00E67C50">
        <w:rPr>
          <w:rFonts w:ascii="TimesNewRoman,Bold" w:hAnsi="TimesNewRoman,Bold" w:cs="TimesNewRoman,Bold"/>
          <w:b/>
          <w:bCs/>
          <w:sz w:val="24"/>
          <w:szCs w:val="24"/>
          <w:lang w:val="lt-LT"/>
        </w:rPr>
        <w:tab/>
        <w:t xml:space="preserve">       </w:t>
      </w:r>
      <w:r>
        <w:rPr>
          <w:rFonts w:ascii="TimesNewRoman,Bold" w:hAnsi="TimesNewRoman,Bold" w:cs="TimesNewRoman,Bold"/>
          <w:b/>
          <w:bCs/>
          <w:sz w:val="24"/>
          <w:szCs w:val="24"/>
          <w:lang w:val="lt-LT"/>
        </w:rPr>
        <w:t>Laurynas Šaučiūnas</w:t>
      </w:r>
    </w:p>
    <w:p w:rsidR="00CB4421" w:rsidRPr="004034B8" w:rsidRDefault="00CB4421" w:rsidP="00CB4421">
      <w:pPr>
        <w:suppressAutoHyphens w:val="0"/>
        <w:autoSpaceDE w:val="0"/>
        <w:textAlignment w:val="auto"/>
        <w:rPr>
          <w:rFonts w:ascii="TimesNewRoman,Bold" w:hAnsi="TimesNewRoman,Bold" w:cs="TimesNewRoman,Bold"/>
          <w:b/>
          <w:bCs/>
          <w:sz w:val="24"/>
          <w:szCs w:val="24"/>
          <w:lang w:val="lt-LT"/>
        </w:rPr>
      </w:pPr>
    </w:p>
    <w:p w:rsidR="00CB4421" w:rsidRPr="004034B8" w:rsidRDefault="00CB4421" w:rsidP="00CB4421">
      <w:pPr>
        <w:suppressAutoHyphens w:val="0"/>
        <w:autoSpaceDE w:val="0"/>
        <w:textAlignment w:val="auto"/>
        <w:rPr>
          <w:rFonts w:ascii="TimesNewRoman,Bold" w:hAnsi="TimesNewRoman,Bold" w:cs="TimesNewRoman,Bold"/>
          <w:b/>
          <w:bCs/>
          <w:sz w:val="24"/>
          <w:szCs w:val="24"/>
          <w:lang w:val="lt-LT"/>
        </w:rPr>
      </w:pPr>
    </w:p>
    <w:p w:rsidR="00CB4421" w:rsidRPr="004034B8" w:rsidRDefault="00CB4421" w:rsidP="00CB4421">
      <w:pPr>
        <w:suppressAutoHyphens w:val="0"/>
        <w:autoSpaceDE w:val="0"/>
        <w:textAlignment w:val="auto"/>
        <w:rPr>
          <w:rFonts w:ascii="TimesNewRoman,Bold" w:hAnsi="TimesNewRoman,Bold" w:cs="TimesNewRoman,Bold"/>
          <w:b/>
          <w:bCs/>
          <w:sz w:val="24"/>
          <w:szCs w:val="24"/>
          <w:lang w:val="lt-LT"/>
        </w:rPr>
      </w:pPr>
    </w:p>
    <w:p w:rsidR="00CB4421" w:rsidRPr="004034B8" w:rsidRDefault="00CB4421" w:rsidP="00CB4421">
      <w:pPr>
        <w:suppressAutoHyphens w:val="0"/>
        <w:autoSpaceDE w:val="0"/>
        <w:textAlignment w:val="auto"/>
        <w:rPr>
          <w:rFonts w:ascii="TimesNewRoman,Bold" w:hAnsi="TimesNewRoman,Bold" w:cs="TimesNewRoman,Bold"/>
          <w:b/>
          <w:bCs/>
          <w:sz w:val="24"/>
          <w:szCs w:val="24"/>
          <w:lang w:val="lt-LT"/>
        </w:rPr>
      </w:pPr>
    </w:p>
    <w:p w:rsidR="00EB7DE5" w:rsidRDefault="00EB7DE5" w:rsidP="00CB4421">
      <w:pPr>
        <w:suppressAutoHyphens w:val="0"/>
        <w:autoSpaceDE w:val="0"/>
        <w:textAlignment w:val="auto"/>
        <w:rPr>
          <w:rFonts w:ascii="TimesNewRoman,Bold" w:hAnsi="TimesNewRoman,Bold" w:cs="TimesNewRoman,Bold"/>
          <w:b/>
          <w:bCs/>
          <w:sz w:val="24"/>
          <w:szCs w:val="24"/>
          <w:lang w:val="lt-LT"/>
        </w:rPr>
      </w:pPr>
    </w:p>
    <w:p w:rsidR="00EB7DE5" w:rsidRDefault="00EB7DE5" w:rsidP="00CB4421">
      <w:pPr>
        <w:suppressAutoHyphens w:val="0"/>
        <w:autoSpaceDE w:val="0"/>
        <w:textAlignment w:val="auto"/>
        <w:rPr>
          <w:rFonts w:ascii="TimesNewRoman,Bold" w:hAnsi="TimesNewRoman,Bold" w:cs="TimesNewRoman,Bold"/>
          <w:b/>
          <w:bCs/>
          <w:sz w:val="24"/>
          <w:szCs w:val="24"/>
          <w:lang w:val="lt-LT"/>
        </w:rPr>
      </w:pPr>
    </w:p>
    <w:p w:rsidR="00416244" w:rsidRDefault="00416244" w:rsidP="00CB4421">
      <w:pPr>
        <w:suppressAutoHyphens w:val="0"/>
        <w:autoSpaceDE w:val="0"/>
        <w:textAlignment w:val="auto"/>
        <w:rPr>
          <w:rFonts w:ascii="TimesNewRoman,Bold" w:hAnsi="TimesNewRoman,Bold" w:cs="TimesNewRoman,Bold"/>
          <w:b/>
          <w:bCs/>
          <w:sz w:val="24"/>
          <w:szCs w:val="24"/>
          <w:lang w:val="lt-LT"/>
        </w:rPr>
      </w:pPr>
    </w:p>
    <w:p w:rsidR="00416244" w:rsidRDefault="00416244" w:rsidP="00CB4421">
      <w:pPr>
        <w:suppressAutoHyphens w:val="0"/>
        <w:autoSpaceDE w:val="0"/>
        <w:textAlignment w:val="auto"/>
        <w:rPr>
          <w:rFonts w:ascii="TimesNewRoman,Bold" w:hAnsi="TimesNewRoman,Bold" w:cs="TimesNewRoman,Bold"/>
          <w:b/>
          <w:bCs/>
          <w:sz w:val="24"/>
          <w:szCs w:val="24"/>
          <w:lang w:val="lt-LT"/>
        </w:rPr>
      </w:pPr>
    </w:p>
    <w:p w:rsidR="00416244" w:rsidRDefault="00416244" w:rsidP="00CB4421">
      <w:pPr>
        <w:suppressAutoHyphens w:val="0"/>
        <w:autoSpaceDE w:val="0"/>
        <w:textAlignment w:val="auto"/>
        <w:rPr>
          <w:rFonts w:ascii="TimesNewRoman,Bold" w:hAnsi="TimesNewRoman,Bold" w:cs="TimesNewRoman,Bold"/>
          <w:b/>
          <w:bCs/>
          <w:sz w:val="24"/>
          <w:szCs w:val="24"/>
          <w:lang w:val="lt-LT"/>
        </w:rPr>
      </w:pPr>
    </w:p>
    <w:p w:rsidR="003C7B36" w:rsidRDefault="003C7B36" w:rsidP="00CB4421">
      <w:pPr>
        <w:suppressAutoHyphens w:val="0"/>
        <w:autoSpaceDE w:val="0"/>
        <w:textAlignment w:val="auto"/>
        <w:rPr>
          <w:rFonts w:ascii="TimesNewRoman,Bold" w:hAnsi="TimesNewRoman,Bold" w:cs="TimesNewRoman,Bold"/>
          <w:b/>
          <w:bCs/>
          <w:sz w:val="24"/>
          <w:szCs w:val="24"/>
          <w:lang w:val="lt-LT"/>
        </w:rPr>
      </w:pPr>
    </w:p>
    <w:p w:rsidR="00CB4421" w:rsidRPr="004034B8" w:rsidRDefault="00CB4421" w:rsidP="00070AF8">
      <w:pPr>
        <w:suppressAutoHyphens w:val="0"/>
        <w:autoSpaceDE w:val="0"/>
        <w:textAlignment w:val="auto"/>
        <w:rPr>
          <w:rFonts w:ascii="Times New Roman" w:hAnsi="Times New Roman"/>
          <w:b/>
          <w:bCs/>
          <w:sz w:val="24"/>
          <w:szCs w:val="24"/>
          <w:lang w:val="lt-LT"/>
        </w:rPr>
      </w:pPr>
    </w:p>
    <w:p w:rsidR="00CB4421" w:rsidRDefault="00CB4421" w:rsidP="00CB4421">
      <w:pPr>
        <w:suppressAutoHyphens w:val="0"/>
        <w:autoSpaceDE w:val="0"/>
        <w:jc w:val="center"/>
        <w:textAlignment w:val="auto"/>
        <w:rPr>
          <w:rFonts w:ascii="Times New Roman" w:hAnsi="Times New Roman"/>
          <w:b/>
          <w:bCs/>
          <w:sz w:val="24"/>
          <w:szCs w:val="24"/>
          <w:lang w:val="en-GB"/>
        </w:rPr>
      </w:pPr>
      <w:r>
        <w:rPr>
          <w:rFonts w:ascii="Times New Roman" w:hAnsi="Times New Roman"/>
          <w:b/>
          <w:bCs/>
          <w:sz w:val="24"/>
          <w:szCs w:val="24"/>
          <w:lang w:val="en-GB"/>
        </w:rPr>
        <w:t>Vilnius</w:t>
      </w:r>
    </w:p>
    <w:p w:rsidR="00CB4421" w:rsidRDefault="00D56F2E" w:rsidP="00CB4421">
      <w:pPr>
        <w:suppressAutoHyphens w:val="0"/>
        <w:autoSpaceDE w:val="0"/>
        <w:jc w:val="center"/>
        <w:textAlignment w:val="auto"/>
        <w:rPr>
          <w:rFonts w:ascii="Times New Roman" w:hAnsi="Times New Roman"/>
          <w:b/>
          <w:bCs/>
          <w:sz w:val="24"/>
          <w:szCs w:val="24"/>
          <w:lang w:val="en-GB"/>
        </w:rPr>
      </w:pPr>
      <w:r>
        <w:rPr>
          <w:rFonts w:ascii="Times New Roman" w:hAnsi="Times New Roman"/>
          <w:b/>
          <w:bCs/>
          <w:sz w:val="24"/>
          <w:szCs w:val="24"/>
          <w:lang w:val="en-GB"/>
        </w:rPr>
        <w:t>201</w:t>
      </w:r>
      <w:r w:rsidR="005816FB">
        <w:rPr>
          <w:rFonts w:ascii="Times New Roman" w:hAnsi="Times New Roman"/>
          <w:b/>
          <w:bCs/>
          <w:sz w:val="24"/>
          <w:szCs w:val="24"/>
          <w:lang w:val="en-GB"/>
        </w:rPr>
        <w:t>8</w:t>
      </w:r>
    </w:p>
    <w:sdt>
      <w:sdtPr>
        <w:rPr>
          <w:rFonts w:ascii="Calibri" w:eastAsia="Calibri" w:hAnsi="Calibri" w:cs="Times New Roman"/>
          <w:color w:val="auto"/>
          <w:sz w:val="22"/>
          <w:szCs w:val="22"/>
          <w:lang w:val="en-US"/>
        </w:rPr>
        <w:id w:val="51668242"/>
        <w:docPartObj>
          <w:docPartGallery w:val="Table of Contents"/>
          <w:docPartUnique/>
        </w:docPartObj>
      </w:sdtPr>
      <w:sdtEndPr>
        <w:rPr>
          <w:b/>
          <w:bCs/>
          <w:noProof/>
        </w:rPr>
      </w:sdtEndPr>
      <w:sdtContent>
        <w:p w:rsidR="00503861" w:rsidRPr="004B7927" w:rsidRDefault="00503861">
          <w:pPr>
            <w:pStyle w:val="TOCHeading"/>
            <w:rPr>
              <w:rFonts w:ascii="Calibri" w:eastAsia="Calibri" w:hAnsi="Calibri" w:cs="Times New Roman"/>
              <w:color w:val="auto"/>
              <w:sz w:val="22"/>
              <w:szCs w:val="22"/>
              <w:lang w:val="en-US"/>
            </w:rPr>
          </w:pPr>
          <w:r w:rsidRPr="0035115D">
            <w:rPr>
              <w:rFonts w:ascii="Times New Roman" w:hAnsi="Times New Roman" w:cs="Times New Roman"/>
              <w:b/>
              <w:color w:val="auto"/>
              <w:sz w:val="28"/>
              <w:szCs w:val="28"/>
            </w:rPr>
            <w:t>TURINYS</w:t>
          </w:r>
        </w:p>
        <w:p w:rsidR="00503861" w:rsidRPr="00503861" w:rsidRDefault="00503861" w:rsidP="00503861"/>
        <w:p w:rsidR="00C1314F" w:rsidRPr="00C1314F" w:rsidRDefault="00034E5F">
          <w:pPr>
            <w:pStyle w:val="TOC1"/>
            <w:rPr>
              <w:rFonts w:asciiTheme="minorHAnsi" w:eastAsiaTheme="minorEastAsia" w:hAnsiTheme="minorHAnsi" w:cstheme="minorBidi"/>
              <w:i w:val="0"/>
              <w:noProof/>
              <w:sz w:val="22"/>
            </w:rPr>
          </w:pPr>
          <w:r w:rsidRPr="00B04AF7">
            <w:rPr>
              <w:i w:val="0"/>
              <w:lang w:val="lt-LT"/>
            </w:rPr>
            <w:fldChar w:fldCharType="begin"/>
          </w:r>
          <w:r w:rsidRPr="00B04AF7">
            <w:rPr>
              <w:i w:val="0"/>
              <w:lang w:val="lt-LT"/>
            </w:rPr>
            <w:instrText xml:space="preserve"> TOC \o "1-3" \h \z \u </w:instrText>
          </w:r>
          <w:r w:rsidRPr="00B04AF7">
            <w:rPr>
              <w:i w:val="0"/>
              <w:lang w:val="lt-LT"/>
            </w:rPr>
            <w:fldChar w:fldCharType="separate"/>
          </w:r>
          <w:hyperlink w:anchor="_Toc509387953" w:history="1">
            <w:r w:rsidR="00C1314F" w:rsidRPr="00C1314F">
              <w:rPr>
                <w:rStyle w:val="Hyperlink"/>
                <w:i w:val="0"/>
                <w:noProof/>
              </w:rPr>
              <w:t>1</w:t>
            </w:r>
            <w:r w:rsidR="00C1314F" w:rsidRPr="00C1314F">
              <w:rPr>
                <w:rFonts w:asciiTheme="minorHAnsi" w:eastAsiaTheme="minorEastAsia" w:hAnsiTheme="minorHAnsi" w:cstheme="minorBidi"/>
                <w:i w:val="0"/>
                <w:noProof/>
                <w:sz w:val="22"/>
              </w:rPr>
              <w:tab/>
            </w:r>
            <w:r w:rsidR="00C1314F" w:rsidRPr="00C1314F">
              <w:rPr>
                <w:rStyle w:val="Hyperlink"/>
                <w:i w:val="0"/>
                <w:noProof/>
              </w:rPr>
              <w:t>Triukšmo vertinimo metodika</w:t>
            </w:r>
            <w:r w:rsidR="00C1314F" w:rsidRPr="00C1314F">
              <w:rPr>
                <w:i w:val="0"/>
                <w:noProof/>
                <w:webHidden/>
              </w:rPr>
              <w:tab/>
            </w:r>
            <w:r w:rsidR="00C1314F" w:rsidRPr="00C1314F">
              <w:rPr>
                <w:i w:val="0"/>
                <w:noProof/>
                <w:webHidden/>
              </w:rPr>
              <w:fldChar w:fldCharType="begin"/>
            </w:r>
            <w:r w:rsidR="00C1314F" w:rsidRPr="00C1314F">
              <w:rPr>
                <w:i w:val="0"/>
                <w:noProof/>
                <w:webHidden/>
              </w:rPr>
              <w:instrText xml:space="preserve"> PAGEREF _Toc509387953 \h </w:instrText>
            </w:r>
            <w:r w:rsidR="00C1314F" w:rsidRPr="00C1314F">
              <w:rPr>
                <w:i w:val="0"/>
                <w:noProof/>
                <w:webHidden/>
              </w:rPr>
            </w:r>
            <w:r w:rsidR="00C1314F" w:rsidRPr="00C1314F">
              <w:rPr>
                <w:i w:val="0"/>
                <w:noProof/>
                <w:webHidden/>
              </w:rPr>
              <w:fldChar w:fldCharType="separate"/>
            </w:r>
            <w:r w:rsidR="00C1314F" w:rsidRPr="00C1314F">
              <w:rPr>
                <w:i w:val="0"/>
                <w:noProof/>
                <w:webHidden/>
              </w:rPr>
              <w:t>1</w:t>
            </w:r>
            <w:r w:rsidR="00C1314F" w:rsidRPr="00C1314F">
              <w:rPr>
                <w:i w:val="0"/>
                <w:noProof/>
                <w:webHidden/>
              </w:rPr>
              <w:fldChar w:fldCharType="end"/>
            </w:r>
          </w:hyperlink>
        </w:p>
        <w:p w:rsidR="00C1314F" w:rsidRPr="00C1314F" w:rsidRDefault="0018251A">
          <w:pPr>
            <w:pStyle w:val="TOC1"/>
            <w:rPr>
              <w:rFonts w:asciiTheme="minorHAnsi" w:eastAsiaTheme="minorEastAsia" w:hAnsiTheme="minorHAnsi" w:cstheme="minorBidi"/>
              <w:i w:val="0"/>
              <w:noProof/>
              <w:sz w:val="22"/>
            </w:rPr>
          </w:pPr>
          <w:hyperlink w:anchor="_Toc509387954" w:history="1">
            <w:r w:rsidR="00C1314F" w:rsidRPr="00C1314F">
              <w:rPr>
                <w:rStyle w:val="Hyperlink"/>
                <w:i w:val="0"/>
                <w:noProof/>
              </w:rPr>
              <w:t>2</w:t>
            </w:r>
            <w:r w:rsidR="00C1314F" w:rsidRPr="00C1314F">
              <w:rPr>
                <w:rFonts w:asciiTheme="minorHAnsi" w:eastAsiaTheme="minorEastAsia" w:hAnsiTheme="minorHAnsi" w:cstheme="minorBidi"/>
                <w:i w:val="0"/>
                <w:noProof/>
                <w:sz w:val="22"/>
              </w:rPr>
              <w:tab/>
            </w:r>
            <w:r w:rsidR="00C1314F" w:rsidRPr="00C1314F">
              <w:rPr>
                <w:rStyle w:val="Hyperlink"/>
                <w:i w:val="0"/>
                <w:noProof/>
              </w:rPr>
              <w:t>Informacija apie triukšmo šaltinius</w:t>
            </w:r>
            <w:r w:rsidR="00C1314F" w:rsidRPr="00C1314F">
              <w:rPr>
                <w:i w:val="0"/>
                <w:noProof/>
                <w:webHidden/>
              </w:rPr>
              <w:tab/>
            </w:r>
            <w:r w:rsidR="00C1314F" w:rsidRPr="00C1314F">
              <w:rPr>
                <w:i w:val="0"/>
                <w:noProof/>
                <w:webHidden/>
              </w:rPr>
              <w:fldChar w:fldCharType="begin"/>
            </w:r>
            <w:r w:rsidR="00C1314F" w:rsidRPr="00C1314F">
              <w:rPr>
                <w:i w:val="0"/>
                <w:noProof/>
                <w:webHidden/>
              </w:rPr>
              <w:instrText xml:space="preserve"> PAGEREF _Toc509387954 \h </w:instrText>
            </w:r>
            <w:r w:rsidR="00C1314F" w:rsidRPr="00C1314F">
              <w:rPr>
                <w:i w:val="0"/>
                <w:noProof/>
                <w:webHidden/>
              </w:rPr>
            </w:r>
            <w:r w:rsidR="00C1314F" w:rsidRPr="00C1314F">
              <w:rPr>
                <w:i w:val="0"/>
                <w:noProof/>
                <w:webHidden/>
              </w:rPr>
              <w:fldChar w:fldCharType="separate"/>
            </w:r>
            <w:r w:rsidR="00C1314F" w:rsidRPr="00C1314F">
              <w:rPr>
                <w:i w:val="0"/>
                <w:noProof/>
                <w:webHidden/>
              </w:rPr>
              <w:t>3</w:t>
            </w:r>
            <w:r w:rsidR="00C1314F" w:rsidRPr="00C1314F">
              <w:rPr>
                <w:i w:val="0"/>
                <w:noProof/>
                <w:webHidden/>
              </w:rPr>
              <w:fldChar w:fldCharType="end"/>
            </w:r>
          </w:hyperlink>
        </w:p>
        <w:p w:rsidR="00C1314F" w:rsidRPr="00C1314F" w:rsidRDefault="0018251A">
          <w:pPr>
            <w:pStyle w:val="TOC1"/>
            <w:rPr>
              <w:rFonts w:asciiTheme="minorHAnsi" w:eastAsiaTheme="minorEastAsia" w:hAnsiTheme="minorHAnsi" w:cstheme="minorBidi"/>
              <w:i w:val="0"/>
              <w:noProof/>
              <w:sz w:val="22"/>
            </w:rPr>
          </w:pPr>
          <w:hyperlink w:anchor="_Toc509387955" w:history="1">
            <w:r w:rsidR="00C1314F" w:rsidRPr="00C1314F">
              <w:rPr>
                <w:rStyle w:val="Hyperlink"/>
                <w:i w:val="0"/>
                <w:noProof/>
              </w:rPr>
              <w:t>3</w:t>
            </w:r>
            <w:r w:rsidR="00C1314F" w:rsidRPr="00C1314F">
              <w:rPr>
                <w:rFonts w:asciiTheme="minorHAnsi" w:eastAsiaTheme="minorEastAsia" w:hAnsiTheme="minorHAnsi" w:cstheme="minorBidi"/>
                <w:i w:val="0"/>
                <w:noProof/>
                <w:sz w:val="22"/>
              </w:rPr>
              <w:tab/>
            </w:r>
            <w:r w:rsidR="00C1314F" w:rsidRPr="00C1314F">
              <w:rPr>
                <w:rStyle w:val="Hyperlink"/>
                <w:i w:val="0"/>
                <w:noProof/>
              </w:rPr>
              <w:t>Ūkinės veiklos sukeliamas triukšmas</w:t>
            </w:r>
            <w:r w:rsidR="00C1314F" w:rsidRPr="00C1314F">
              <w:rPr>
                <w:i w:val="0"/>
                <w:noProof/>
                <w:webHidden/>
              </w:rPr>
              <w:tab/>
            </w:r>
            <w:r w:rsidR="00C1314F" w:rsidRPr="00C1314F">
              <w:rPr>
                <w:i w:val="0"/>
                <w:noProof/>
                <w:webHidden/>
              </w:rPr>
              <w:fldChar w:fldCharType="begin"/>
            </w:r>
            <w:r w:rsidR="00C1314F" w:rsidRPr="00C1314F">
              <w:rPr>
                <w:i w:val="0"/>
                <w:noProof/>
                <w:webHidden/>
              </w:rPr>
              <w:instrText xml:space="preserve"> PAGEREF _Toc509387955 \h </w:instrText>
            </w:r>
            <w:r w:rsidR="00C1314F" w:rsidRPr="00C1314F">
              <w:rPr>
                <w:i w:val="0"/>
                <w:noProof/>
                <w:webHidden/>
              </w:rPr>
            </w:r>
            <w:r w:rsidR="00C1314F" w:rsidRPr="00C1314F">
              <w:rPr>
                <w:i w:val="0"/>
                <w:noProof/>
                <w:webHidden/>
              </w:rPr>
              <w:fldChar w:fldCharType="separate"/>
            </w:r>
            <w:r w:rsidR="00C1314F" w:rsidRPr="00C1314F">
              <w:rPr>
                <w:i w:val="0"/>
                <w:noProof/>
                <w:webHidden/>
              </w:rPr>
              <w:t>6</w:t>
            </w:r>
            <w:r w:rsidR="00C1314F" w:rsidRPr="00C1314F">
              <w:rPr>
                <w:i w:val="0"/>
                <w:noProof/>
                <w:webHidden/>
              </w:rPr>
              <w:fldChar w:fldCharType="end"/>
            </w:r>
          </w:hyperlink>
        </w:p>
        <w:p w:rsidR="00C1314F" w:rsidRPr="00C1314F" w:rsidRDefault="0018251A">
          <w:pPr>
            <w:pStyle w:val="TOC1"/>
            <w:rPr>
              <w:rFonts w:asciiTheme="minorHAnsi" w:eastAsiaTheme="minorEastAsia" w:hAnsiTheme="minorHAnsi" w:cstheme="minorBidi"/>
              <w:i w:val="0"/>
              <w:noProof/>
              <w:sz w:val="22"/>
            </w:rPr>
          </w:pPr>
          <w:hyperlink w:anchor="_Toc509387956" w:history="1">
            <w:r w:rsidR="00C1314F" w:rsidRPr="00C1314F">
              <w:rPr>
                <w:rStyle w:val="Hyperlink"/>
                <w:i w:val="0"/>
                <w:noProof/>
              </w:rPr>
              <w:t>4</w:t>
            </w:r>
            <w:r w:rsidR="00C1314F" w:rsidRPr="00C1314F">
              <w:rPr>
                <w:rFonts w:asciiTheme="minorHAnsi" w:eastAsiaTheme="minorEastAsia" w:hAnsiTheme="minorHAnsi" w:cstheme="minorBidi"/>
                <w:i w:val="0"/>
                <w:noProof/>
                <w:sz w:val="22"/>
              </w:rPr>
              <w:tab/>
            </w:r>
            <w:r w:rsidR="00C1314F" w:rsidRPr="00C1314F">
              <w:rPr>
                <w:rStyle w:val="Hyperlink"/>
                <w:i w:val="0"/>
                <w:noProof/>
              </w:rPr>
              <w:t>Autotransporto sukeliamas triukšmas</w:t>
            </w:r>
            <w:r w:rsidR="00C1314F" w:rsidRPr="00C1314F">
              <w:rPr>
                <w:i w:val="0"/>
                <w:noProof/>
                <w:webHidden/>
              </w:rPr>
              <w:tab/>
            </w:r>
            <w:r w:rsidR="00C1314F" w:rsidRPr="00C1314F">
              <w:rPr>
                <w:i w:val="0"/>
                <w:noProof/>
                <w:webHidden/>
              </w:rPr>
              <w:fldChar w:fldCharType="begin"/>
            </w:r>
            <w:r w:rsidR="00C1314F" w:rsidRPr="00C1314F">
              <w:rPr>
                <w:i w:val="0"/>
                <w:noProof/>
                <w:webHidden/>
              </w:rPr>
              <w:instrText xml:space="preserve"> PAGEREF _Toc509387956 \h </w:instrText>
            </w:r>
            <w:r w:rsidR="00C1314F" w:rsidRPr="00C1314F">
              <w:rPr>
                <w:i w:val="0"/>
                <w:noProof/>
                <w:webHidden/>
              </w:rPr>
            </w:r>
            <w:r w:rsidR="00C1314F" w:rsidRPr="00C1314F">
              <w:rPr>
                <w:i w:val="0"/>
                <w:noProof/>
                <w:webHidden/>
              </w:rPr>
              <w:fldChar w:fldCharType="separate"/>
            </w:r>
            <w:r w:rsidR="00C1314F" w:rsidRPr="00C1314F">
              <w:rPr>
                <w:i w:val="0"/>
                <w:noProof/>
                <w:webHidden/>
              </w:rPr>
              <w:t>7</w:t>
            </w:r>
            <w:r w:rsidR="00C1314F" w:rsidRPr="00C1314F">
              <w:rPr>
                <w:i w:val="0"/>
                <w:noProof/>
                <w:webHidden/>
              </w:rPr>
              <w:fldChar w:fldCharType="end"/>
            </w:r>
          </w:hyperlink>
        </w:p>
        <w:p w:rsidR="00C1314F" w:rsidRPr="00C1314F" w:rsidRDefault="0018251A">
          <w:pPr>
            <w:pStyle w:val="TOC1"/>
            <w:rPr>
              <w:rFonts w:asciiTheme="minorHAnsi" w:eastAsiaTheme="minorEastAsia" w:hAnsiTheme="minorHAnsi" w:cstheme="minorBidi"/>
              <w:i w:val="0"/>
              <w:noProof/>
              <w:sz w:val="22"/>
            </w:rPr>
          </w:pPr>
          <w:hyperlink w:anchor="_Toc509387957" w:history="1">
            <w:r w:rsidR="00C1314F" w:rsidRPr="00C1314F">
              <w:rPr>
                <w:rStyle w:val="Hyperlink"/>
                <w:i w:val="0"/>
                <w:noProof/>
              </w:rPr>
              <w:t>Priedas Nr. 1: Ūkinės veiklos triukšmo sklaidos žemėlapiai</w:t>
            </w:r>
            <w:r w:rsidR="00C1314F" w:rsidRPr="00C1314F">
              <w:rPr>
                <w:i w:val="0"/>
                <w:noProof/>
                <w:webHidden/>
              </w:rPr>
              <w:tab/>
            </w:r>
            <w:r w:rsidR="00C1314F" w:rsidRPr="00C1314F">
              <w:rPr>
                <w:i w:val="0"/>
                <w:noProof/>
                <w:webHidden/>
              </w:rPr>
              <w:fldChar w:fldCharType="begin"/>
            </w:r>
            <w:r w:rsidR="00C1314F" w:rsidRPr="00C1314F">
              <w:rPr>
                <w:i w:val="0"/>
                <w:noProof/>
                <w:webHidden/>
              </w:rPr>
              <w:instrText xml:space="preserve"> PAGEREF _Toc509387957 \h </w:instrText>
            </w:r>
            <w:r w:rsidR="00C1314F" w:rsidRPr="00C1314F">
              <w:rPr>
                <w:i w:val="0"/>
                <w:noProof/>
                <w:webHidden/>
              </w:rPr>
            </w:r>
            <w:r w:rsidR="00C1314F" w:rsidRPr="00C1314F">
              <w:rPr>
                <w:i w:val="0"/>
                <w:noProof/>
                <w:webHidden/>
              </w:rPr>
              <w:fldChar w:fldCharType="separate"/>
            </w:r>
            <w:r w:rsidR="00C1314F" w:rsidRPr="00C1314F">
              <w:rPr>
                <w:i w:val="0"/>
                <w:noProof/>
                <w:webHidden/>
              </w:rPr>
              <w:t>10</w:t>
            </w:r>
            <w:r w:rsidR="00C1314F" w:rsidRPr="00C1314F">
              <w:rPr>
                <w:i w:val="0"/>
                <w:noProof/>
                <w:webHidden/>
              </w:rPr>
              <w:fldChar w:fldCharType="end"/>
            </w:r>
          </w:hyperlink>
        </w:p>
        <w:p w:rsidR="00C1314F" w:rsidRPr="00C1314F" w:rsidRDefault="0018251A">
          <w:pPr>
            <w:pStyle w:val="TOC1"/>
            <w:rPr>
              <w:rFonts w:asciiTheme="minorHAnsi" w:eastAsiaTheme="minorEastAsia" w:hAnsiTheme="minorHAnsi" w:cstheme="minorBidi"/>
              <w:i w:val="0"/>
              <w:noProof/>
              <w:sz w:val="22"/>
            </w:rPr>
          </w:pPr>
          <w:hyperlink w:anchor="_Toc509387958" w:history="1">
            <w:r w:rsidR="00C1314F" w:rsidRPr="00C1314F">
              <w:rPr>
                <w:rStyle w:val="Hyperlink"/>
                <w:i w:val="0"/>
                <w:noProof/>
              </w:rPr>
              <w:t>Priedas Nr. 2: Autotransporto triukšmo sklaidos žemėlapiai</w:t>
            </w:r>
            <w:r w:rsidR="00C1314F" w:rsidRPr="00C1314F">
              <w:rPr>
                <w:i w:val="0"/>
                <w:noProof/>
                <w:webHidden/>
              </w:rPr>
              <w:tab/>
            </w:r>
            <w:r w:rsidR="00C1314F" w:rsidRPr="00C1314F">
              <w:rPr>
                <w:i w:val="0"/>
                <w:noProof/>
                <w:webHidden/>
              </w:rPr>
              <w:fldChar w:fldCharType="begin"/>
            </w:r>
            <w:r w:rsidR="00C1314F" w:rsidRPr="00C1314F">
              <w:rPr>
                <w:i w:val="0"/>
                <w:noProof/>
                <w:webHidden/>
              </w:rPr>
              <w:instrText xml:space="preserve"> PAGEREF _Toc509387958 \h </w:instrText>
            </w:r>
            <w:r w:rsidR="00C1314F" w:rsidRPr="00C1314F">
              <w:rPr>
                <w:i w:val="0"/>
                <w:noProof/>
                <w:webHidden/>
              </w:rPr>
            </w:r>
            <w:r w:rsidR="00C1314F" w:rsidRPr="00C1314F">
              <w:rPr>
                <w:i w:val="0"/>
                <w:noProof/>
                <w:webHidden/>
              </w:rPr>
              <w:fldChar w:fldCharType="separate"/>
            </w:r>
            <w:r w:rsidR="00C1314F" w:rsidRPr="00C1314F">
              <w:rPr>
                <w:i w:val="0"/>
                <w:noProof/>
                <w:webHidden/>
              </w:rPr>
              <w:t>14</w:t>
            </w:r>
            <w:r w:rsidR="00C1314F" w:rsidRPr="00C1314F">
              <w:rPr>
                <w:i w:val="0"/>
                <w:noProof/>
                <w:webHidden/>
              </w:rPr>
              <w:fldChar w:fldCharType="end"/>
            </w:r>
          </w:hyperlink>
        </w:p>
        <w:p w:rsidR="00503861" w:rsidRDefault="00034E5F">
          <w:r w:rsidRPr="00B04AF7">
            <w:rPr>
              <w:rFonts w:ascii="Times New Roman" w:hAnsi="Times New Roman"/>
              <w:sz w:val="24"/>
              <w:lang w:val="lt-LT"/>
            </w:rPr>
            <w:fldChar w:fldCharType="end"/>
          </w:r>
        </w:p>
      </w:sdtContent>
    </w:sdt>
    <w:p w:rsidR="00A303C5" w:rsidRPr="00503861" w:rsidRDefault="00263B4A" w:rsidP="00BA3842">
      <w:pPr>
        <w:pStyle w:val="DGEBaltic"/>
        <w:tabs>
          <w:tab w:val="left" w:pos="2715"/>
          <w:tab w:val="left" w:pos="3000"/>
        </w:tabs>
      </w:pPr>
      <w:r>
        <w:tab/>
      </w:r>
      <w:r w:rsidR="00BA3842">
        <w:tab/>
      </w:r>
    </w:p>
    <w:p w:rsidR="00503861" w:rsidRDefault="00503861" w:rsidP="00503861">
      <w:pPr>
        <w:pStyle w:val="DGEBaltic"/>
      </w:pPr>
    </w:p>
    <w:p w:rsidR="00503861" w:rsidRDefault="00503861" w:rsidP="00503861">
      <w:pPr>
        <w:pStyle w:val="DGEBaltic"/>
      </w:pPr>
    </w:p>
    <w:p w:rsidR="00503861" w:rsidRDefault="00503861" w:rsidP="00503861">
      <w:pPr>
        <w:pStyle w:val="DGEBaltic"/>
      </w:pPr>
    </w:p>
    <w:p w:rsidR="00A303C5" w:rsidRDefault="00A303C5" w:rsidP="00CB4421">
      <w:pPr>
        <w:suppressAutoHyphens w:val="0"/>
        <w:autoSpaceDE w:val="0"/>
        <w:textAlignment w:val="auto"/>
      </w:pPr>
    </w:p>
    <w:p w:rsidR="00A303C5" w:rsidRDefault="00A303C5" w:rsidP="00CB4421">
      <w:pPr>
        <w:suppressAutoHyphens w:val="0"/>
        <w:autoSpaceDE w:val="0"/>
        <w:textAlignment w:val="auto"/>
      </w:pPr>
    </w:p>
    <w:p w:rsidR="00A303C5" w:rsidRDefault="00A303C5" w:rsidP="00CB4421">
      <w:pPr>
        <w:suppressAutoHyphens w:val="0"/>
        <w:autoSpaceDE w:val="0"/>
        <w:textAlignment w:val="auto"/>
      </w:pPr>
    </w:p>
    <w:p w:rsidR="00A303C5" w:rsidRDefault="00A303C5" w:rsidP="00CB4421">
      <w:pPr>
        <w:suppressAutoHyphens w:val="0"/>
        <w:autoSpaceDE w:val="0"/>
        <w:textAlignment w:val="auto"/>
      </w:pPr>
    </w:p>
    <w:p w:rsidR="00A303C5" w:rsidRDefault="00A303C5" w:rsidP="00503861"/>
    <w:p w:rsidR="00A303C5" w:rsidRDefault="00A303C5" w:rsidP="00CB4421">
      <w:pPr>
        <w:suppressAutoHyphens w:val="0"/>
        <w:autoSpaceDE w:val="0"/>
        <w:textAlignment w:val="auto"/>
      </w:pPr>
    </w:p>
    <w:p w:rsidR="00A303C5" w:rsidRDefault="00A303C5" w:rsidP="00CB4421">
      <w:pPr>
        <w:suppressAutoHyphens w:val="0"/>
        <w:autoSpaceDE w:val="0"/>
        <w:textAlignment w:val="auto"/>
      </w:pPr>
    </w:p>
    <w:p w:rsidR="00A303C5" w:rsidRDefault="00A303C5" w:rsidP="00CB4421">
      <w:pPr>
        <w:suppressAutoHyphens w:val="0"/>
        <w:autoSpaceDE w:val="0"/>
        <w:textAlignment w:val="auto"/>
      </w:pPr>
    </w:p>
    <w:p w:rsidR="00A303C5" w:rsidRDefault="00A303C5" w:rsidP="00CB4421">
      <w:pPr>
        <w:suppressAutoHyphens w:val="0"/>
        <w:autoSpaceDE w:val="0"/>
        <w:textAlignment w:val="auto"/>
      </w:pPr>
    </w:p>
    <w:p w:rsidR="00A303C5" w:rsidRDefault="00A303C5" w:rsidP="00CB4421">
      <w:pPr>
        <w:suppressAutoHyphens w:val="0"/>
        <w:autoSpaceDE w:val="0"/>
        <w:textAlignment w:val="auto"/>
      </w:pPr>
    </w:p>
    <w:p w:rsidR="00A303C5" w:rsidRDefault="00A303C5" w:rsidP="00CB4421">
      <w:pPr>
        <w:suppressAutoHyphens w:val="0"/>
        <w:autoSpaceDE w:val="0"/>
        <w:textAlignment w:val="auto"/>
      </w:pPr>
    </w:p>
    <w:p w:rsidR="00A303C5" w:rsidRDefault="00A303C5" w:rsidP="00CB4421">
      <w:pPr>
        <w:suppressAutoHyphens w:val="0"/>
        <w:autoSpaceDE w:val="0"/>
        <w:textAlignment w:val="auto"/>
      </w:pPr>
    </w:p>
    <w:p w:rsidR="00A303C5" w:rsidRDefault="00A303C5" w:rsidP="00CB4421">
      <w:pPr>
        <w:suppressAutoHyphens w:val="0"/>
        <w:autoSpaceDE w:val="0"/>
        <w:textAlignment w:val="auto"/>
      </w:pPr>
    </w:p>
    <w:p w:rsidR="00A303C5" w:rsidRDefault="00A303C5" w:rsidP="00CB4421">
      <w:pPr>
        <w:suppressAutoHyphens w:val="0"/>
        <w:autoSpaceDE w:val="0"/>
        <w:textAlignment w:val="auto"/>
      </w:pPr>
    </w:p>
    <w:p w:rsidR="00A303C5" w:rsidRDefault="00A303C5" w:rsidP="00CB4421">
      <w:pPr>
        <w:suppressAutoHyphens w:val="0"/>
        <w:autoSpaceDE w:val="0"/>
        <w:textAlignment w:val="auto"/>
      </w:pPr>
    </w:p>
    <w:p w:rsidR="00A303C5" w:rsidRDefault="00A303C5" w:rsidP="00CB4421">
      <w:pPr>
        <w:suppressAutoHyphens w:val="0"/>
        <w:autoSpaceDE w:val="0"/>
        <w:textAlignment w:val="auto"/>
      </w:pPr>
    </w:p>
    <w:p w:rsidR="00A303C5" w:rsidRDefault="00A303C5" w:rsidP="00CB4421">
      <w:pPr>
        <w:suppressAutoHyphens w:val="0"/>
        <w:autoSpaceDE w:val="0"/>
        <w:textAlignment w:val="auto"/>
      </w:pPr>
    </w:p>
    <w:p w:rsidR="00A303C5" w:rsidRDefault="00A303C5" w:rsidP="00CB4421">
      <w:pPr>
        <w:suppressAutoHyphens w:val="0"/>
        <w:autoSpaceDE w:val="0"/>
        <w:textAlignment w:val="auto"/>
      </w:pPr>
    </w:p>
    <w:p w:rsidR="00A303C5" w:rsidRDefault="00A303C5" w:rsidP="00CB4421">
      <w:pPr>
        <w:suppressAutoHyphens w:val="0"/>
        <w:autoSpaceDE w:val="0"/>
        <w:textAlignment w:val="auto"/>
      </w:pPr>
    </w:p>
    <w:p w:rsidR="00A303C5" w:rsidRDefault="00A303C5" w:rsidP="00CB4421">
      <w:pPr>
        <w:suppressAutoHyphens w:val="0"/>
        <w:autoSpaceDE w:val="0"/>
        <w:textAlignment w:val="auto"/>
      </w:pPr>
    </w:p>
    <w:p w:rsidR="00A303C5" w:rsidRDefault="00A303C5" w:rsidP="00CB4421">
      <w:pPr>
        <w:suppressAutoHyphens w:val="0"/>
        <w:autoSpaceDE w:val="0"/>
        <w:textAlignment w:val="auto"/>
      </w:pPr>
    </w:p>
    <w:p w:rsidR="00A303C5" w:rsidRDefault="00A303C5" w:rsidP="00CB4421">
      <w:pPr>
        <w:suppressAutoHyphens w:val="0"/>
        <w:autoSpaceDE w:val="0"/>
        <w:textAlignment w:val="auto"/>
      </w:pPr>
    </w:p>
    <w:p w:rsidR="00A303C5" w:rsidRDefault="00A303C5" w:rsidP="00CB4421">
      <w:pPr>
        <w:suppressAutoHyphens w:val="0"/>
        <w:autoSpaceDE w:val="0"/>
        <w:textAlignment w:val="auto"/>
      </w:pPr>
    </w:p>
    <w:p w:rsidR="00A303C5" w:rsidRDefault="00A303C5" w:rsidP="00CB4421">
      <w:pPr>
        <w:suppressAutoHyphens w:val="0"/>
        <w:autoSpaceDE w:val="0"/>
        <w:textAlignment w:val="auto"/>
      </w:pPr>
    </w:p>
    <w:p w:rsidR="00A303C5" w:rsidRDefault="00A303C5" w:rsidP="00CB4421">
      <w:pPr>
        <w:suppressAutoHyphens w:val="0"/>
        <w:autoSpaceDE w:val="0"/>
        <w:textAlignment w:val="auto"/>
      </w:pPr>
    </w:p>
    <w:p w:rsidR="00A303C5" w:rsidRDefault="00A303C5" w:rsidP="00CB4421">
      <w:pPr>
        <w:suppressAutoHyphens w:val="0"/>
        <w:autoSpaceDE w:val="0"/>
        <w:textAlignment w:val="auto"/>
      </w:pPr>
    </w:p>
    <w:p w:rsidR="00A303C5" w:rsidRDefault="00A303C5" w:rsidP="00CB4421">
      <w:pPr>
        <w:suppressAutoHyphens w:val="0"/>
        <w:autoSpaceDE w:val="0"/>
        <w:textAlignment w:val="auto"/>
      </w:pPr>
    </w:p>
    <w:p w:rsidR="00C1314F" w:rsidRDefault="00C1314F" w:rsidP="00CB4421">
      <w:pPr>
        <w:suppressAutoHyphens w:val="0"/>
        <w:autoSpaceDE w:val="0"/>
        <w:textAlignment w:val="auto"/>
      </w:pPr>
    </w:p>
    <w:p w:rsidR="00A303C5" w:rsidRDefault="00A303C5" w:rsidP="00CB4421">
      <w:pPr>
        <w:suppressAutoHyphens w:val="0"/>
        <w:autoSpaceDE w:val="0"/>
        <w:textAlignment w:val="auto"/>
      </w:pPr>
    </w:p>
    <w:p w:rsidR="00A303C5" w:rsidRDefault="00A303C5" w:rsidP="00CB4421">
      <w:pPr>
        <w:suppressAutoHyphens w:val="0"/>
        <w:autoSpaceDE w:val="0"/>
        <w:textAlignment w:val="auto"/>
      </w:pPr>
    </w:p>
    <w:p w:rsidR="008C53F2" w:rsidRDefault="008C53F2" w:rsidP="009A0C12">
      <w:bookmarkStart w:id="1" w:name="_Toc443289824"/>
    </w:p>
    <w:p w:rsidR="003C00AF" w:rsidRDefault="00A303C5" w:rsidP="007E4A01">
      <w:pPr>
        <w:pStyle w:val="Heading1"/>
        <w:spacing w:before="120"/>
      </w:pPr>
      <w:bookmarkStart w:id="2" w:name="_Toc509387953"/>
      <w:r w:rsidRPr="003C00AF">
        <w:lastRenderedPageBreak/>
        <w:t>Triukšmo vertinimo metodika</w:t>
      </w:r>
      <w:bookmarkEnd w:id="1"/>
      <w:bookmarkEnd w:id="2"/>
    </w:p>
    <w:p w:rsidR="00A303C5" w:rsidRDefault="00A303C5" w:rsidP="00A303C5">
      <w:pPr>
        <w:rPr>
          <w:rFonts w:ascii="Times New Roman" w:eastAsia="Times New Roman" w:hAnsi="Times New Roman"/>
          <w:sz w:val="24"/>
          <w:szCs w:val="24"/>
          <w:lang w:val="lt-LT" w:eastAsia="da-DK"/>
        </w:rPr>
      </w:pPr>
    </w:p>
    <w:p w:rsidR="00A303C5" w:rsidRPr="00F91F4D" w:rsidRDefault="005A124B" w:rsidP="00A463CB">
      <w:pPr>
        <w:pStyle w:val="DGEBaltic"/>
      </w:pPr>
      <w:bookmarkStart w:id="3" w:name="_Hlk509302905"/>
      <w:r>
        <w:t>Planuojamuose p</w:t>
      </w:r>
      <w:r w:rsidR="00971424">
        <w:t xml:space="preserve">rakybos paskirties </w:t>
      </w:r>
      <w:r w:rsidR="005816FB">
        <w:t>ir autobusų stoties pastat</w:t>
      </w:r>
      <w:r>
        <w:t>uose</w:t>
      </w:r>
      <w:r w:rsidR="005816FB">
        <w:t xml:space="preserve"> Tilžės g. 22, Šilutėje </w:t>
      </w:r>
      <w:bookmarkEnd w:id="3"/>
      <w:r>
        <w:t xml:space="preserve">numatomos </w:t>
      </w:r>
      <w:r w:rsidR="00971424">
        <w:t>ūkinės</w:t>
      </w:r>
      <w:r>
        <w:t xml:space="preserve"> </w:t>
      </w:r>
      <w:r w:rsidR="00971424">
        <w:t>veiklos</w:t>
      </w:r>
      <w:r w:rsidR="00530B4C">
        <w:t xml:space="preserve"> (toliau – </w:t>
      </w:r>
      <w:r w:rsidR="00215F44">
        <w:t>planuojamos ūkinės veiklos objektai</w:t>
      </w:r>
      <w:r w:rsidR="00530B4C">
        <w:t>)</w:t>
      </w:r>
      <w:r w:rsidR="00971424">
        <w:t xml:space="preserve"> bei su</w:t>
      </w:r>
      <w:r w:rsidR="0081547A">
        <w:t xml:space="preserve"> ja</w:t>
      </w:r>
      <w:r w:rsidR="00971424">
        <w:t xml:space="preserve"> susijusio autotransporto</w:t>
      </w:r>
      <w:r w:rsidR="0081547A">
        <w:t xml:space="preserve"> srauto</w:t>
      </w:r>
      <w:r w:rsidR="00971424">
        <w:t xml:space="preserve"> sukeliamo </w:t>
      </w:r>
      <w:r w:rsidR="002A197A">
        <w:t>triukšmo sklaidos skaičiavimai</w:t>
      </w:r>
      <w:r w:rsidR="00A303C5" w:rsidRPr="00F91F4D">
        <w:t xml:space="preserve"> atlikti kompiuterine programa CadnaA (versija 4.5.151).</w:t>
      </w:r>
    </w:p>
    <w:p w:rsidR="00021786" w:rsidRPr="00F91F4D" w:rsidRDefault="00021786" w:rsidP="00021786">
      <w:pPr>
        <w:pStyle w:val="DGEBaltic"/>
      </w:pPr>
      <w:r w:rsidRPr="00F91F4D">
        <w:t>Programos galimybės leidžia modeliuoti pačius įvairiausius scenarijus, pasirenkant vieno ar kelių tipų triukšmo šaltinius (mobilūs, taškiniai, plotiniai</w:t>
      </w:r>
      <w:r w:rsidR="00FE3F5C" w:rsidRPr="00F91F4D">
        <w:t>, tūriniai</w:t>
      </w:r>
      <w:r w:rsidRPr="00F91F4D">
        <w:t xml:space="preserve">), įvertinant pastatų, kelių, tiltų bei kitų </w:t>
      </w:r>
      <w:r w:rsidR="00FE3F5C" w:rsidRPr="00F91F4D">
        <w:t xml:space="preserve">inžinerinių </w:t>
      </w:r>
      <w:r w:rsidRPr="00F91F4D">
        <w:t>statinių parametrus, atsižvelgia</w:t>
      </w:r>
      <w:r w:rsidR="00FE3F5C" w:rsidRPr="00F91F4D">
        <w:t>nt į teritorijos reljefą, meteorologines sąlygas bei kitus aplinkos parametrus</w:t>
      </w:r>
      <w:r w:rsidRPr="00F91F4D">
        <w:t>. Prog</w:t>
      </w:r>
      <w:r w:rsidR="00FE3F5C" w:rsidRPr="00F91F4D">
        <w:t xml:space="preserve">rama taip pat gali įvertinti </w:t>
      </w:r>
      <w:r w:rsidRPr="00F91F4D">
        <w:t>p</w:t>
      </w:r>
      <w:r w:rsidR="00FE3F5C" w:rsidRPr="00F91F4D">
        <w:t xml:space="preserve">rieštriukšminių priemonių konstrukcines savybes, triukšmo izoliacijos, </w:t>
      </w:r>
      <w:r w:rsidRPr="00F91F4D">
        <w:t>atspindžio ar ab</w:t>
      </w:r>
      <w:r w:rsidR="00FE3F5C" w:rsidRPr="00F91F4D">
        <w:t xml:space="preserve">sorbcijos koeficientus. </w:t>
      </w:r>
      <w:r w:rsidRPr="00F91F4D">
        <w:t xml:space="preserve"> </w:t>
      </w:r>
    </w:p>
    <w:p w:rsidR="00021786" w:rsidRPr="00F91F4D" w:rsidRDefault="00021786" w:rsidP="00021786">
      <w:pPr>
        <w:pStyle w:val="DGEBaltic"/>
      </w:pPr>
      <w:r w:rsidRPr="00F91F4D">
        <w:t>Programa CadnaA</w:t>
      </w:r>
      <w:r w:rsidR="00525A78" w:rsidRPr="00F91F4D">
        <w:t>, yra įtraukta į Lietuvos Respublikos</w:t>
      </w:r>
      <w:r w:rsidRPr="00F91F4D">
        <w:t xml:space="preserve"> Aplinkos ministerijos rekomenduojamų modelių, skirtų </w:t>
      </w:r>
      <w:r w:rsidR="00525A78" w:rsidRPr="00F91F4D">
        <w:t>į</w:t>
      </w:r>
      <w:r w:rsidRPr="00F91F4D">
        <w:t>vertinti poveikį apli</w:t>
      </w:r>
      <w:r w:rsidR="00525A78" w:rsidRPr="00F91F4D">
        <w:t>nkai, sąrašą. Programa pagrįsta</w:t>
      </w:r>
      <w:r w:rsidRPr="00F91F4D">
        <w:t xml:space="preserve"> Europos Sąjungos patvirtintomis metodikomis</w:t>
      </w:r>
      <w:r w:rsidR="00525A78" w:rsidRPr="00F91F4D">
        <w:t xml:space="preserve"> ir standartais: autotransportui </w:t>
      </w:r>
      <w:r w:rsidRPr="00F91F4D">
        <w:t>– NMPB-Routes-96, pramonei – ISO 9613, geležinkeliams – SRM II</w:t>
      </w:r>
      <w:r w:rsidR="00525A78" w:rsidRPr="00F91F4D">
        <w:t xml:space="preserve">, </w:t>
      </w:r>
      <w:r w:rsidRPr="00F91F4D">
        <w:t xml:space="preserve">oro transportui – ECAC. Doc. 29 bei Europos Parlamento ir </w:t>
      </w:r>
      <w:r w:rsidR="00525A78" w:rsidRPr="00F91F4D">
        <w:t xml:space="preserve">Europos </w:t>
      </w:r>
      <w:r w:rsidRPr="00F91F4D">
        <w:t xml:space="preserve">Tarybos Aplinkos direktyva 2002/49/EB dėl aplinkos triukšmo įvertinimo ir valdymo. </w:t>
      </w:r>
    </w:p>
    <w:p w:rsidR="00021786" w:rsidRPr="00F91F4D" w:rsidRDefault="002E1102" w:rsidP="00021786">
      <w:pPr>
        <w:pStyle w:val="DGEBaltic"/>
      </w:pPr>
      <w:r w:rsidRPr="00F91F4D">
        <w:t>T</w:t>
      </w:r>
      <w:r w:rsidR="00021786" w:rsidRPr="00F91F4D">
        <w:t>riukšmo lygis skaičiuojamas įvertinant</w:t>
      </w:r>
      <w:r w:rsidR="00716AB6" w:rsidRPr="00F91F4D">
        <w:t xml:space="preserve"> mobilių, taškinių, </w:t>
      </w:r>
      <w:r w:rsidR="00021786" w:rsidRPr="00F91F4D">
        <w:t>plotinių</w:t>
      </w:r>
      <w:r w:rsidR="00716AB6" w:rsidRPr="00F91F4D">
        <w:t xml:space="preserve"> ir tūrinių</w:t>
      </w:r>
      <w:r w:rsidR="00021786" w:rsidRPr="00F91F4D">
        <w:t xml:space="preserve"> ūkinės veiklos triukšmo šaltinių skleidžiamą triukšmą. Programos pagalba galima greitai atlikti skirtingų ūkinės veiklos bei infrastruktūros vystymo scenarijų sukeliamo triukšmo sklaidos skaičiavimus, palyginti rezultatus bei pasirink</w:t>
      </w:r>
      <w:r w:rsidRPr="00F91F4D">
        <w:t>ti geriausią teritorijos plėtros</w:t>
      </w:r>
      <w:r w:rsidR="00021786" w:rsidRPr="00F91F4D">
        <w:t xml:space="preserve"> ar triukšmo mažinimo priemonių variantą. </w:t>
      </w:r>
    </w:p>
    <w:p w:rsidR="00021786" w:rsidRPr="00F91F4D" w:rsidRDefault="00021786" w:rsidP="00021786">
      <w:pPr>
        <w:pStyle w:val="DGEBaltic"/>
      </w:pPr>
      <w:r w:rsidRPr="00F91F4D">
        <w:t>Gauti triukšmo lygio skaičiavimo rezultatai atvaizduojami žemėlapiuose skirtingų spalvų izolinijomis 5 dB(A) intervalu. Triukšmo</w:t>
      </w:r>
      <w:r w:rsidR="00C7297C">
        <w:t xml:space="preserve"> </w:t>
      </w:r>
      <w:r w:rsidRPr="00F91F4D">
        <w:t>lygio v</w:t>
      </w:r>
      <w:r w:rsidR="002E1102" w:rsidRPr="00F91F4D">
        <w:t>ertės skirtumas tarp izolinijų yra</w:t>
      </w:r>
      <w:r w:rsidRPr="00F91F4D">
        <w:t xml:space="preserve"> </w:t>
      </w:r>
      <w:r w:rsidR="00414AB7">
        <w:br/>
      </w:r>
      <w:r w:rsidRPr="00F91F4D">
        <w:t>1 dB(A). Triukšmo sklaida skaičiuojama 1,5 m aukštyje kai vertinamoje teritorijoje vyrauja mažaaukščiai</w:t>
      </w:r>
      <w:r w:rsidR="002E1102" w:rsidRPr="00F91F4D">
        <w:t xml:space="preserve"> gyvenamosios ar visuomeninės paskirties pastatai</w:t>
      </w:r>
      <w:r w:rsidR="00E074A4" w:rsidRPr="00F91F4D">
        <w:t xml:space="preserve"> </w:t>
      </w:r>
      <w:r w:rsidR="002E1102" w:rsidRPr="00F91F4D">
        <w:t xml:space="preserve">arba 4,0 m aukštyje kai teritorijoje vyrauja daugiaaukščiai pastatai, </w:t>
      </w:r>
      <w:r w:rsidRPr="00F91F4D">
        <w:t>kaip nurodo standarto ISO 9613-2:1996 Akustika. Garso sklindančio atviroje aplinkoje silpnėjimas - 2 dalis: Bendroji skaičiavimo metodika (</w:t>
      </w:r>
      <w:r w:rsidRPr="00F91F4D">
        <w:rPr>
          <w:lang w:val="en-US"/>
        </w:rPr>
        <w:t>Acoustics - Attenuation of sound during propagation outdoors - Part 2: General method of calculation</w:t>
      </w:r>
      <w:r w:rsidRPr="00F91F4D">
        <w:t>)</w:t>
      </w:r>
      <w:r w:rsidR="002E1102" w:rsidRPr="00F91F4D">
        <w:t xml:space="preserve">. </w:t>
      </w:r>
      <w:r w:rsidRPr="00F91F4D">
        <w:t>Priimtos standartinės meteorologinės sąlygos triukšmo</w:t>
      </w:r>
      <w:r w:rsidR="002E1102" w:rsidRPr="00F91F4D">
        <w:t xml:space="preserve"> slėgio lygio</w:t>
      </w:r>
      <w:r w:rsidRPr="00F91F4D">
        <w:t xml:space="preserve"> skaičiavimams:</w:t>
      </w:r>
      <w:r w:rsidR="002E1102" w:rsidRPr="00F91F4D">
        <w:t xml:space="preserve"> aplinkos</w:t>
      </w:r>
      <w:r w:rsidR="00BE288C">
        <w:t xml:space="preserve"> temperatūra 10 </w:t>
      </w:r>
      <w:r w:rsidRPr="00F91F4D">
        <w:rPr>
          <w:vertAlign w:val="superscript"/>
        </w:rPr>
        <w:t>o</w:t>
      </w:r>
      <w:r w:rsidRPr="00F91F4D">
        <w:t xml:space="preserve">C, </w:t>
      </w:r>
      <w:r w:rsidR="002E1102" w:rsidRPr="00F91F4D">
        <w:t xml:space="preserve">o </w:t>
      </w:r>
      <w:r w:rsidRPr="00F91F4D">
        <w:t>santykinis drėgnumas 70 %</w:t>
      </w:r>
      <w:r w:rsidR="004B0C65" w:rsidRPr="00F91F4D">
        <w:t>.</w:t>
      </w:r>
    </w:p>
    <w:p w:rsidR="00021786" w:rsidRPr="00F91F4D" w:rsidRDefault="002A197A" w:rsidP="00021786">
      <w:pPr>
        <w:pStyle w:val="DGEBaltic"/>
      </w:pPr>
      <w:r>
        <w:rPr>
          <w:color w:val="000000"/>
        </w:rPr>
        <w:t>Prognozuojamas planuojamos veiklos triukšmo lygis</w:t>
      </w:r>
      <w:r w:rsidR="00D71802" w:rsidRPr="00F91F4D">
        <w:rPr>
          <w:color w:val="000000"/>
        </w:rPr>
        <w:t xml:space="preserve"> vertinamas pagal ekvivalentinį garso slėgio ly</w:t>
      </w:r>
      <w:r w:rsidR="00F91F4D">
        <w:rPr>
          <w:color w:val="000000"/>
        </w:rPr>
        <w:t>gį</w:t>
      </w:r>
      <w:r w:rsidR="00BE288C" w:rsidRPr="00BE288C">
        <w:rPr>
          <w:bCs/>
          <w:lang w:val="en-US"/>
        </w:rPr>
        <w:t xml:space="preserve"> </w:t>
      </w:r>
      <w:r w:rsidR="00BE288C" w:rsidRPr="00F91F4D">
        <w:rPr>
          <w:bCs/>
          <w:lang w:val="en-US"/>
        </w:rPr>
        <w:t>L</w:t>
      </w:r>
      <w:r w:rsidR="00BE288C" w:rsidRPr="00F91F4D">
        <w:rPr>
          <w:bCs/>
          <w:vertAlign w:val="subscript"/>
          <w:lang w:val="en-US"/>
        </w:rPr>
        <w:t>AeqT</w:t>
      </w:r>
      <w:r w:rsidR="00F91F4D">
        <w:rPr>
          <w:color w:val="000000"/>
        </w:rPr>
        <w:t xml:space="preserve">. </w:t>
      </w:r>
      <w:r w:rsidR="00021786" w:rsidRPr="00F91F4D">
        <w:t xml:space="preserve">Gauti triukšmo lygio skaičiavimo rezultatai įvertinti vadovaujantis </w:t>
      </w:r>
      <w:r>
        <w:br/>
      </w:r>
      <w:r w:rsidR="00021786" w:rsidRPr="00F91F4D">
        <w:t>HN 33:2011 ,,Triukšmo ribiniai dydžiai gyvenamuosiuose ir visuomeninės paskirties pastatuose bei jų aplinkoje” (Žin., 2011, Nr.75-3638) reikalavimais bei nustatytais ribiniais ekvivalentinio garso slėgio</w:t>
      </w:r>
      <w:r w:rsidR="00D71802" w:rsidRPr="00F91F4D">
        <w:t xml:space="preserve"> lygio </w:t>
      </w:r>
      <w:r w:rsidR="00021786" w:rsidRPr="00F91F4D">
        <w:t>dydžiai</w:t>
      </w:r>
      <w:r>
        <w:t>s. Skaičiuojamas</w:t>
      </w:r>
      <w:r w:rsidR="00E074A4" w:rsidRPr="00F91F4D">
        <w:t xml:space="preserve"> </w:t>
      </w:r>
      <w:r w:rsidR="00C7297C">
        <w:t>ekvivalentinis dienos</w:t>
      </w:r>
      <w:r w:rsidR="00927405">
        <w:t xml:space="preserve"> (7-19 val.)</w:t>
      </w:r>
      <w:r w:rsidR="00C7297C">
        <w:t>, vakaro</w:t>
      </w:r>
      <w:r w:rsidR="00927405">
        <w:t xml:space="preserve"> (19-22 val.)</w:t>
      </w:r>
      <w:r w:rsidR="00C7297C">
        <w:t xml:space="preserve"> </w:t>
      </w:r>
      <w:r w:rsidR="0081547A">
        <w:t>ir</w:t>
      </w:r>
      <w:r w:rsidR="00E074A4" w:rsidRPr="00F91F4D">
        <w:t xml:space="preserve"> nakties</w:t>
      </w:r>
      <w:r w:rsidR="00927405">
        <w:t xml:space="preserve"> (22-7 val.)</w:t>
      </w:r>
      <w:r w:rsidR="00D71802" w:rsidRPr="00F91F4D">
        <w:t xml:space="preserve"> periodų</w:t>
      </w:r>
      <w:r w:rsidR="00021786" w:rsidRPr="00F91F4D">
        <w:rPr>
          <w:vertAlign w:val="subscript"/>
        </w:rPr>
        <w:t xml:space="preserve"> </w:t>
      </w:r>
      <w:r w:rsidR="00D71802" w:rsidRPr="00F91F4D">
        <w:t>triukšmo lygis, įvertinant du variantus</w:t>
      </w:r>
      <w:r w:rsidR="00021786" w:rsidRPr="00F91F4D">
        <w:t xml:space="preserve">: </w:t>
      </w:r>
    </w:p>
    <w:p w:rsidR="00A303C5" w:rsidRPr="00F91F4D" w:rsidRDefault="00081233" w:rsidP="0056312C">
      <w:pPr>
        <w:pStyle w:val="DGEBaltic"/>
        <w:numPr>
          <w:ilvl w:val="0"/>
          <w:numId w:val="18"/>
        </w:numPr>
      </w:pPr>
      <w:r w:rsidRPr="00F91F4D">
        <w:t>Į</w:t>
      </w:r>
      <w:r w:rsidR="00A303C5" w:rsidRPr="00F91F4D">
        <w:t xml:space="preserve">vertinant </w:t>
      </w:r>
      <w:r w:rsidR="003335CB" w:rsidRPr="00F91F4D">
        <w:t>viešojo naudojimo gatvėmis pravažiuojančio autotransporto srauto</w:t>
      </w:r>
      <w:r w:rsidR="00A303C5" w:rsidRPr="00F91F4D">
        <w:t xml:space="preserve"> </w:t>
      </w:r>
      <w:r w:rsidR="006820C4" w:rsidRPr="00F91F4D">
        <w:t>su</w:t>
      </w:r>
      <w:r w:rsidR="00A303C5" w:rsidRPr="00F91F4D">
        <w:t>keliamą triukšm</w:t>
      </w:r>
      <w:r w:rsidR="0081547A">
        <w:t>o lygį</w:t>
      </w:r>
      <w:r w:rsidR="00CB2023" w:rsidRPr="00F91F4D">
        <w:t xml:space="preserve">, pridedant </w:t>
      </w:r>
      <w:r w:rsidR="006820C4" w:rsidRPr="00F91F4D">
        <w:t>dėl planuo</w:t>
      </w:r>
      <w:r w:rsidR="000D0297" w:rsidRPr="00F91F4D">
        <w:t>jamos</w:t>
      </w:r>
      <w:r w:rsidR="0081547A">
        <w:t xml:space="preserve"> ūkinės</w:t>
      </w:r>
      <w:r w:rsidR="000D0297" w:rsidRPr="00F91F4D">
        <w:t xml:space="preserve"> veiklos padidėsiantį</w:t>
      </w:r>
      <w:r w:rsidR="000909E4" w:rsidRPr="00F91F4D">
        <w:t xml:space="preserve"> autotransporto srautą</w:t>
      </w:r>
      <w:r w:rsidR="00A303C5" w:rsidRPr="00F91F4D">
        <w:t xml:space="preserve">; </w:t>
      </w:r>
    </w:p>
    <w:p w:rsidR="00A303C5" w:rsidRPr="00F91F4D" w:rsidRDefault="00081233" w:rsidP="0056312C">
      <w:pPr>
        <w:pStyle w:val="DGEBaltic"/>
        <w:numPr>
          <w:ilvl w:val="0"/>
          <w:numId w:val="18"/>
        </w:numPr>
      </w:pPr>
      <w:r w:rsidRPr="00F91F4D">
        <w:t>Į</w:t>
      </w:r>
      <w:r w:rsidR="003335CB" w:rsidRPr="00F91F4D">
        <w:t xml:space="preserve">vertinant </w:t>
      </w:r>
      <w:r w:rsidR="006820C4" w:rsidRPr="00F91F4D">
        <w:t>planuo</w:t>
      </w:r>
      <w:r w:rsidR="003335CB" w:rsidRPr="00F91F4D">
        <w:t>jamos</w:t>
      </w:r>
      <w:r w:rsidR="0081547A">
        <w:t xml:space="preserve"> ūkinės</w:t>
      </w:r>
      <w:r w:rsidR="003335CB" w:rsidRPr="00F91F4D">
        <w:t xml:space="preserve"> veiklos</w:t>
      </w:r>
      <w:r w:rsidR="00A303C5" w:rsidRPr="00F91F4D">
        <w:t xml:space="preserve"> </w:t>
      </w:r>
      <w:r w:rsidR="003335CB" w:rsidRPr="00F91F4D">
        <w:t>sukeliamą triukšm</w:t>
      </w:r>
      <w:r w:rsidR="0081547A">
        <w:t>o lygį</w:t>
      </w:r>
      <w:r w:rsidR="003335CB" w:rsidRPr="00F91F4D">
        <w:t>.</w:t>
      </w:r>
    </w:p>
    <w:p w:rsidR="00497E12" w:rsidRPr="00F91F4D" w:rsidRDefault="00A303C5" w:rsidP="00497E12">
      <w:pPr>
        <w:pStyle w:val="DGEBaltic"/>
      </w:pPr>
      <w:r w:rsidRPr="00F91F4D">
        <w:t xml:space="preserve">Vertinant </w:t>
      </w:r>
      <w:r w:rsidR="003335CB" w:rsidRPr="00F91F4D">
        <w:t>auto</w:t>
      </w:r>
      <w:r w:rsidRPr="00F91F4D">
        <w:t xml:space="preserve">transporto sukeliamą triukšmą viešo naudojimo gatvėse, taikytas </w:t>
      </w:r>
      <w:r w:rsidR="003335CB" w:rsidRPr="00F91F4D">
        <w:br/>
      </w:r>
      <w:r w:rsidRPr="00F91F4D">
        <w:t>HN 33:2011 1 lentelės 3 p</w:t>
      </w:r>
      <w:r w:rsidR="00237C64" w:rsidRPr="00F91F4D">
        <w:t xml:space="preserve">unktas, </w:t>
      </w:r>
      <w:r w:rsidR="0081547A">
        <w:t xml:space="preserve">o planuojamos </w:t>
      </w:r>
      <w:r w:rsidR="00237C64" w:rsidRPr="00F91F4D">
        <w:t>ūkinės veiklos sukeliamą</w:t>
      </w:r>
      <w:r w:rsidRPr="00F91F4D">
        <w:t xml:space="preserve"> triukšmą - HN 33:2011 1 lentelės 4 punktas.</w:t>
      </w:r>
      <w:r w:rsidR="00C84879" w:rsidRPr="00F91F4D">
        <w:t xml:space="preserve"> </w:t>
      </w:r>
      <w:r w:rsidR="00860C51" w:rsidRPr="00F91F4D">
        <w:t>HN 33:2011 1 lentelės 3 ir 4 punktai pateikti 1 lentelėje.</w:t>
      </w:r>
    </w:p>
    <w:p w:rsidR="007E4A01" w:rsidRPr="00BE288C" w:rsidRDefault="007E4A01" w:rsidP="00497E12">
      <w:pPr>
        <w:pStyle w:val="DGEBaltic"/>
        <w:spacing w:after="120"/>
        <w:rPr>
          <w:i/>
          <w:sz w:val="22"/>
          <w:szCs w:val="22"/>
        </w:rPr>
      </w:pPr>
      <w:r w:rsidRPr="00BE288C">
        <w:rPr>
          <w:b/>
          <w:i/>
          <w:sz w:val="22"/>
          <w:szCs w:val="22"/>
        </w:rPr>
        <w:lastRenderedPageBreak/>
        <w:t xml:space="preserve">1 lentelė. </w:t>
      </w:r>
      <w:r w:rsidRPr="00BE288C">
        <w:rPr>
          <w:i/>
          <w:sz w:val="22"/>
          <w:szCs w:val="22"/>
        </w:rPr>
        <w:t>Didžiausi leidžiami triukšmo ribiniai dydžiai gyvenamuosiuose ir visuomeninės paskirties pastatuose bei jų aplinkoje</w:t>
      </w:r>
    </w:p>
    <w:tbl>
      <w:tblPr>
        <w:tblStyle w:val="TableGrid"/>
        <w:tblW w:w="5000" w:type="pct"/>
        <w:jc w:val="center"/>
        <w:tblLayout w:type="fixed"/>
        <w:tblLook w:val="04A0" w:firstRow="1" w:lastRow="0" w:firstColumn="1" w:lastColumn="0" w:noHBand="0" w:noVBand="1"/>
      </w:tblPr>
      <w:tblGrid>
        <w:gridCol w:w="2986"/>
        <w:gridCol w:w="1544"/>
        <w:gridCol w:w="2265"/>
        <w:gridCol w:w="2265"/>
      </w:tblGrid>
      <w:tr w:rsidR="00A463CB" w:rsidRPr="00F91F4D" w:rsidTr="00AF63B9">
        <w:trPr>
          <w:jc w:val="center"/>
        </w:trPr>
        <w:tc>
          <w:tcPr>
            <w:tcW w:w="1648" w:type="pct"/>
            <w:vAlign w:val="center"/>
          </w:tcPr>
          <w:p w:rsidR="00A463CB" w:rsidRPr="00F91F4D" w:rsidRDefault="00A463CB" w:rsidP="00AF63B9">
            <w:pPr>
              <w:pStyle w:val="DGEBaltic"/>
              <w:spacing w:before="40" w:after="40" w:line="240" w:lineRule="auto"/>
              <w:jc w:val="center"/>
              <w:rPr>
                <w:b/>
                <w:sz w:val="20"/>
                <w:szCs w:val="20"/>
              </w:rPr>
            </w:pPr>
            <w:r w:rsidRPr="00F91F4D">
              <w:rPr>
                <w:b/>
                <w:sz w:val="20"/>
                <w:szCs w:val="20"/>
              </w:rPr>
              <w:t>Objekto pavadinimas</w:t>
            </w:r>
          </w:p>
        </w:tc>
        <w:tc>
          <w:tcPr>
            <w:tcW w:w="852" w:type="pct"/>
            <w:vAlign w:val="center"/>
          </w:tcPr>
          <w:p w:rsidR="00A463CB" w:rsidRPr="00F91F4D" w:rsidRDefault="00A463CB" w:rsidP="00AF63B9">
            <w:pPr>
              <w:pStyle w:val="DGEBaltic"/>
              <w:spacing w:before="40" w:after="40" w:line="240" w:lineRule="auto"/>
              <w:jc w:val="center"/>
              <w:rPr>
                <w:b/>
                <w:sz w:val="20"/>
                <w:szCs w:val="20"/>
              </w:rPr>
            </w:pPr>
            <w:r w:rsidRPr="00F91F4D">
              <w:rPr>
                <w:b/>
                <w:sz w:val="20"/>
                <w:szCs w:val="20"/>
              </w:rPr>
              <w:t>Paros laikas, val.</w:t>
            </w:r>
          </w:p>
        </w:tc>
        <w:tc>
          <w:tcPr>
            <w:tcW w:w="1250" w:type="pct"/>
            <w:tcBorders>
              <w:top w:val="single" w:sz="4" w:space="0" w:color="000000"/>
              <w:left w:val="single" w:sz="4" w:space="0" w:color="000000"/>
              <w:bottom w:val="single" w:sz="4" w:space="0" w:color="000000"/>
              <w:right w:val="single" w:sz="4" w:space="0" w:color="000000"/>
            </w:tcBorders>
            <w:shd w:val="clear" w:color="auto" w:fill="auto"/>
            <w:vAlign w:val="center"/>
          </w:tcPr>
          <w:p w:rsidR="00A463CB" w:rsidRPr="00F91F4D" w:rsidRDefault="00A463CB" w:rsidP="00AF63B9">
            <w:pPr>
              <w:spacing w:before="40" w:after="40"/>
              <w:jc w:val="center"/>
              <w:rPr>
                <w:rFonts w:ascii="Times New Roman" w:hAnsi="Times New Roman"/>
                <w:b/>
                <w:bCs/>
                <w:sz w:val="20"/>
                <w:szCs w:val="20"/>
                <w:lang w:val="lt-LT"/>
              </w:rPr>
            </w:pPr>
            <w:r w:rsidRPr="00F91F4D">
              <w:rPr>
                <w:rFonts w:ascii="Times New Roman" w:hAnsi="Times New Roman"/>
                <w:b/>
                <w:bCs/>
                <w:sz w:val="20"/>
                <w:szCs w:val="20"/>
                <w:lang w:val="lt-LT"/>
              </w:rPr>
              <w:t xml:space="preserve">Ekvivalentinis garso slėgio lygis </w:t>
            </w:r>
            <w:r w:rsidRPr="00F91F4D">
              <w:rPr>
                <w:rFonts w:ascii="Times New Roman" w:hAnsi="Times New Roman"/>
                <w:b/>
                <w:bCs/>
                <w:sz w:val="20"/>
                <w:szCs w:val="20"/>
              </w:rPr>
              <w:t>(</w:t>
            </w:r>
            <w:bookmarkStart w:id="4" w:name="_Hlk492992401"/>
            <w:r w:rsidRPr="00F91F4D">
              <w:rPr>
                <w:rFonts w:ascii="Times New Roman" w:hAnsi="Times New Roman"/>
                <w:b/>
                <w:bCs/>
                <w:sz w:val="20"/>
                <w:szCs w:val="20"/>
              </w:rPr>
              <w:t>L</w:t>
            </w:r>
            <w:r w:rsidRPr="00F91F4D">
              <w:rPr>
                <w:rFonts w:ascii="Times New Roman" w:hAnsi="Times New Roman"/>
                <w:b/>
                <w:bCs/>
                <w:sz w:val="20"/>
                <w:szCs w:val="20"/>
                <w:vertAlign w:val="subscript"/>
              </w:rPr>
              <w:t>AeqT</w:t>
            </w:r>
            <w:bookmarkEnd w:id="4"/>
            <w:r w:rsidRPr="00F91F4D">
              <w:rPr>
                <w:rFonts w:ascii="Times New Roman" w:hAnsi="Times New Roman"/>
                <w:b/>
                <w:bCs/>
                <w:sz w:val="20"/>
                <w:szCs w:val="20"/>
              </w:rPr>
              <w:t>)</w:t>
            </w:r>
            <w:r w:rsidRPr="00F91F4D">
              <w:rPr>
                <w:rFonts w:ascii="Times New Roman" w:hAnsi="Times New Roman"/>
                <w:b/>
                <w:bCs/>
                <w:sz w:val="20"/>
                <w:szCs w:val="20"/>
                <w:lang w:val="lt-LT"/>
              </w:rPr>
              <w:t>, dBA</w:t>
            </w:r>
          </w:p>
        </w:tc>
        <w:tc>
          <w:tcPr>
            <w:tcW w:w="1250" w:type="pct"/>
            <w:vAlign w:val="center"/>
          </w:tcPr>
          <w:p w:rsidR="00A463CB" w:rsidRPr="00F91F4D" w:rsidRDefault="00A463CB" w:rsidP="00AF63B9">
            <w:pPr>
              <w:pStyle w:val="DGEBaltic"/>
              <w:spacing w:before="40" w:after="40" w:line="240" w:lineRule="auto"/>
              <w:jc w:val="center"/>
              <w:rPr>
                <w:b/>
                <w:sz w:val="20"/>
                <w:szCs w:val="20"/>
              </w:rPr>
            </w:pPr>
            <w:r w:rsidRPr="00F91F4D">
              <w:rPr>
                <w:b/>
                <w:bCs/>
                <w:sz w:val="20"/>
                <w:szCs w:val="20"/>
              </w:rPr>
              <w:t>Maksimalus garso slėgio lygis (L</w:t>
            </w:r>
            <w:r w:rsidRPr="00F91F4D">
              <w:rPr>
                <w:b/>
                <w:bCs/>
                <w:sz w:val="20"/>
                <w:szCs w:val="20"/>
                <w:vertAlign w:val="subscript"/>
              </w:rPr>
              <w:t>AFmax</w:t>
            </w:r>
            <w:r w:rsidRPr="00F91F4D">
              <w:rPr>
                <w:b/>
                <w:bCs/>
                <w:sz w:val="20"/>
                <w:szCs w:val="20"/>
              </w:rPr>
              <w:t>), dBA</w:t>
            </w:r>
          </w:p>
        </w:tc>
      </w:tr>
      <w:tr w:rsidR="00A463CB" w:rsidRPr="00F91F4D" w:rsidTr="00AF63B9">
        <w:trPr>
          <w:trHeight w:val="70"/>
          <w:jc w:val="center"/>
        </w:trPr>
        <w:tc>
          <w:tcPr>
            <w:tcW w:w="1648" w:type="pct"/>
            <w:vMerge w:val="restart"/>
            <w:vAlign w:val="center"/>
          </w:tcPr>
          <w:p w:rsidR="00A463CB" w:rsidRPr="00F91F4D" w:rsidRDefault="00A463CB" w:rsidP="00AF63B9">
            <w:pPr>
              <w:pStyle w:val="DGEBaltic"/>
              <w:spacing w:after="0" w:line="240" w:lineRule="auto"/>
              <w:jc w:val="left"/>
              <w:rPr>
                <w:sz w:val="20"/>
                <w:szCs w:val="20"/>
              </w:rPr>
            </w:pPr>
            <w:r w:rsidRPr="00F91F4D">
              <w:rPr>
                <w:bCs/>
                <w:sz w:val="20"/>
                <w:szCs w:val="20"/>
              </w:rPr>
              <w:t>Gyvenamųjų pastatų ir visuomeninės paskirties pastatų aplinkoje, veikiamoje transporto sukeliamo triukšmo (3 punktas)</w:t>
            </w:r>
          </w:p>
        </w:tc>
        <w:tc>
          <w:tcPr>
            <w:tcW w:w="85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463CB" w:rsidRPr="00F91F4D" w:rsidRDefault="005816FB" w:rsidP="00B9616E">
            <w:pPr>
              <w:spacing w:before="60" w:after="60" w:line="276" w:lineRule="auto"/>
              <w:jc w:val="center"/>
              <w:rPr>
                <w:rFonts w:ascii="Times New Roman" w:hAnsi="Times New Roman"/>
                <w:bCs/>
                <w:sz w:val="20"/>
                <w:szCs w:val="20"/>
                <w:lang w:val="lt-LT"/>
              </w:rPr>
            </w:pPr>
            <w:r>
              <w:rPr>
                <w:rFonts w:ascii="Times New Roman" w:hAnsi="Times New Roman"/>
                <w:bCs/>
                <w:sz w:val="20"/>
                <w:szCs w:val="20"/>
                <w:lang w:val="lt-LT"/>
              </w:rPr>
              <w:t>Diena</w:t>
            </w:r>
          </w:p>
        </w:tc>
        <w:tc>
          <w:tcPr>
            <w:tcW w:w="1250" w:type="pct"/>
            <w:tcBorders>
              <w:top w:val="single" w:sz="4" w:space="0" w:color="000000"/>
              <w:left w:val="single" w:sz="4" w:space="0" w:color="000000"/>
              <w:bottom w:val="single" w:sz="4" w:space="0" w:color="000000"/>
              <w:right w:val="single" w:sz="4" w:space="0" w:color="000000"/>
            </w:tcBorders>
            <w:shd w:val="clear" w:color="auto" w:fill="auto"/>
            <w:vAlign w:val="center"/>
          </w:tcPr>
          <w:p w:rsidR="00A463CB" w:rsidRPr="00F91F4D" w:rsidRDefault="00A463CB" w:rsidP="00B9616E">
            <w:pPr>
              <w:spacing w:line="276" w:lineRule="auto"/>
              <w:jc w:val="center"/>
              <w:rPr>
                <w:rFonts w:ascii="Times New Roman" w:hAnsi="Times New Roman"/>
                <w:bCs/>
                <w:sz w:val="20"/>
                <w:szCs w:val="20"/>
                <w:lang w:val="lt-LT"/>
              </w:rPr>
            </w:pPr>
            <w:r w:rsidRPr="00F91F4D">
              <w:rPr>
                <w:rFonts w:ascii="Times New Roman" w:hAnsi="Times New Roman"/>
                <w:bCs/>
                <w:sz w:val="20"/>
                <w:szCs w:val="20"/>
                <w:lang w:val="lt-LT"/>
              </w:rPr>
              <w:t>65</w:t>
            </w:r>
          </w:p>
        </w:tc>
        <w:tc>
          <w:tcPr>
            <w:tcW w:w="1250" w:type="pct"/>
            <w:tcBorders>
              <w:top w:val="single" w:sz="4" w:space="0" w:color="000000"/>
              <w:left w:val="single" w:sz="4" w:space="0" w:color="000000"/>
              <w:bottom w:val="single" w:sz="4" w:space="0" w:color="000000"/>
              <w:right w:val="single" w:sz="4" w:space="0" w:color="000000"/>
            </w:tcBorders>
            <w:shd w:val="clear" w:color="auto" w:fill="auto"/>
            <w:vAlign w:val="center"/>
          </w:tcPr>
          <w:p w:rsidR="00A463CB" w:rsidRPr="00F91F4D" w:rsidRDefault="00A463CB" w:rsidP="00B9616E">
            <w:pPr>
              <w:spacing w:line="276" w:lineRule="auto"/>
              <w:jc w:val="center"/>
              <w:rPr>
                <w:rFonts w:ascii="Times New Roman" w:hAnsi="Times New Roman"/>
                <w:bCs/>
                <w:sz w:val="20"/>
                <w:szCs w:val="20"/>
                <w:lang w:val="lt-LT"/>
              </w:rPr>
            </w:pPr>
            <w:r w:rsidRPr="00F91F4D">
              <w:rPr>
                <w:rFonts w:ascii="Times New Roman" w:hAnsi="Times New Roman"/>
                <w:bCs/>
                <w:sz w:val="20"/>
                <w:szCs w:val="20"/>
                <w:lang w:val="lt-LT"/>
              </w:rPr>
              <w:t>70</w:t>
            </w:r>
          </w:p>
        </w:tc>
      </w:tr>
      <w:tr w:rsidR="00A463CB" w:rsidRPr="00F91F4D" w:rsidTr="00AF63B9">
        <w:trPr>
          <w:trHeight w:val="70"/>
          <w:jc w:val="center"/>
        </w:trPr>
        <w:tc>
          <w:tcPr>
            <w:tcW w:w="1648" w:type="pct"/>
            <w:vMerge/>
          </w:tcPr>
          <w:p w:rsidR="00A463CB" w:rsidRPr="00F91F4D" w:rsidRDefault="00A463CB" w:rsidP="00AF63B9">
            <w:pPr>
              <w:pStyle w:val="DGEBaltic"/>
              <w:spacing w:after="0" w:line="240" w:lineRule="auto"/>
              <w:rPr>
                <w:sz w:val="20"/>
                <w:szCs w:val="20"/>
              </w:rPr>
            </w:pPr>
          </w:p>
        </w:tc>
        <w:tc>
          <w:tcPr>
            <w:tcW w:w="85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463CB" w:rsidRPr="00F91F4D" w:rsidRDefault="005816FB" w:rsidP="00B9616E">
            <w:pPr>
              <w:spacing w:before="60" w:after="60" w:line="276" w:lineRule="auto"/>
              <w:jc w:val="center"/>
              <w:rPr>
                <w:rFonts w:ascii="Times New Roman" w:hAnsi="Times New Roman"/>
                <w:bCs/>
                <w:sz w:val="20"/>
                <w:szCs w:val="20"/>
                <w:lang w:val="lt-LT"/>
              </w:rPr>
            </w:pPr>
            <w:r>
              <w:rPr>
                <w:rFonts w:ascii="Times New Roman" w:hAnsi="Times New Roman"/>
                <w:bCs/>
                <w:sz w:val="20"/>
                <w:szCs w:val="20"/>
                <w:lang w:val="lt-LT"/>
              </w:rPr>
              <w:t>Vakaras</w:t>
            </w:r>
          </w:p>
        </w:tc>
        <w:tc>
          <w:tcPr>
            <w:tcW w:w="1250" w:type="pct"/>
            <w:tcBorders>
              <w:top w:val="single" w:sz="4" w:space="0" w:color="000000"/>
              <w:left w:val="single" w:sz="4" w:space="0" w:color="000000"/>
              <w:bottom w:val="single" w:sz="4" w:space="0" w:color="000000"/>
              <w:right w:val="single" w:sz="4" w:space="0" w:color="000000"/>
            </w:tcBorders>
            <w:shd w:val="clear" w:color="auto" w:fill="auto"/>
            <w:vAlign w:val="center"/>
          </w:tcPr>
          <w:p w:rsidR="00A463CB" w:rsidRPr="00F91F4D" w:rsidRDefault="00A463CB" w:rsidP="00B9616E">
            <w:pPr>
              <w:spacing w:line="276" w:lineRule="auto"/>
              <w:jc w:val="center"/>
              <w:rPr>
                <w:rFonts w:ascii="Times New Roman" w:hAnsi="Times New Roman"/>
                <w:bCs/>
                <w:sz w:val="20"/>
                <w:szCs w:val="20"/>
                <w:lang w:val="lt-LT"/>
              </w:rPr>
            </w:pPr>
            <w:r w:rsidRPr="00F91F4D">
              <w:rPr>
                <w:rFonts w:ascii="Times New Roman" w:hAnsi="Times New Roman"/>
                <w:bCs/>
                <w:sz w:val="20"/>
                <w:szCs w:val="20"/>
                <w:lang w:val="lt-LT"/>
              </w:rPr>
              <w:t>60</w:t>
            </w:r>
          </w:p>
        </w:tc>
        <w:tc>
          <w:tcPr>
            <w:tcW w:w="1250" w:type="pct"/>
            <w:tcBorders>
              <w:top w:val="single" w:sz="4" w:space="0" w:color="000000"/>
              <w:left w:val="single" w:sz="4" w:space="0" w:color="000000"/>
              <w:bottom w:val="single" w:sz="4" w:space="0" w:color="000000"/>
              <w:right w:val="single" w:sz="4" w:space="0" w:color="000000"/>
            </w:tcBorders>
            <w:shd w:val="clear" w:color="auto" w:fill="auto"/>
            <w:vAlign w:val="center"/>
          </w:tcPr>
          <w:p w:rsidR="00A463CB" w:rsidRPr="00F91F4D" w:rsidRDefault="00A463CB" w:rsidP="00B9616E">
            <w:pPr>
              <w:spacing w:line="276" w:lineRule="auto"/>
              <w:jc w:val="center"/>
              <w:rPr>
                <w:rFonts w:ascii="Times New Roman" w:hAnsi="Times New Roman"/>
                <w:bCs/>
                <w:sz w:val="20"/>
                <w:szCs w:val="20"/>
                <w:lang w:val="lt-LT"/>
              </w:rPr>
            </w:pPr>
            <w:r w:rsidRPr="00F91F4D">
              <w:rPr>
                <w:rFonts w:ascii="Times New Roman" w:hAnsi="Times New Roman"/>
                <w:bCs/>
                <w:sz w:val="20"/>
                <w:szCs w:val="20"/>
                <w:lang w:val="lt-LT"/>
              </w:rPr>
              <w:t>65</w:t>
            </w:r>
          </w:p>
        </w:tc>
      </w:tr>
      <w:tr w:rsidR="00A463CB" w:rsidRPr="00F91F4D" w:rsidTr="00AF63B9">
        <w:trPr>
          <w:trHeight w:val="70"/>
          <w:jc w:val="center"/>
        </w:trPr>
        <w:tc>
          <w:tcPr>
            <w:tcW w:w="1648" w:type="pct"/>
            <w:vMerge/>
          </w:tcPr>
          <w:p w:rsidR="00A463CB" w:rsidRPr="00F91F4D" w:rsidRDefault="00A463CB" w:rsidP="00AF63B9">
            <w:pPr>
              <w:pStyle w:val="DGEBaltic"/>
              <w:spacing w:after="0" w:line="240" w:lineRule="auto"/>
              <w:rPr>
                <w:sz w:val="20"/>
                <w:szCs w:val="20"/>
              </w:rPr>
            </w:pPr>
          </w:p>
        </w:tc>
        <w:tc>
          <w:tcPr>
            <w:tcW w:w="85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463CB" w:rsidRPr="00F91F4D" w:rsidRDefault="005816FB" w:rsidP="00B9616E">
            <w:pPr>
              <w:spacing w:before="60" w:after="60" w:line="276" w:lineRule="auto"/>
              <w:jc w:val="center"/>
              <w:rPr>
                <w:rFonts w:ascii="Times New Roman" w:hAnsi="Times New Roman"/>
                <w:bCs/>
                <w:sz w:val="20"/>
                <w:szCs w:val="20"/>
                <w:lang w:val="lt-LT"/>
              </w:rPr>
            </w:pPr>
            <w:r>
              <w:rPr>
                <w:rFonts w:ascii="Times New Roman" w:hAnsi="Times New Roman"/>
                <w:bCs/>
                <w:sz w:val="20"/>
                <w:szCs w:val="20"/>
                <w:lang w:val="lt-LT"/>
              </w:rPr>
              <w:t>Naktis</w:t>
            </w:r>
          </w:p>
        </w:tc>
        <w:tc>
          <w:tcPr>
            <w:tcW w:w="1250" w:type="pct"/>
            <w:tcBorders>
              <w:top w:val="single" w:sz="4" w:space="0" w:color="000000"/>
              <w:left w:val="single" w:sz="4" w:space="0" w:color="000000"/>
              <w:bottom w:val="single" w:sz="4" w:space="0" w:color="000000"/>
              <w:right w:val="single" w:sz="4" w:space="0" w:color="000000"/>
            </w:tcBorders>
            <w:shd w:val="clear" w:color="auto" w:fill="auto"/>
            <w:vAlign w:val="center"/>
          </w:tcPr>
          <w:p w:rsidR="00A463CB" w:rsidRPr="00F91F4D" w:rsidRDefault="00A463CB" w:rsidP="00B9616E">
            <w:pPr>
              <w:spacing w:line="276" w:lineRule="auto"/>
              <w:jc w:val="center"/>
              <w:rPr>
                <w:rFonts w:ascii="Times New Roman" w:hAnsi="Times New Roman"/>
                <w:bCs/>
                <w:sz w:val="20"/>
                <w:szCs w:val="20"/>
                <w:lang w:val="lt-LT"/>
              </w:rPr>
            </w:pPr>
            <w:r w:rsidRPr="00F91F4D">
              <w:rPr>
                <w:rFonts w:ascii="Times New Roman" w:hAnsi="Times New Roman"/>
                <w:bCs/>
                <w:sz w:val="20"/>
                <w:szCs w:val="20"/>
                <w:lang w:val="lt-LT"/>
              </w:rPr>
              <w:t>55</w:t>
            </w:r>
          </w:p>
        </w:tc>
        <w:tc>
          <w:tcPr>
            <w:tcW w:w="1250" w:type="pct"/>
            <w:tcBorders>
              <w:top w:val="single" w:sz="4" w:space="0" w:color="000000"/>
              <w:left w:val="single" w:sz="4" w:space="0" w:color="000000"/>
              <w:bottom w:val="single" w:sz="4" w:space="0" w:color="000000"/>
              <w:right w:val="single" w:sz="4" w:space="0" w:color="000000"/>
            </w:tcBorders>
            <w:shd w:val="clear" w:color="auto" w:fill="auto"/>
            <w:vAlign w:val="center"/>
          </w:tcPr>
          <w:p w:rsidR="00A463CB" w:rsidRPr="00F91F4D" w:rsidRDefault="00A463CB" w:rsidP="00B9616E">
            <w:pPr>
              <w:spacing w:line="276" w:lineRule="auto"/>
              <w:jc w:val="center"/>
              <w:rPr>
                <w:rFonts w:ascii="Times New Roman" w:hAnsi="Times New Roman"/>
                <w:bCs/>
                <w:sz w:val="20"/>
                <w:szCs w:val="20"/>
                <w:lang w:val="lt-LT"/>
              </w:rPr>
            </w:pPr>
            <w:r w:rsidRPr="00F91F4D">
              <w:rPr>
                <w:rFonts w:ascii="Times New Roman" w:hAnsi="Times New Roman"/>
                <w:bCs/>
                <w:sz w:val="20"/>
                <w:szCs w:val="20"/>
                <w:lang w:val="lt-LT"/>
              </w:rPr>
              <w:t>60</w:t>
            </w:r>
          </w:p>
        </w:tc>
      </w:tr>
      <w:tr w:rsidR="005816FB" w:rsidRPr="00F91F4D" w:rsidTr="00A114EC">
        <w:trPr>
          <w:trHeight w:val="70"/>
          <w:jc w:val="center"/>
        </w:trPr>
        <w:tc>
          <w:tcPr>
            <w:tcW w:w="1648" w:type="pct"/>
            <w:vMerge w:val="restart"/>
            <w:vAlign w:val="center"/>
          </w:tcPr>
          <w:p w:rsidR="005816FB" w:rsidRPr="00F91F4D" w:rsidRDefault="005816FB" w:rsidP="005816FB">
            <w:pPr>
              <w:pStyle w:val="DGEBaltic"/>
              <w:spacing w:after="0" w:line="240" w:lineRule="auto"/>
              <w:jc w:val="left"/>
              <w:rPr>
                <w:sz w:val="20"/>
                <w:szCs w:val="20"/>
              </w:rPr>
            </w:pPr>
            <w:r w:rsidRPr="00F91F4D">
              <w:rPr>
                <w:sz w:val="20"/>
                <w:szCs w:val="20"/>
              </w:rPr>
              <w:t>Gyvenamųjų pastatų ir visuomeninės paskirties pastatų aplinkoje, veikiamoje ūkinės komercinės veiklos (4 punktas)</w:t>
            </w:r>
          </w:p>
        </w:tc>
        <w:tc>
          <w:tcPr>
            <w:tcW w:w="852" w:type="pct"/>
            <w:tcBorders>
              <w:top w:val="single" w:sz="4" w:space="0" w:color="000000"/>
              <w:left w:val="single" w:sz="4" w:space="0" w:color="000000"/>
              <w:bottom w:val="single" w:sz="4" w:space="0" w:color="000000"/>
              <w:right w:val="single" w:sz="4" w:space="0" w:color="000000"/>
            </w:tcBorders>
            <w:shd w:val="clear" w:color="auto" w:fill="auto"/>
            <w:vAlign w:val="center"/>
          </w:tcPr>
          <w:p w:rsidR="005816FB" w:rsidRPr="00F91F4D" w:rsidRDefault="005816FB" w:rsidP="005816FB">
            <w:pPr>
              <w:spacing w:before="60" w:after="60" w:line="276" w:lineRule="auto"/>
              <w:jc w:val="center"/>
              <w:rPr>
                <w:rFonts w:ascii="Times New Roman" w:hAnsi="Times New Roman"/>
                <w:bCs/>
                <w:sz w:val="20"/>
                <w:szCs w:val="20"/>
                <w:lang w:val="lt-LT"/>
              </w:rPr>
            </w:pPr>
            <w:r>
              <w:rPr>
                <w:rFonts w:ascii="Times New Roman" w:hAnsi="Times New Roman"/>
                <w:bCs/>
                <w:sz w:val="20"/>
                <w:szCs w:val="20"/>
                <w:lang w:val="lt-LT"/>
              </w:rPr>
              <w:t>Diena</w:t>
            </w:r>
          </w:p>
        </w:tc>
        <w:tc>
          <w:tcPr>
            <w:tcW w:w="1250" w:type="pct"/>
            <w:tcBorders>
              <w:top w:val="single" w:sz="4" w:space="0" w:color="000000"/>
              <w:left w:val="single" w:sz="4" w:space="0" w:color="000000"/>
              <w:bottom w:val="single" w:sz="4" w:space="0" w:color="000000"/>
              <w:right w:val="single" w:sz="4" w:space="0" w:color="000000"/>
            </w:tcBorders>
            <w:shd w:val="clear" w:color="auto" w:fill="auto"/>
            <w:vAlign w:val="center"/>
          </w:tcPr>
          <w:p w:rsidR="005816FB" w:rsidRPr="00F91F4D" w:rsidRDefault="005816FB" w:rsidP="005816FB">
            <w:pPr>
              <w:spacing w:line="276" w:lineRule="auto"/>
              <w:jc w:val="center"/>
              <w:rPr>
                <w:rFonts w:ascii="Times New Roman" w:hAnsi="Times New Roman"/>
                <w:bCs/>
                <w:sz w:val="20"/>
                <w:szCs w:val="20"/>
                <w:lang w:val="lt-LT"/>
              </w:rPr>
            </w:pPr>
            <w:r w:rsidRPr="00F91F4D">
              <w:rPr>
                <w:rFonts w:ascii="Times New Roman" w:hAnsi="Times New Roman"/>
                <w:bCs/>
                <w:sz w:val="20"/>
                <w:szCs w:val="20"/>
                <w:lang w:val="lt-LT"/>
              </w:rPr>
              <w:t>55</w:t>
            </w:r>
          </w:p>
        </w:tc>
        <w:tc>
          <w:tcPr>
            <w:tcW w:w="1250" w:type="pct"/>
            <w:tcBorders>
              <w:top w:val="single" w:sz="4" w:space="0" w:color="000000"/>
              <w:left w:val="single" w:sz="4" w:space="0" w:color="000000"/>
              <w:bottom w:val="single" w:sz="4" w:space="0" w:color="000000"/>
              <w:right w:val="single" w:sz="4" w:space="0" w:color="000000"/>
            </w:tcBorders>
            <w:shd w:val="clear" w:color="auto" w:fill="auto"/>
            <w:vAlign w:val="center"/>
          </w:tcPr>
          <w:p w:rsidR="005816FB" w:rsidRPr="00F91F4D" w:rsidRDefault="005816FB" w:rsidP="005816FB">
            <w:pPr>
              <w:spacing w:line="276" w:lineRule="auto"/>
              <w:jc w:val="center"/>
              <w:rPr>
                <w:rFonts w:ascii="Times New Roman" w:hAnsi="Times New Roman"/>
                <w:bCs/>
                <w:sz w:val="20"/>
                <w:szCs w:val="20"/>
                <w:lang w:val="lt-LT"/>
              </w:rPr>
            </w:pPr>
            <w:r w:rsidRPr="00F91F4D">
              <w:rPr>
                <w:rFonts w:ascii="Times New Roman" w:hAnsi="Times New Roman"/>
                <w:bCs/>
                <w:sz w:val="20"/>
                <w:szCs w:val="20"/>
                <w:lang w:val="lt-LT"/>
              </w:rPr>
              <w:t>60</w:t>
            </w:r>
          </w:p>
        </w:tc>
      </w:tr>
      <w:tr w:rsidR="005816FB" w:rsidRPr="00F91F4D" w:rsidTr="00AF63B9">
        <w:trPr>
          <w:trHeight w:val="70"/>
          <w:jc w:val="center"/>
        </w:trPr>
        <w:tc>
          <w:tcPr>
            <w:tcW w:w="1648" w:type="pct"/>
            <w:vMerge/>
          </w:tcPr>
          <w:p w:rsidR="005816FB" w:rsidRPr="00F91F4D" w:rsidRDefault="005816FB" w:rsidP="005816FB">
            <w:pPr>
              <w:pStyle w:val="DGEBaltic"/>
              <w:spacing w:after="0" w:line="240" w:lineRule="auto"/>
              <w:rPr>
                <w:sz w:val="20"/>
                <w:szCs w:val="20"/>
              </w:rPr>
            </w:pPr>
          </w:p>
        </w:tc>
        <w:tc>
          <w:tcPr>
            <w:tcW w:w="852" w:type="pct"/>
            <w:tcBorders>
              <w:top w:val="single" w:sz="4" w:space="0" w:color="000000"/>
              <w:left w:val="single" w:sz="4" w:space="0" w:color="000000"/>
              <w:bottom w:val="single" w:sz="4" w:space="0" w:color="000000"/>
              <w:right w:val="single" w:sz="4" w:space="0" w:color="000000"/>
            </w:tcBorders>
            <w:shd w:val="clear" w:color="auto" w:fill="auto"/>
            <w:vAlign w:val="center"/>
          </w:tcPr>
          <w:p w:rsidR="005816FB" w:rsidRPr="00F91F4D" w:rsidRDefault="005816FB" w:rsidP="005816FB">
            <w:pPr>
              <w:spacing w:before="60" w:after="60" w:line="276" w:lineRule="auto"/>
              <w:jc w:val="center"/>
              <w:rPr>
                <w:rFonts w:ascii="Times New Roman" w:hAnsi="Times New Roman"/>
                <w:bCs/>
                <w:sz w:val="20"/>
                <w:szCs w:val="20"/>
                <w:lang w:val="lt-LT"/>
              </w:rPr>
            </w:pPr>
            <w:r>
              <w:rPr>
                <w:rFonts w:ascii="Times New Roman" w:hAnsi="Times New Roman"/>
                <w:bCs/>
                <w:sz w:val="20"/>
                <w:szCs w:val="20"/>
                <w:lang w:val="lt-LT"/>
              </w:rPr>
              <w:t>Vakaras</w:t>
            </w:r>
          </w:p>
        </w:tc>
        <w:tc>
          <w:tcPr>
            <w:tcW w:w="1250" w:type="pct"/>
            <w:tcBorders>
              <w:top w:val="single" w:sz="4" w:space="0" w:color="000000"/>
              <w:left w:val="single" w:sz="4" w:space="0" w:color="000000"/>
              <w:bottom w:val="single" w:sz="4" w:space="0" w:color="000000"/>
              <w:right w:val="single" w:sz="4" w:space="0" w:color="000000"/>
            </w:tcBorders>
            <w:shd w:val="clear" w:color="auto" w:fill="auto"/>
            <w:vAlign w:val="center"/>
          </w:tcPr>
          <w:p w:rsidR="005816FB" w:rsidRPr="00F91F4D" w:rsidRDefault="005816FB" w:rsidP="005816FB">
            <w:pPr>
              <w:spacing w:line="276" w:lineRule="auto"/>
              <w:jc w:val="center"/>
              <w:rPr>
                <w:rFonts w:ascii="Times New Roman" w:hAnsi="Times New Roman"/>
                <w:bCs/>
                <w:sz w:val="20"/>
                <w:szCs w:val="20"/>
                <w:lang w:val="lt-LT"/>
              </w:rPr>
            </w:pPr>
            <w:r w:rsidRPr="00F91F4D">
              <w:rPr>
                <w:rFonts w:ascii="Times New Roman" w:hAnsi="Times New Roman"/>
                <w:bCs/>
                <w:sz w:val="20"/>
                <w:szCs w:val="20"/>
                <w:lang w:val="lt-LT"/>
              </w:rPr>
              <w:t>50</w:t>
            </w:r>
          </w:p>
        </w:tc>
        <w:tc>
          <w:tcPr>
            <w:tcW w:w="1250" w:type="pct"/>
            <w:tcBorders>
              <w:top w:val="single" w:sz="4" w:space="0" w:color="000000"/>
              <w:left w:val="single" w:sz="4" w:space="0" w:color="000000"/>
              <w:bottom w:val="single" w:sz="4" w:space="0" w:color="000000"/>
              <w:right w:val="single" w:sz="4" w:space="0" w:color="000000"/>
            </w:tcBorders>
            <w:shd w:val="clear" w:color="auto" w:fill="auto"/>
            <w:vAlign w:val="center"/>
          </w:tcPr>
          <w:p w:rsidR="005816FB" w:rsidRPr="00F91F4D" w:rsidRDefault="005816FB" w:rsidP="005816FB">
            <w:pPr>
              <w:spacing w:line="276" w:lineRule="auto"/>
              <w:jc w:val="center"/>
              <w:rPr>
                <w:rFonts w:ascii="Times New Roman" w:hAnsi="Times New Roman"/>
                <w:bCs/>
                <w:sz w:val="20"/>
                <w:szCs w:val="20"/>
                <w:lang w:val="lt-LT"/>
              </w:rPr>
            </w:pPr>
            <w:r w:rsidRPr="00F91F4D">
              <w:rPr>
                <w:rFonts w:ascii="Times New Roman" w:hAnsi="Times New Roman"/>
                <w:bCs/>
                <w:sz w:val="20"/>
                <w:szCs w:val="20"/>
                <w:lang w:val="lt-LT"/>
              </w:rPr>
              <w:t>55</w:t>
            </w:r>
          </w:p>
        </w:tc>
      </w:tr>
      <w:tr w:rsidR="005816FB" w:rsidRPr="00F91F4D" w:rsidTr="00AF63B9">
        <w:trPr>
          <w:jc w:val="center"/>
        </w:trPr>
        <w:tc>
          <w:tcPr>
            <w:tcW w:w="1648" w:type="pct"/>
            <w:vMerge/>
          </w:tcPr>
          <w:p w:rsidR="005816FB" w:rsidRPr="00F91F4D" w:rsidRDefault="005816FB" w:rsidP="005816FB">
            <w:pPr>
              <w:pStyle w:val="DGEBaltic"/>
              <w:spacing w:after="0" w:line="240" w:lineRule="auto"/>
              <w:rPr>
                <w:sz w:val="20"/>
                <w:szCs w:val="20"/>
              </w:rPr>
            </w:pPr>
          </w:p>
        </w:tc>
        <w:tc>
          <w:tcPr>
            <w:tcW w:w="852" w:type="pct"/>
            <w:tcBorders>
              <w:top w:val="single" w:sz="4" w:space="0" w:color="000000"/>
              <w:left w:val="single" w:sz="4" w:space="0" w:color="000000"/>
              <w:bottom w:val="single" w:sz="4" w:space="0" w:color="000000"/>
              <w:right w:val="single" w:sz="4" w:space="0" w:color="000000"/>
            </w:tcBorders>
            <w:shd w:val="clear" w:color="auto" w:fill="auto"/>
            <w:vAlign w:val="center"/>
          </w:tcPr>
          <w:p w:rsidR="005816FB" w:rsidRPr="00F91F4D" w:rsidRDefault="005816FB" w:rsidP="005816FB">
            <w:pPr>
              <w:spacing w:before="60" w:after="60" w:line="276" w:lineRule="auto"/>
              <w:jc w:val="center"/>
              <w:rPr>
                <w:rFonts w:ascii="Times New Roman" w:hAnsi="Times New Roman"/>
                <w:bCs/>
                <w:sz w:val="20"/>
                <w:szCs w:val="20"/>
                <w:lang w:val="lt-LT"/>
              </w:rPr>
            </w:pPr>
            <w:r>
              <w:rPr>
                <w:rFonts w:ascii="Times New Roman" w:hAnsi="Times New Roman"/>
                <w:bCs/>
                <w:sz w:val="20"/>
                <w:szCs w:val="20"/>
                <w:lang w:val="lt-LT"/>
              </w:rPr>
              <w:t>Naktis</w:t>
            </w:r>
          </w:p>
        </w:tc>
        <w:tc>
          <w:tcPr>
            <w:tcW w:w="1250" w:type="pct"/>
            <w:tcBorders>
              <w:top w:val="single" w:sz="4" w:space="0" w:color="000000"/>
              <w:left w:val="single" w:sz="4" w:space="0" w:color="000000"/>
              <w:bottom w:val="single" w:sz="4" w:space="0" w:color="000000"/>
              <w:right w:val="single" w:sz="4" w:space="0" w:color="000000"/>
            </w:tcBorders>
            <w:shd w:val="clear" w:color="auto" w:fill="auto"/>
            <w:vAlign w:val="center"/>
          </w:tcPr>
          <w:p w:rsidR="005816FB" w:rsidRPr="00F91F4D" w:rsidRDefault="005816FB" w:rsidP="005816FB">
            <w:pPr>
              <w:spacing w:line="276" w:lineRule="auto"/>
              <w:jc w:val="center"/>
              <w:rPr>
                <w:rFonts w:ascii="Times New Roman" w:hAnsi="Times New Roman"/>
                <w:bCs/>
                <w:sz w:val="20"/>
                <w:szCs w:val="20"/>
                <w:lang w:val="lt-LT"/>
              </w:rPr>
            </w:pPr>
            <w:r w:rsidRPr="00F91F4D">
              <w:rPr>
                <w:rFonts w:ascii="Times New Roman" w:hAnsi="Times New Roman"/>
                <w:bCs/>
                <w:sz w:val="20"/>
                <w:szCs w:val="20"/>
                <w:lang w:val="lt-LT"/>
              </w:rPr>
              <w:t>45</w:t>
            </w:r>
          </w:p>
        </w:tc>
        <w:tc>
          <w:tcPr>
            <w:tcW w:w="1250" w:type="pct"/>
            <w:tcBorders>
              <w:top w:val="single" w:sz="4" w:space="0" w:color="000000"/>
              <w:left w:val="single" w:sz="4" w:space="0" w:color="000000"/>
              <w:bottom w:val="single" w:sz="4" w:space="0" w:color="000000"/>
              <w:right w:val="single" w:sz="4" w:space="0" w:color="000000"/>
            </w:tcBorders>
            <w:shd w:val="clear" w:color="auto" w:fill="auto"/>
            <w:vAlign w:val="center"/>
          </w:tcPr>
          <w:p w:rsidR="005816FB" w:rsidRPr="00F91F4D" w:rsidRDefault="005816FB" w:rsidP="005816FB">
            <w:pPr>
              <w:spacing w:line="276" w:lineRule="auto"/>
              <w:jc w:val="center"/>
              <w:rPr>
                <w:rFonts w:ascii="Times New Roman" w:hAnsi="Times New Roman"/>
                <w:bCs/>
                <w:sz w:val="20"/>
                <w:szCs w:val="20"/>
                <w:lang w:val="lt-LT"/>
              </w:rPr>
            </w:pPr>
            <w:r w:rsidRPr="00F91F4D">
              <w:rPr>
                <w:rFonts w:ascii="Times New Roman" w:hAnsi="Times New Roman"/>
                <w:bCs/>
                <w:sz w:val="20"/>
                <w:szCs w:val="20"/>
                <w:lang w:val="lt-LT"/>
              </w:rPr>
              <w:t>50</w:t>
            </w:r>
          </w:p>
        </w:tc>
      </w:tr>
    </w:tbl>
    <w:p w:rsidR="00927405" w:rsidRPr="00927405" w:rsidRDefault="00927405" w:rsidP="00927405">
      <w:pPr>
        <w:pStyle w:val="DGEBaltic"/>
        <w:spacing w:after="120"/>
        <w:rPr>
          <w:i/>
          <w:sz w:val="18"/>
          <w:szCs w:val="18"/>
        </w:rPr>
      </w:pPr>
      <w:r w:rsidRPr="00C7277E">
        <w:rPr>
          <w:i/>
          <w:sz w:val="18"/>
          <w:szCs w:val="18"/>
        </w:rPr>
        <w:t>* Paros laiko (dienos, vakaro ir nakties) pradžios ir pabaigos valandos suprantamos taip, kaip apibrėžta Lietuvos Respublikos triukšmo valdymo įstatymo [1] 2 straipsnio 3, 9 ir 28 dalyse nurodytų dienos triukšmo rodiklio (L</w:t>
      </w:r>
      <w:r w:rsidRPr="00C7277E">
        <w:rPr>
          <w:i/>
          <w:sz w:val="18"/>
          <w:szCs w:val="18"/>
          <w:vertAlign w:val="subscript"/>
        </w:rPr>
        <w:t>dienos</w:t>
      </w:r>
      <w:r w:rsidRPr="00C7277E">
        <w:rPr>
          <w:i/>
          <w:sz w:val="18"/>
          <w:szCs w:val="18"/>
        </w:rPr>
        <w:t>), vakaro triukšmo rodiklio (L</w:t>
      </w:r>
      <w:r w:rsidRPr="00C7277E">
        <w:rPr>
          <w:i/>
          <w:sz w:val="18"/>
          <w:szCs w:val="18"/>
          <w:vertAlign w:val="subscript"/>
        </w:rPr>
        <w:t>vakaro</w:t>
      </w:r>
      <w:r w:rsidRPr="00C7277E">
        <w:rPr>
          <w:i/>
          <w:sz w:val="18"/>
          <w:szCs w:val="18"/>
        </w:rPr>
        <w:t>) ir nakties triukšmo rodiklio (L</w:t>
      </w:r>
      <w:r w:rsidRPr="00C7277E">
        <w:rPr>
          <w:i/>
          <w:sz w:val="18"/>
          <w:szCs w:val="18"/>
          <w:vertAlign w:val="subscript"/>
        </w:rPr>
        <w:t>nakties</w:t>
      </w:r>
      <w:r w:rsidRPr="00C7277E">
        <w:rPr>
          <w:i/>
          <w:sz w:val="18"/>
          <w:szCs w:val="18"/>
        </w:rPr>
        <w:t>) apibrėžtyse.</w:t>
      </w:r>
      <w:r w:rsidRPr="00C7277E">
        <w:rPr>
          <w:bCs/>
          <w:i/>
          <w:sz w:val="18"/>
          <w:szCs w:val="18"/>
        </w:rPr>
        <w:t xml:space="preserve"> </w:t>
      </w:r>
    </w:p>
    <w:p w:rsidR="003517F1" w:rsidRPr="00F91F4D" w:rsidRDefault="00927405" w:rsidP="004A7676">
      <w:pPr>
        <w:pStyle w:val="DGEBaltic"/>
      </w:pPr>
      <w:r w:rsidRPr="000E0979">
        <w:t xml:space="preserve">Remiantis HN 33:2011 1 skyriaus 2 punktu, triukšmo lygis vertinamas gyvenamosios ar visuomeninės paskirties pastatų aplinkoje, apimančioje žemės sklypų ribas ne didesniu nei 40 m atstumu nuo gyvenamojo ar visuomeninės paskirties pastato fasado, patiriančio didžiausią triukšmo lygį. Jei sklypas, kuriame yra gyvenamosios ar visuomeninės paskirties pastatas, yra nesuformuotas, triukšmo lygis vertinamas prie šių pastatų fasadų, patiriančių didžiausią triukšmo lygį. </w:t>
      </w:r>
    </w:p>
    <w:p w:rsidR="007E4A01" w:rsidRPr="007E4A01" w:rsidRDefault="007E4A01" w:rsidP="007E4A01">
      <w:pPr>
        <w:pStyle w:val="Heading1"/>
        <w:spacing w:before="120"/>
      </w:pPr>
      <w:bookmarkStart w:id="5" w:name="_Toc509387954"/>
      <w:r w:rsidRPr="007E4A01">
        <w:t>Informacija apie triukšmo šaltinius</w:t>
      </w:r>
      <w:bookmarkEnd w:id="5"/>
    </w:p>
    <w:p w:rsidR="00503861" w:rsidRPr="00503861" w:rsidRDefault="00503861" w:rsidP="00503861">
      <w:pPr>
        <w:rPr>
          <w:lang w:val="lt-LT" w:eastAsia="da-DK"/>
        </w:rPr>
      </w:pPr>
    </w:p>
    <w:p w:rsidR="0066059E" w:rsidRDefault="005365C9" w:rsidP="005365C9">
      <w:pPr>
        <w:pStyle w:val="DGEBaltic"/>
      </w:pPr>
      <w:r>
        <w:t xml:space="preserve">Triukšmo sklaidos skaičiavimuose įvertinti </w:t>
      </w:r>
      <w:r w:rsidR="006820C4">
        <w:t xml:space="preserve">mobilūs </w:t>
      </w:r>
      <w:r w:rsidR="0066059E">
        <w:t xml:space="preserve">ir stacionarūs </w:t>
      </w:r>
      <w:r w:rsidR="002A197A">
        <w:t>triukšmo šaltiniai, kurie veiks planuojam</w:t>
      </w:r>
      <w:r w:rsidR="00927405">
        <w:t>ų prakybos paskirties ir autobusų stoties pastatų Tilžės g. 22, Šilutėje teritorijoje.</w:t>
      </w:r>
    </w:p>
    <w:p w:rsidR="0066059E" w:rsidRPr="007649EC" w:rsidRDefault="0066059E" w:rsidP="003C35DC">
      <w:pPr>
        <w:pStyle w:val="DGEBaltic"/>
        <w:rPr>
          <w:b/>
        </w:rPr>
      </w:pPr>
      <w:r w:rsidRPr="007649EC">
        <w:rPr>
          <w:b/>
        </w:rPr>
        <w:t>Stacionarūs triukšmo šaltiniai:</w:t>
      </w:r>
    </w:p>
    <w:p w:rsidR="00A4184A" w:rsidRDefault="004F4BB2" w:rsidP="00A4184A">
      <w:pPr>
        <w:pStyle w:val="DGEBaltic"/>
        <w:numPr>
          <w:ilvl w:val="0"/>
          <w:numId w:val="33"/>
        </w:numPr>
      </w:pPr>
      <w:r>
        <w:t>7</w:t>
      </w:r>
      <w:r w:rsidR="00A4184A">
        <w:t xml:space="preserve"> oro šalinimo ortakiai, iškylantis virš </w:t>
      </w:r>
      <w:r>
        <w:t xml:space="preserve">planuojamo </w:t>
      </w:r>
      <w:r w:rsidR="00A4184A">
        <w:t xml:space="preserve">prekybos </w:t>
      </w:r>
      <w:r>
        <w:t>paskirties pastato</w:t>
      </w:r>
      <w:r w:rsidR="00A4184A">
        <w:t xml:space="preserve"> stogo. Kiekvieno ortakio šalinamo oro skleidžiamas garso lygis </w:t>
      </w:r>
      <w:r>
        <w:t>yra</w:t>
      </w:r>
      <w:r w:rsidR="00A4184A">
        <w:t xml:space="preserve"> 31 dB(A);</w:t>
      </w:r>
    </w:p>
    <w:p w:rsidR="00A4184A" w:rsidRDefault="00A4184A" w:rsidP="00A4184A">
      <w:pPr>
        <w:pStyle w:val="DGEBaltic"/>
        <w:numPr>
          <w:ilvl w:val="0"/>
          <w:numId w:val="33"/>
        </w:numPr>
      </w:pPr>
      <w:r>
        <w:t xml:space="preserve">2 oro šalinimo ortakiai, iškylantis virš </w:t>
      </w:r>
      <w:r w:rsidR="004F4BB2">
        <w:t xml:space="preserve">planuojamo </w:t>
      </w:r>
      <w:r>
        <w:t xml:space="preserve">prekybos </w:t>
      </w:r>
      <w:r w:rsidR="004F4BB2">
        <w:t>paskirties pastato</w:t>
      </w:r>
      <w:r>
        <w:t xml:space="preserve"> stogo. Ortakių šalinamo oro skleidžiamas garso lygis </w:t>
      </w:r>
      <w:r w:rsidR="004F4BB2">
        <w:t>yra</w:t>
      </w:r>
      <w:r>
        <w:t xml:space="preserve"> 32 dB(A);</w:t>
      </w:r>
    </w:p>
    <w:p w:rsidR="004F4BB2" w:rsidRDefault="004F4BB2" w:rsidP="004F4BB2">
      <w:pPr>
        <w:pStyle w:val="DGEBaltic"/>
        <w:numPr>
          <w:ilvl w:val="0"/>
          <w:numId w:val="33"/>
        </w:numPr>
      </w:pPr>
      <w:r>
        <w:t>1 oro šalinimo ortakis, iškylantis virš planuojamo prekybos paskirties pastato stogo. Ortakio šalinamo oro skleidžiamas garso lygis yra 46 dB(A);</w:t>
      </w:r>
    </w:p>
    <w:p w:rsidR="004F4BB2" w:rsidRDefault="004F4BB2" w:rsidP="004F4BB2">
      <w:pPr>
        <w:pStyle w:val="DGEBaltic"/>
        <w:numPr>
          <w:ilvl w:val="0"/>
          <w:numId w:val="33"/>
        </w:numPr>
      </w:pPr>
      <w:r>
        <w:t>3 oro šalinimo grotelės pietiniame ir vakariniame planuojamo prekybos paskirties pastato fasaduose. Per groteles šalinamo oro skleidžiamas garso lygis yra 31 dB(A);</w:t>
      </w:r>
    </w:p>
    <w:p w:rsidR="004F4BB2" w:rsidRDefault="004F4BB2" w:rsidP="004F4BB2">
      <w:pPr>
        <w:pStyle w:val="DGEBaltic"/>
        <w:numPr>
          <w:ilvl w:val="0"/>
          <w:numId w:val="33"/>
        </w:numPr>
      </w:pPr>
      <w:r>
        <w:t xml:space="preserve">2 oro šalinimo grotelės vakariniame </w:t>
      </w:r>
      <w:bookmarkStart w:id="6" w:name="_Hlk509303917"/>
      <w:r>
        <w:t xml:space="preserve">planuojamo prekybos paskirties pastato </w:t>
      </w:r>
      <w:bookmarkEnd w:id="6"/>
      <w:r>
        <w:t>fasade.  Per groteles šalinamo oro garso lygis yra 50 dB(A);</w:t>
      </w:r>
    </w:p>
    <w:p w:rsidR="004F4BB2" w:rsidRDefault="004F4BB2" w:rsidP="004F4BB2">
      <w:pPr>
        <w:pStyle w:val="DGEBaltic"/>
        <w:numPr>
          <w:ilvl w:val="0"/>
          <w:numId w:val="33"/>
        </w:numPr>
      </w:pPr>
      <w:r>
        <w:t>Oro išmetimo stogelis ant planuojamo prekybos paskirties pastato stogo. Šalinamo oro skleidžiamas garso lygis yra 59 dB(A);</w:t>
      </w:r>
    </w:p>
    <w:p w:rsidR="004F4BB2" w:rsidRDefault="004F4BB2" w:rsidP="001D15D9">
      <w:pPr>
        <w:pStyle w:val="DGEBaltic"/>
        <w:numPr>
          <w:ilvl w:val="0"/>
          <w:numId w:val="33"/>
        </w:numPr>
      </w:pPr>
      <w:r>
        <w:t>Oro paėmimo grotelės vakariniame planuojamo prekybos paskirties pastato fasade</w:t>
      </w:r>
      <w:r w:rsidRPr="00D500DF">
        <w:t>.  Per groteles</w:t>
      </w:r>
      <w:r>
        <w:t xml:space="preserve"> </w:t>
      </w:r>
      <w:r w:rsidR="001D15D9">
        <w:t>tiekiamo</w:t>
      </w:r>
      <w:r>
        <w:t xml:space="preserve"> oro garso lygis </w:t>
      </w:r>
      <w:r w:rsidR="001D15D9">
        <w:t>yra</w:t>
      </w:r>
      <w:r>
        <w:t xml:space="preserve"> 48</w:t>
      </w:r>
      <w:r w:rsidRPr="00D500DF">
        <w:t xml:space="preserve"> dB(A);</w:t>
      </w:r>
    </w:p>
    <w:p w:rsidR="00A4184A" w:rsidRDefault="00A4184A" w:rsidP="00A4184A">
      <w:pPr>
        <w:pStyle w:val="DGEBaltic"/>
        <w:numPr>
          <w:ilvl w:val="0"/>
          <w:numId w:val="33"/>
        </w:numPr>
      </w:pPr>
      <w:r>
        <w:lastRenderedPageBreak/>
        <w:t>3 oro kondicionavimo įrenginiai ant</w:t>
      </w:r>
      <w:r w:rsidR="001D15D9">
        <w:t xml:space="preserve"> planuojamo prekybos paskirties pastato stogo</w:t>
      </w:r>
      <w:r w:rsidR="005A017E">
        <w:t>, kurių k</w:t>
      </w:r>
      <w:r>
        <w:t xml:space="preserve">iekvieno skleidžiamas garso galios lygis </w:t>
      </w:r>
      <w:r w:rsidR="001D15D9">
        <w:t>yra</w:t>
      </w:r>
      <w:r>
        <w:t xml:space="preserve"> 79 dB(A);</w:t>
      </w:r>
    </w:p>
    <w:p w:rsidR="00A4184A" w:rsidRDefault="00A4184A" w:rsidP="00A4184A">
      <w:pPr>
        <w:pStyle w:val="DGEBaltic"/>
        <w:numPr>
          <w:ilvl w:val="0"/>
          <w:numId w:val="33"/>
        </w:numPr>
      </w:pPr>
      <w:r>
        <w:t>2 oro kondicionavimo įrenginiai ant</w:t>
      </w:r>
      <w:r w:rsidR="005A017E" w:rsidRPr="005A017E">
        <w:t xml:space="preserve"> </w:t>
      </w:r>
      <w:r w:rsidR="005A017E">
        <w:t>planuojamo prekybos paskirties pastato stogo</w:t>
      </w:r>
      <w:r>
        <w:t xml:space="preserve">, kurių kiekvieno skleidžiamas garso galios lygis </w:t>
      </w:r>
      <w:r w:rsidR="005A017E">
        <w:t xml:space="preserve">yra </w:t>
      </w:r>
      <w:r>
        <w:t>66 dB(A);</w:t>
      </w:r>
    </w:p>
    <w:p w:rsidR="00A4184A" w:rsidRDefault="00A4184A" w:rsidP="00A4184A">
      <w:pPr>
        <w:pStyle w:val="DGEBaltic"/>
        <w:numPr>
          <w:ilvl w:val="0"/>
          <w:numId w:val="33"/>
        </w:numPr>
      </w:pPr>
      <w:r>
        <w:t>Šaldymo kamera Nr. 1</w:t>
      </w:r>
      <w:r w:rsidR="005A017E">
        <w:t xml:space="preserve"> </w:t>
      </w:r>
      <w:r>
        <w:t>ant</w:t>
      </w:r>
      <w:r w:rsidR="005A017E" w:rsidRPr="005A017E">
        <w:t xml:space="preserve"> </w:t>
      </w:r>
      <w:r w:rsidR="005A017E">
        <w:t>planuojamo prekybos paskirties pastato stogo. Įrenginio s</w:t>
      </w:r>
      <w:r>
        <w:t xml:space="preserve">kleidžiamas garso galios lygis </w:t>
      </w:r>
      <w:r w:rsidR="005A017E">
        <w:t>73</w:t>
      </w:r>
      <w:r>
        <w:t xml:space="preserve"> dB(A);</w:t>
      </w:r>
    </w:p>
    <w:p w:rsidR="00A4184A" w:rsidRDefault="005A017E" w:rsidP="005A017E">
      <w:pPr>
        <w:pStyle w:val="DGEBaltic"/>
        <w:numPr>
          <w:ilvl w:val="0"/>
          <w:numId w:val="33"/>
        </w:numPr>
      </w:pPr>
      <w:r>
        <w:t>Šaldymo kamera Nr. 2 ant</w:t>
      </w:r>
      <w:r w:rsidRPr="005A017E">
        <w:t xml:space="preserve"> </w:t>
      </w:r>
      <w:r>
        <w:t>planuojamo prekybos paskirties pastato stogo. Įrenginio skleidžiamas garso galios lygis 72 dB(A);</w:t>
      </w:r>
    </w:p>
    <w:p w:rsidR="00996B09" w:rsidRDefault="00996B09" w:rsidP="00996B09">
      <w:pPr>
        <w:pStyle w:val="DGEBaltic"/>
      </w:pPr>
      <w:r w:rsidRPr="00996B09">
        <w:t>Šildymo, vėdinimo ir oro kondicionavimo (toliau – ŠVOK) įrenginiai vertinami kaip taškiniai triukšmo šaltiniai</w:t>
      </w:r>
      <w:r>
        <w:t>, kurie veiks visą parą dienos (7-19 val.), vakaro (19-22 val.) ir nakties (22-7 val.) metu.</w:t>
      </w:r>
    </w:p>
    <w:p w:rsidR="008B37B4" w:rsidRDefault="00D34175" w:rsidP="00033054">
      <w:pPr>
        <w:pStyle w:val="DGEBaltic"/>
        <w:numPr>
          <w:ilvl w:val="0"/>
          <w:numId w:val="33"/>
        </w:numPr>
      </w:pPr>
      <w:r>
        <w:t>1 k</w:t>
      </w:r>
      <w:r w:rsidR="00CB3B9F">
        <w:t>rovimo ramp</w:t>
      </w:r>
      <w:r>
        <w:t xml:space="preserve">a, prie kurios </w:t>
      </w:r>
      <w:r w:rsidR="005A017E">
        <w:t>atvyks</w:t>
      </w:r>
      <w:r>
        <w:t xml:space="preserve"> sunkusis autotransportas</w:t>
      </w:r>
      <w:r w:rsidR="008B37B4">
        <w:t xml:space="preserve"> </w:t>
      </w:r>
      <w:r>
        <w:t>su šaldymo kompresoriumi, sumontuotu ant puspriekabės</w:t>
      </w:r>
      <w:r w:rsidR="008B37B4">
        <w:t xml:space="preserve">. Krovos darbų metu sukeliamas triukšmo lygis nustatytas pagal analogiškam objektui atliktus triukšmo lygio nustatymo tyrimus. Veikiant sunkiosios autotransporto priemonės varikliui ir šaldymo kompresoriui bei vykdant krovos darbus nustatytas ekvivalentinis triukšmo slėgio lygis 2 m atstumu yra 66 dB(A), o maksimalus triukšmo slėgio lygis 74 dB(A). </w:t>
      </w:r>
      <w:r w:rsidR="00996B09">
        <w:t>P</w:t>
      </w:r>
      <w:r w:rsidR="008B37B4">
        <w:t xml:space="preserve">rie rampos </w:t>
      </w:r>
      <w:bookmarkStart w:id="7" w:name="_Hlk500245965"/>
      <w:r w:rsidR="00996B09">
        <w:t>dienos (7-19 val.) metu</w:t>
      </w:r>
      <w:bookmarkEnd w:id="7"/>
      <w:r w:rsidR="00996B09">
        <w:t xml:space="preserve"> atvyks 2 </w:t>
      </w:r>
      <w:r w:rsidR="008B37B4">
        <w:t>sunkio</w:t>
      </w:r>
      <w:r w:rsidR="00996B09">
        <w:t>sios</w:t>
      </w:r>
      <w:r w:rsidR="008B37B4">
        <w:t xml:space="preserve"> autotransporto priemonė</w:t>
      </w:r>
      <w:r w:rsidR="00996B09">
        <w:t>s</w:t>
      </w:r>
      <w:r w:rsidR="008B37B4">
        <w:t>,</w:t>
      </w:r>
      <w:r w:rsidR="00996B09">
        <w:t xml:space="preserve"> </w:t>
      </w:r>
      <w:r w:rsidR="004C49A3">
        <w:t xml:space="preserve">o krovos </w:t>
      </w:r>
      <w:r w:rsidR="008B37B4">
        <w:t xml:space="preserve">darbai truks </w:t>
      </w:r>
      <w:r w:rsidR="004C49A3">
        <w:t>1,0</w:t>
      </w:r>
      <w:r w:rsidR="008B37B4">
        <w:t xml:space="preserve"> val</w:t>
      </w:r>
      <w:r w:rsidR="00530B4C">
        <w:t>.</w:t>
      </w:r>
      <w:r w:rsidR="008B5CFC" w:rsidRPr="008B5CFC">
        <w:t xml:space="preserve"> </w:t>
      </w:r>
      <w:r w:rsidR="00033054">
        <w:t xml:space="preserve">Triukšmo sklidimo mažinimui, prie krovimo rampos numatyta </w:t>
      </w:r>
      <w:r w:rsidR="008B5CFC">
        <w:t>3</w:t>
      </w:r>
      <w:r w:rsidR="00033054">
        <w:t>,0</w:t>
      </w:r>
      <w:r w:rsidR="008B5CFC">
        <w:t xml:space="preserve"> m aukšči</w:t>
      </w:r>
      <w:r w:rsidR="00033054">
        <w:t>o akustinė sienelė</w:t>
      </w:r>
      <w:r w:rsidR="008B5CFC">
        <w:t xml:space="preserve">, </w:t>
      </w:r>
      <w:r w:rsidR="00033054">
        <w:t xml:space="preserve">o bendras </w:t>
      </w:r>
      <w:r w:rsidR="008B5CFC">
        <w:t xml:space="preserve">ilgis </w:t>
      </w:r>
      <w:r w:rsidR="00F870D7">
        <w:t>28</w:t>
      </w:r>
      <w:r w:rsidR="00105B80">
        <w:t>,0</w:t>
      </w:r>
      <w:r w:rsidR="008B5CFC">
        <w:t xml:space="preserve"> m.</w:t>
      </w:r>
      <w:r w:rsidR="00F870D7">
        <w:t xml:space="preserve"> Vertinamos akustinės sienelės garso izoliacijos rodiklis</w:t>
      </w:r>
      <w:r w:rsidR="00105B80">
        <w:t xml:space="preserve"> </w:t>
      </w:r>
      <w:r w:rsidR="00F870D7">
        <w:t>&gt;</w:t>
      </w:r>
      <w:r w:rsidR="00105B80">
        <w:t xml:space="preserve"> </w:t>
      </w:r>
      <w:r w:rsidR="00F870D7">
        <w:t>25 dB, garso sugertis &gt;</w:t>
      </w:r>
      <w:r w:rsidR="00105B80">
        <w:t xml:space="preserve"> </w:t>
      </w:r>
      <w:r w:rsidR="00F870D7">
        <w:t xml:space="preserve">8 dB(A). </w:t>
      </w:r>
    </w:p>
    <w:p w:rsidR="00530B4C" w:rsidRDefault="00530B4C" w:rsidP="008B37B4">
      <w:pPr>
        <w:pStyle w:val="DGEBaltic"/>
        <w:numPr>
          <w:ilvl w:val="0"/>
          <w:numId w:val="33"/>
        </w:numPr>
      </w:pPr>
      <w:r>
        <w:t>1</w:t>
      </w:r>
      <w:r w:rsidR="005F1412">
        <w:t>38</w:t>
      </w:r>
      <w:r>
        <w:t xml:space="preserve"> vietų lengvųjų automobilių antžeminė stovėjimo aikštelė</w:t>
      </w:r>
      <w:r w:rsidR="005F1412">
        <w:t xml:space="preserve">, skirta </w:t>
      </w:r>
      <w:bookmarkStart w:id="8" w:name="_Hlk509307613"/>
      <w:r w:rsidR="005F1412">
        <w:t xml:space="preserve">planuojamo prekybos paskirties pastato </w:t>
      </w:r>
      <w:bookmarkEnd w:id="8"/>
      <w:r w:rsidR="005F1412">
        <w:t>lankytojams</w:t>
      </w:r>
      <w:r>
        <w:t xml:space="preserve">, į kurią lengvasis autotransportas atvyks </w:t>
      </w:r>
      <w:r w:rsidR="00C434A8">
        <w:t xml:space="preserve">planuojamo </w:t>
      </w:r>
      <w:r>
        <w:t>prekybos paskirties pastato darbo valandomis dienos (8-1</w:t>
      </w:r>
      <w:r w:rsidR="005F1412">
        <w:t>9</w:t>
      </w:r>
      <w:r>
        <w:t xml:space="preserve"> val.) ir vakaro (1</w:t>
      </w:r>
      <w:r w:rsidR="005F1412">
        <w:t>9</w:t>
      </w:r>
      <w:r>
        <w:t xml:space="preserve">-22 val.) metu. Skaičiavimuose priimta, kad dienos metu į vieną stovėjimo vietą atvyks </w:t>
      </w:r>
      <w:r w:rsidR="005F1412">
        <w:t>0,7</w:t>
      </w:r>
      <w:r>
        <w:t xml:space="preserve"> aut./val., o vakaro metu 0,</w:t>
      </w:r>
      <w:r w:rsidR="005F1412">
        <w:t>5</w:t>
      </w:r>
      <w:r>
        <w:t xml:space="preserve"> aut./val</w:t>
      </w:r>
      <w:r w:rsidR="003E2B2F">
        <w:t xml:space="preserve">. </w:t>
      </w:r>
    </w:p>
    <w:p w:rsidR="0056715D" w:rsidRDefault="00EE707A" w:rsidP="008B37B4">
      <w:pPr>
        <w:pStyle w:val="DGEBaltic"/>
        <w:numPr>
          <w:ilvl w:val="0"/>
          <w:numId w:val="33"/>
        </w:numPr>
      </w:pPr>
      <w:r>
        <w:t xml:space="preserve">5 </w:t>
      </w:r>
      <w:r w:rsidR="00595457">
        <w:t>autobusų sustojimo vietos prie planuojamo autobusų stoties pastato.</w:t>
      </w:r>
      <w:r w:rsidR="0056715D">
        <w:t xml:space="preserve"> Autobusai į sustojimo vietas atvyks dienos (7-19 val.), vakaro (19-22 val.) ir nakties (</w:t>
      </w:r>
      <w:r w:rsidR="003E2B2F">
        <w:t>5</w:t>
      </w:r>
      <w:r w:rsidR="0056715D">
        <w:t xml:space="preserve">-7 val.) metu. </w:t>
      </w:r>
      <w:r w:rsidR="00595457">
        <w:t xml:space="preserve"> </w:t>
      </w:r>
      <w:r w:rsidR="0056715D">
        <w:t>Skaičiavimuose priimta, kad dienos ir vakaro metu į vieną sustojimo vietą atvyks 2,0 aut./val., o nakties metu 0,</w:t>
      </w:r>
      <w:r w:rsidR="003F49F8">
        <w:t>44</w:t>
      </w:r>
      <w:r w:rsidR="0056715D">
        <w:t xml:space="preserve"> aut./val.</w:t>
      </w:r>
    </w:p>
    <w:p w:rsidR="00212422" w:rsidRDefault="00212422" w:rsidP="003E2B2F">
      <w:pPr>
        <w:pStyle w:val="DGEBaltic"/>
        <w:numPr>
          <w:ilvl w:val="0"/>
          <w:numId w:val="33"/>
        </w:numPr>
      </w:pPr>
      <w:r>
        <w:t xml:space="preserve">4 autobusų laukimo vietos planuojamo autobusų stoties pastato teritorijoje. </w:t>
      </w:r>
      <w:r w:rsidR="003E2B2F">
        <w:t>Autobusai į laukimo vietas atvyks dienos (7-19 val.), vakaro (19-22 val.) ir nakties (5-7 val.) metu.  Skaičiavimuose priimta, kad dienos ir vakaro metu į vieną sustojimo vietą atvyks 2,5 aut./val., o nakties metu 0,31 aut./val.</w:t>
      </w:r>
    </w:p>
    <w:p w:rsidR="00212422" w:rsidRDefault="006C2867" w:rsidP="003E2B2F">
      <w:pPr>
        <w:pStyle w:val="DGEBaltic"/>
        <w:numPr>
          <w:ilvl w:val="0"/>
          <w:numId w:val="33"/>
        </w:numPr>
      </w:pPr>
      <w:r>
        <w:t xml:space="preserve">9 vietų lengvųjų automobilių antžeminė stovėjimo aikštelė, skirta planuojamo </w:t>
      </w:r>
      <w:r w:rsidR="00460D50">
        <w:t xml:space="preserve">autobusų </w:t>
      </w:r>
      <w:r w:rsidR="001914FB">
        <w:t>stoties</w:t>
      </w:r>
      <w:r>
        <w:t xml:space="preserve"> pastato lankytojams, į kurią lengvasis autotransportas atvyks dienos (</w:t>
      </w:r>
      <w:r w:rsidR="003E2B2F">
        <w:t>7</w:t>
      </w:r>
      <w:r>
        <w:t>-19 val.) ir vakaro (19-22 val.) metu.</w:t>
      </w:r>
      <w:r w:rsidR="003E2B2F">
        <w:t xml:space="preserve"> Skaičiavimuose priimta, kad dienos metu į vieną sustojimo vietą atvyks 0,3 aut./val., o vakaro metu 0,15 aut./val.</w:t>
      </w:r>
    </w:p>
    <w:p w:rsidR="003E2B2F" w:rsidRDefault="003E2B2F" w:rsidP="003C35DC">
      <w:pPr>
        <w:pStyle w:val="DGEBaltic"/>
        <w:numPr>
          <w:ilvl w:val="0"/>
          <w:numId w:val="33"/>
        </w:numPr>
      </w:pPr>
      <w:r>
        <w:t xml:space="preserve">7 vietų lengvųjų automobilių antžeminė stovėjimo aikštelė, skirta planuojamo </w:t>
      </w:r>
      <w:r w:rsidR="00460D50">
        <w:t xml:space="preserve">autobusų </w:t>
      </w:r>
      <w:r>
        <w:t>stoties pastato lankytojams ir darbuotojams, į kurią lengvasis autotransportas atvyks dienos (7-19 val.) ir vakaro (19-22 val.) metu. Skaičiavimuose priimta, kad dienos ir vakaro metu į vieną sustojimo vietą atvyks 0,17 aut./val.</w:t>
      </w:r>
    </w:p>
    <w:p w:rsidR="00530B4C" w:rsidRDefault="00530B4C" w:rsidP="003E2B2F">
      <w:pPr>
        <w:pStyle w:val="DGEBaltic"/>
      </w:pPr>
      <w:r>
        <w:lastRenderedPageBreak/>
        <w:t>Krovimo rampa vertinama kaip tūrinis triukšmo šaltinis,</w:t>
      </w:r>
      <w:r w:rsidR="00656BA9">
        <w:t xml:space="preserve"> </w:t>
      </w:r>
      <w:r>
        <w:t>lengvųjų automobilių antžeminė</w:t>
      </w:r>
      <w:r w:rsidR="00656BA9">
        <w:t>s</w:t>
      </w:r>
      <w:r>
        <w:t xml:space="preserve"> stovėjimo aikštelė</w:t>
      </w:r>
      <w:r w:rsidR="00656BA9">
        <w:t>s</w:t>
      </w:r>
      <w:r>
        <w:t xml:space="preserve"> kaip plotinis triukšmo šaltinis</w:t>
      </w:r>
      <w:r w:rsidR="00656BA9">
        <w:t>, o autobusų sustojimo ir laukimo vietos taip pat kaip plotiniai triukšmo šaltiniai.</w:t>
      </w:r>
    </w:p>
    <w:p w:rsidR="00E01EBD" w:rsidRPr="00530B4C" w:rsidRDefault="00464BBE" w:rsidP="003C35DC">
      <w:pPr>
        <w:pStyle w:val="DGEBaltic"/>
        <w:rPr>
          <w:b/>
        </w:rPr>
      </w:pPr>
      <w:r w:rsidRPr="00530B4C">
        <w:rPr>
          <w:b/>
        </w:rPr>
        <w:t xml:space="preserve">Mobilūs </w:t>
      </w:r>
      <w:r w:rsidR="001F3AB1" w:rsidRPr="00530B4C">
        <w:rPr>
          <w:b/>
        </w:rPr>
        <w:t>triukšmo šaltiniai:</w:t>
      </w:r>
      <w:bookmarkStart w:id="9" w:name="_Hlk488237178"/>
    </w:p>
    <w:p w:rsidR="00530B4C" w:rsidRDefault="00773B4B" w:rsidP="00D460E3">
      <w:pPr>
        <w:pStyle w:val="DGEBaltic"/>
        <w:numPr>
          <w:ilvl w:val="0"/>
          <w:numId w:val="30"/>
        </w:numPr>
        <w:spacing w:after="120"/>
        <w:ind w:left="714" w:hanging="357"/>
      </w:pPr>
      <w:r>
        <w:t>2</w:t>
      </w:r>
      <w:r w:rsidR="00C434A8">
        <w:t xml:space="preserve"> sunkiosios autotransporto priemonės per parą, atvyksiančios prie </w:t>
      </w:r>
      <w:r>
        <w:t xml:space="preserve">planuojamo prekybos paskirties pastato </w:t>
      </w:r>
      <w:r w:rsidR="00C434A8">
        <w:t>krovimo rampos po 1 kartą dienos (</w:t>
      </w:r>
      <w:r>
        <w:t>7</w:t>
      </w:r>
      <w:r w:rsidR="00C434A8">
        <w:t>-</w:t>
      </w:r>
      <w:r>
        <w:t>19</w:t>
      </w:r>
      <w:r w:rsidR="00C434A8">
        <w:t xml:space="preserve"> val.)</w:t>
      </w:r>
      <w:r>
        <w:t xml:space="preserve"> </w:t>
      </w:r>
      <w:r w:rsidR="00C434A8">
        <w:t>metu;</w:t>
      </w:r>
    </w:p>
    <w:p w:rsidR="00C434A8" w:rsidRDefault="00C434A8" w:rsidP="00773B4B">
      <w:pPr>
        <w:pStyle w:val="DGEBaltic"/>
        <w:numPr>
          <w:ilvl w:val="0"/>
          <w:numId w:val="30"/>
        </w:numPr>
        <w:spacing w:after="120"/>
        <w:ind w:left="714" w:hanging="357"/>
      </w:pPr>
      <w:r>
        <w:t>1</w:t>
      </w:r>
      <w:r w:rsidR="00773B4B">
        <w:t>270</w:t>
      </w:r>
      <w:r>
        <w:t xml:space="preserve"> lengv</w:t>
      </w:r>
      <w:r w:rsidR="00773B4B">
        <w:t>ųjų</w:t>
      </w:r>
      <w:r>
        <w:t xml:space="preserve"> autotransporto priemon</w:t>
      </w:r>
      <w:r w:rsidR="00773B4B">
        <w:t>ių</w:t>
      </w:r>
      <w:r>
        <w:t xml:space="preserve"> per parą</w:t>
      </w:r>
      <w:r w:rsidR="00773B4B">
        <w:t xml:space="preserve">, </w:t>
      </w:r>
      <w:r>
        <w:t>atvyksianč</w:t>
      </w:r>
      <w:r w:rsidR="00773B4B">
        <w:t>ių</w:t>
      </w:r>
      <w:r>
        <w:t xml:space="preserve"> </w:t>
      </w:r>
      <w:r w:rsidR="00773B4B">
        <w:t xml:space="preserve">į planuojamo prekybos paskirties pastato </w:t>
      </w:r>
      <w:r>
        <w:t>lengvųjų automobilių antžeminę stovėjimo aikštelę</w:t>
      </w:r>
      <w:r w:rsidR="00724AE4">
        <w:t xml:space="preserve">. Autotransportas atvyks prekybos </w:t>
      </w:r>
      <w:r>
        <w:t>paskirties pastato darbo valandomis dienos (8-1</w:t>
      </w:r>
      <w:r w:rsidR="00724AE4">
        <w:t>9</w:t>
      </w:r>
      <w:r>
        <w:t xml:space="preserve"> val.) ir vakaro </w:t>
      </w:r>
      <w:r w:rsidR="00724AE4">
        <w:br/>
      </w:r>
      <w:r>
        <w:t>(1</w:t>
      </w:r>
      <w:r w:rsidR="00724AE4">
        <w:t>9</w:t>
      </w:r>
      <w:r>
        <w:t xml:space="preserve">-22 val.) metu. </w:t>
      </w:r>
      <w:r w:rsidR="00724AE4">
        <w:t>Dienos metu atvyks 1063 aut., o vakaro metu 207 aut.;</w:t>
      </w:r>
    </w:p>
    <w:p w:rsidR="003E2B2F" w:rsidRDefault="003E2B2F" w:rsidP="003E2B2F">
      <w:pPr>
        <w:pStyle w:val="DGEBaltic"/>
        <w:numPr>
          <w:ilvl w:val="0"/>
          <w:numId w:val="30"/>
        </w:numPr>
        <w:spacing w:after="120"/>
        <w:ind w:left="714" w:hanging="357"/>
      </w:pPr>
      <w:r>
        <w:t xml:space="preserve">54 lengvosios autotransporto priemonės per parą, atvyksiančios į planuojamo </w:t>
      </w:r>
      <w:r w:rsidR="00460D50">
        <w:t xml:space="preserve">autobusų </w:t>
      </w:r>
      <w:r>
        <w:t>stoties pastato lengvųjų automobilių antžemines stovėjimo aikšteles. Autotransportas atvyks dienos (</w:t>
      </w:r>
      <w:r w:rsidR="00D83AFD">
        <w:t>7</w:t>
      </w:r>
      <w:r>
        <w:t xml:space="preserve">-19 val.) ir vakaro (19-22 val.) metu. Dienos metu atvyks </w:t>
      </w:r>
      <w:r w:rsidR="00D83AFD">
        <w:t>47</w:t>
      </w:r>
      <w:r>
        <w:t xml:space="preserve"> aut., o vakaro metu </w:t>
      </w:r>
      <w:r w:rsidR="00D83AFD">
        <w:t>7</w:t>
      </w:r>
      <w:r>
        <w:t xml:space="preserve"> aut.;</w:t>
      </w:r>
    </w:p>
    <w:p w:rsidR="00724AE4" w:rsidRDefault="00D83AFD" w:rsidP="00773B4B">
      <w:pPr>
        <w:pStyle w:val="DGEBaltic"/>
        <w:numPr>
          <w:ilvl w:val="0"/>
          <w:numId w:val="30"/>
        </w:numPr>
        <w:spacing w:after="120"/>
        <w:ind w:left="714" w:hanging="357"/>
      </w:pPr>
      <w:r>
        <w:t xml:space="preserve">170 autobusų per parą, atvyksiančių į planuojamo </w:t>
      </w:r>
      <w:r w:rsidR="00460D50">
        <w:t xml:space="preserve">autobusų </w:t>
      </w:r>
      <w:r>
        <w:t xml:space="preserve">stoties pastato autobusų sustojimo ir laukimo vietas. Autobusai atvyks dienos (7-19 val.), vakaro (19-22 val.) ir nakties (5-7 val.) metu.  Dienos metu atvyks 120 aut., vakaro 30 aut., o nakties 20 aut. </w:t>
      </w:r>
    </w:p>
    <w:bookmarkEnd w:id="9"/>
    <w:p w:rsidR="0056715D" w:rsidRDefault="001A36A5" w:rsidP="00E74B5D">
      <w:pPr>
        <w:pStyle w:val="DGEBaltic"/>
      </w:pPr>
      <w:r>
        <w:t>Lengvųjų</w:t>
      </w:r>
      <w:r w:rsidR="00C434A8">
        <w:t xml:space="preserve"> ir sunkiųjų</w:t>
      </w:r>
      <w:r>
        <w:t xml:space="preserve"> </w:t>
      </w:r>
      <w:r w:rsidR="000504B6">
        <w:t>autotransporto priemonių judėjimo keliai įvertinti kaip l</w:t>
      </w:r>
      <w:r>
        <w:t>inijiniai triukšmo šaltiniai</w:t>
      </w:r>
      <w:r w:rsidR="00C434A8">
        <w:t>.</w:t>
      </w:r>
      <w:r w:rsidR="00640959">
        <w:t xml:space="preserve"> </w:t>
      </w:r>
      <w:r w:rsidR="00D83AFD">
        <w:t xml:space="preserve">Autobusai vertinami kaip sunkiosios autotransporto priemonės. </w:t>
      </w:r>
    </w:p>
    <w:p w:rsidR="00215F44" w:rsidRDefault="00640959" w:rsidP="00E74B5D">
      <w:pPr>
        <w:pStyle w:val="DGEBaltic"/>
      </w:pPr>
      <w:r>
        <w:t>Numatyti 3 įvažiavimai/išvažiavimai į planuojam</w:t>
      </w:r>
      <w:r w:rsidR="00215F44">
        <w:t>ų</w:t>
      </w:r>
      <w:r>
        <w:t xml:space="preserve"> prekybos paskirties </w:t>
      </w:r>
      <w:r w:rsidR="00215F44">
        <w:t xml:space="preserve">ir stoties pastatų </w:t>
      </w:r>
      <w:r>
        <w:t>teritoriją</w:t>
      </w:r>
      <w:r w:rsidR="00215F44">
        <w:t xml:space="preserve">. Pietrytinėje sklypo dalyje planuojamas įvažiavimas bus skirtas sunkiojo autotransporto atvykimui ir išvykimui. Sunkusis autotransportas atvyks pasukant iš viešojo naudojimo Katalikų Bažnyčios g. Pietinėje sklypo dalyje planuojamas įvažiavimas bus skirtas lengvųjų autotransporto priemonių atvykimui į prekybos paskirties pastato stovėjimo aikštelę. Lengvasis autotransportas taip pat atvyks pasukant iš viešojo naudojimo Katalikų Bažnyčios g. Šiaurinėje sklypo dalyje planuojamas įvažiavimas, pasukant iš viešojo naudojimo Tilžės g., bus skirtas lengvųjų ir sunkiųjų autotransporto priemonių atvykimui į prekybos paskirties ir </w:t>
      </w:r>
      <w:r w:rsidR="00460D50">
        <w:t xml:space="preserve">autobusų </w:t>
      </w:r>
      <w:r w:rsidR="00215F44">
        <w:t>stoties pastatų teritorijoje numatytas lengvųjų automobilių stovėjimo aikšteles ir autobusų sustojimo ir laukimo vietas. Privažiavimo keliai iki planuojamos ūkinės veiklos objektų, numatyti naudojantis viešojo naudojimosi Katalikų Bažnyčios g. ir Tilžės g.</w:t>
      </w:r>
    </w:p>
    <w:p w:rsidR="008C53F2" w:rsidRDefault="00640959" w:rsidP="00640959">
      <w:pPr>
        <w:pStyle w:val="DGEBaltic"/>
      </w:pPr>
      <w:r>
        <w:t xml:space="preserve">Atliekant autotransporto srauto sukeliamo triukšmo sklaidos skaičiavimus, buvo įvertintas vidutinis metinis paros eismo intensyvumas (toliau – VMPEI) </w:t>
      </w:r>
      <w:r w:rsidR="004D5526">
        <w:t xml:space="preserve">Katalikų Bažnyčios g. ir </w:t>
      </w:r>
      <w:r w:rsidR="004D5526">
        <w:br/>
        <w:t xml:space="preserve">Tilžės g. atkarpose, kuriomis naudosis su planuojamos ūkinės veiklos objektais susijęs autotransportas. Tilžės  eismo intensyvumas nustatytas vadovaujantis </w:t>
      </w:r>
      <w:r w:rsidR="004D5526" w:rsidRPr="00B30F58">
        <w:t>Lietuvos automobilių kelių direkcijos prie Susisiek</w:t>
      </w:r>
      <w:r w:rsidR="004D5526">
        <w:t>imo ministerijos (toliau – LAKD) pateiktais 2016</w:t>
      </w:r>
      <w:r w:rsidR="004D5526" w:rsidRPr="00B30F58">
        <w:t xml:space="preserve"> metų duomenimis</w:t>
      </w:r>
      <w:r w:rsidR="004D5526">
        <w:t xml:space="preserve">, pagal kuriuos nagrinėjamoje atkarpoje bendras eismo intensyvumas buvo 4182 aut./parą, iš kurio sunkusis autotransportas sudarė 331 aut./parą. Siekiant įvertinti metinį autotransporto srauto augimą, VMPEI perskaičiuotas 2018 m. Katalikų Bažnyčios g. eismo intensyvumas nustatytas, vadovaujantis geros praktiko vadovo „Strateginis triukšmo kartografavimas ir su triukšmo poveikiu susijusių duomenų gavimas“ 2.5 lentelėje pateiktais duomenimis. Skaičiavimuose priimta, kad Katalikų Bažnyčios g. yra šalutinis kelias (daugiausiai naudojamas vietinių gyventojų). Sunkiojo autotransporto procentinė dalis Bernatonių g. ir Pažalvaičių g. nustatyta, vadovaujantis „Aplinkos triukšmo strateginio kartografavimo organizavimo ir įgyvendinimo pavyzdinis modelis“ 11 lentelėje pateiktais </w:t>
      </w:r>
      <w:r w:rsidR="004D5526">
        <w:lastRenderedPageBreak/>
        <w:t>duomenimis.</w:t>
      </w:r>
      <w:r w:rsidR="004D5526" w:rsidRPr="0086514F">
        <w:t xml:space="preserve"> </w:t>
      </w:r>
      <w:r w:rsidR="004D5526">
        <w:t xml:space="preserve">Duomenys apie triukšmo sklaidos skaičiavimams naudotą autotransporto srautų intensyvumą pateikti 2 lentelėje. </w:t>
      </w:r>
    </w:p>
    <w:p w:rsidR="00640959" w:rsidRPr="00984A26" w:rsidRDefault="00640959" w:rsidP="00640959">
      <w:pPr>
        <w:spacing w:after="120"/>
        <w:jc w:val="both"/>
        <w:rPr>
          <w:rFonts w:ascii="Times New Roman" w:hAnsi="Times New Roman"/>
          <w:i/>
          <w:lang w:val="lt-LT"/>
        </w:rPr>
      </w:pPr>
      <w:r w:rsidRPr="00984A26">
        <w:rPr>
          <w:rFonts w:ascii="Times New Roman" w:hAnsi="Times New Roman"/>
          <w:b/>
          <w:i/>
          <w:lang w:val="lt-LT"/>
        </w:rPr>
        <w:t>2 lentelė.</w:t>
      </w:r>
      <w:r>
        <w:rPr>
          <w:rFonts w:ascii="Times New Roman" w:hAnsi="Times New Roman"/>
          <w:i/>
          <w:lang w:val="lt-LT"/>
        </w:rPr>
        <w:t xml:space="preserve"> Autotransporto srautų intensyvumas viešo naudojimosi gatvėse</w:t>
      </w:r>
    </w:p>
    <w:tbl>
      <w:tblPr>
        <w:tblStyle w:val="TableGrid"/>
        <w:tblW w:w="0" w:type="auto"/>
        <w:jc w:val="center"/>
        <w:tblLook w:val="04A0" w:firstRow="1" w:lastRow="0" w:firstColumn="1" w:lastColumn="0" w:noHBand="0" w:noVBand="1"/>
      </w:tblPr>
      <w:tblGrid>
        <w:gridCol w:w="4291"/>
        <w:gridCol w:w="2384"/>
        <w:gridCol w:w="2385"/>
      </w:tblGrid>
      <w:tr w:rsidR="00640959" w:rsidTr="00E61252">
        <w:trPr>
          <w:tblHeader/>
          <w:jc w:val="center"/>
        </w:trPr>
        <w:tc>
          <w:tcPr>
            <w:tcW w:w="4291" w:type="dxa"/>
            <w:vMerge w:val="restart"/>
            <w:vAlign w:val="center"/>
          </w:tcPr>
          <w:p w:rsidR="00640959" w:rsidRPr="001C322D" w:rsidRDefault="00640959" w:rsidP="00E61252">
            <w:pPr>
              <w:suppressAutoHyphens w:val="0"/>
              <w:spacing w:before="40" w:after="40"/>
              <w:jc w:val="center"/>
              <w:textAlignment w:val="auto"/>
              <w:rPr>
                <w:rFonts w:ascii="Times New Roman" w:hAnsi="Times New Roman"/>
                <w:b/>
                <w:sz w:val="20"/>
                <w:szCs w:val="20"/>
                <w:lang w:val="lt-LT"/>
              </w:rPr>
            </w:pPr>
            <w:r w:rsidRPr="001C322D">
              <w:rPr>
                <w:rFonts w:ascii="Times New Roman" w:hAnsi="Times New Roman"/>
                <w:b/>
                <w:sz w:val="20"/>
                <w:szCs w:val="20"/>
                <w:lang w:val="lt-LT"/>
              </w:rPr>
              <w:t>Gatvė, gatvės atkarpa</w:t>
            </w:r>
          </w:p>
        </w:tc>
        <w:tc>
          <w:tcPr>
            <w:tcW w:w="4769" w:type="dxa"/>
            <w:gridSpan w:val="2"/>
            <w:vAlign w:val="center"/>
          </w:tcPr>
          <w:p w:rsidR="00640959" w:rsidRPr="001C322D" w:rsidRDefault="00640959" w:rsidP="00E61252">
            <w:pPr>
              <w:suppressAutoHyphens w:val="0"/>
              <w:spacing w:before="40" w:after="40"/>
              <w:jc w:val="center"/>
              <w:textAlignment w:val="auto"/>
              <w:rPr>
                <w:rFonts w:ascii="Times New Roman" w:hAnsi="Times New Roman"/>
                <w:b/>
                <w:bCs/>
                <w:sz w:val="20"/>
                <w:szCs w:val="20"/>
                <w:lang w:val="lt-LT"/>
              </w:rPr>
            </w:pPr>
            <w:r>
              <w:rPr>
                <w:rFonts w:ascii="Times New Roman" w:hAnsi="Times New Roman"/>
                <w:b/>
                <w:bCs/>
                <w:sz w:val="20"/>
                <w:szCs w:val="20"/>
                <w:lang w:val="lt-LT"/>
              </w:rPr>
              <w:t>Vidutinis metinis paros eismo intensyvumas (VMPEI)</w:t>
            </w:r>
          </w:p>
        </w:tc>
      </w:tr>
      <w:tr w:rsidR="00640959" w:rsidRPr="00C72C7F" w:rsidTr="00E61252">
        <w:trPr>
          <w:tblHeader/>
          <w:jc w:val="center"/>
        </w:trPr>
        <w:tc>
          <w:tcPr>
            <w:tcW w:w="4291" w:type="dxa"/>
            <w:vMerge/>
            <w:vAlign w:val="center"/>
          </w:tcPr>
          <w:p w:rsidR="00640959" w:rsidRPr="001C322D" w:rsidRDefault="00640959" w:rsidP="00E61252">
            <w:pPr>
              <w:suppressAutoHyphens w:val="0"/>
              <w:spacing w:before="40" w:after="40"/>
              <w:jc w:val="center"/>
              <w:textAlignment w:val="auto"/>
              <w:rPr>
                <w:rFonts w:ascii="Times New Roman" w:hAnsi="Times New Roman"/>
                <w:sz w:val="20"/>
                <w:szCs w:val="20"/>
                <w:lang w:val="lt-LT"/>
              </w:rPr>
            </w:pPr>
          </w:p>
        </w:tc>
        <w:tc>
          <w:tcPr>
            <w:tcW w:w="2384" w:type="dxa"/>
            <w:vAlign w:val="center"/>
          </w:tcPr>
          <w:p w:rsidR="00640959" w:rsidRPr="001C322D" w:rsidRDefault="00640959" w:rsidP="00E61252">
            <w:pPr>
              <w:suppressAutoHyphens w:val="0"/>
              <w:spacing w:before="40" w:after="40"/>
              <w:jc w:val="center"/>
              <w:textAlignment w:val="auto"/>
              <w:rPr>
                <w:rFonts w:ascii="Times New Roman" w:eastAsia="Times New Roman" w:hAnsi="Times New Roman"/>
                <w:b/>
                <w:color w:val="000000"/>
                <w:sz w:val="20"/>
                <w:szCs w:val="20"/>
                <w:lang w:val="lt-LT" w:eastAsia="lt-LT"/>
              </w:rPr>
            </w:pPr>
            <w:r>
              <w:rPr>
                <w:rFonts w:ascii="Times New Roman" w:eastAsia="Times New Roman" w:hAnsi="Times New Roman"/>
                <w:b/>
                <w:color w:val="000000"/>
                <w:sz w:val="20"/>
                <w:szCs w:val="20"/>
                <w:lang w:val="lt-LT" w:eastAsia="lt-LT"/>
              </w:rPr>
              <w:t>VISO autotransporto, aut./parą</w:t>
            </w:r>
          </w:p>
        </w:tc>
        <w:tc>
          <w:tcPr>
            <w:tcW w:w="2385" w:type="dxa"/>
            <w:vAlign w:val="center"/>
          </w:tcPr>
          <w:p w:rsidR="00640959" w:rsidRPr="001C322D" w:rsidRDefault="00640959" w:rsidP="00E61252">
            <w:pPr>
              <w:suppressAutoHyphens w:val="0"/>
              <w:spacing w:before="40" w:after="40"/>
              <w:jc w:val="center"/>
              <w:textAlignment w:val="auto"/>
              <w:rPr>
                <w:rFonts w:ascii="Times New Roman" w:eastAsia="Times New Roman" w:hAnsi="Times New Roman"/>
                <w:b/>
                <w:color w:val="000000"/>
                <w:sz w:val="20"/>
                <w:szCs w:val="20"/>
                <w:lang w:val="lt-LT" w:eastAsia="lt-LT"/>
              </w:rPr>
            </w:pPr>
            <w:r>
              <w:rPr>
                <w:rFonts w:ascii="Times New Roman" w:eastAsia="Times New Roman" w:hAnsi="Times New Roman"/>
                <w:b/>
                <w:color w:val="000000"/>
                <w:sz w:val="20"/>
                <w:szCs w:val="20"/>
                <w:lang w:val="lt-LT" w:eastAsia="lt-LT"/>
              </w:rPr>
              <w:t>Tame tarpe sunkiojo autotransporto, aut./parą</w:t>
            </w:r>
          </w:p>
        </w:tc>
      </w:tr>
      <w:tr w:rsidR="00640959" w:rsidRPr="00C72C7F" w:rsidTr="00E61252">
        <w:trPr>
          <w:jc w:val="center"/>
        </w:trPr>
        <w:tc>
          <w:tcPr>
            <w:tcW w:w="4291" w:type="dxa"/>
            <w:vAlign w:val="center"/>
          </w:tcPr>
          <w:p w:rsidR="00640959" w:rsidRPr="001C322D" w:rsidRDefault="004D5526" w:rsidP="00E61252">
            <w:pPr>
              <w:suppressAutoHyphens w:val="0"/>
              <w:textAlignment w:val="auto"/>
              <w:rPr>
                <w:rFonts w:ascii="Times New Roman" w:hAnsi="Times New Roman"/>
                <w:sz w:val="20"/>
                <w:szCs w:val="20"/>
                <w:lang w:val="lt-LT"/>
              </w:rPr>
            </w:pPr>
            <w:r>
              <w:rPr>
                <w:rFonts w:ascii="Times New Roman" w:hAnsi="Times New Roman"/>
                <w:sz w:val="20"/>
                <w:szCs w:val="20"/>
                <w:lang w:val="lt-LT"/>
              </w:rPr>
              <w:t>Tilžės g. (Valstybinės reikšmės krašto kelias Nr. 165 Šilalė-Šilutė, atkarpa 41,707 km – 57,829 km)</w:t>
            </w:r>
          </w:p>
        </w:tc>
        <w:tc>
          <w:tcPr>
            <w:tcW w:w="2384" w:type="dxa"/>
            <w:vAlign w:val="center"/>
          </w:tcPr>
          <w:p w:rsidR="00640959" w:rsidRPr="001C322D" w:rsidRDefault="004D5526" w:rsidP="00E61252">
            <w:pPr>
              <w:suppressAutoHyphens w:val="0"/>
              <w:spacing w:before="40" w:after="40"/>
              <w:jc w:val="center"/>
              <w:textAlignment w:val="auto"/>
              <w:rPr>
                <w:rFonts w:ascii="Times New Roman" w:eastAsia="Times New Roman" w:hAnsi="Times New Roman"/>
                <w:color w:val="000000"/>
                <w:sz w:val="20"/>
                <w:szCs w:val="20"/>
                <w:lang w:val="lt-LT" w:eastAsia="lt-LT"/>
              </w:rPr>
            </w:pPr>
            <w:r>
              <w:rPr>
                <w:rFonts w:ascii="Times New Roman" w:eastAsia="Times New Roman" w:hAnsi="Times New Roman"/>
                <w:color w:val="000000"/>
                <w:sz w:val="20"/>
                <w:szCs w:val="20"/>
                <w:lang w:val="lt-LT" w:eastAsia="lt-LT"/>
              </w:rPr>
              <w:t>4437</w:t>
            </w:r>
          </w:p>
        </w:tc>
        <w:tc>
          <w:tcPr>
            <w:tcW w:w="2385" w:type="dxa"/>
            <w:vAlign w:val="center"/>
          </w:tcPr>
          <w:p w:rsidR="00640959" w:rsidRPr="001C322D" w:rsidRDefault="004D5526" w:rsidP="00E61252">
            <w:pPr>
              <w:suppressAutoHyphens w:val="0"/>
              <w:jc w:val="center"/>
              <w:textAlignment w:val="auto"/>
              <w:rPr>
                <w:rFonts w:ascii="Times New Roman" w:eastAsia="Times New Roman" w:hAnsi="Times New Roman"/>
                <w:color w:val="000000"/>
                <w:sz w:val="20"/>
                <w:szCs w:val="20"/>
                <w:lang w:val="lt-LT" w:eastAsia="lt-LT"/>
              </w:rPr>
            </w:pPr>
            <w:r>
              <w:rPr>
                <w:rFonts w:ascii="Times New Roman" w:eastAsia="Times New Roman" w:hAnsi="Times New Roman"/>
                <w:color w:val="000000"/>
                <w:sz w:val="20"/>
                <w:szCs w:val="20"/>
                <w:lang w:val="lt-LT" w:eastAsia="lt-LT"/>
              </w:rPr>
              <w:t>351</w:t>
            </w:r>
          </w:p>
        </w:tc>
      </w:tr>
      <w:tr w:rsidR="003D0DDC" w:rsidRPr="00C72C7F" w:rsidTr="00E61252">
        <w:trPr>
          <w:jc w:val="center"/>
        </w:trPr>
        <w:tc>
          <w:tcPr>
            <w:tcW w:w="4291" w:type="dxa"/>
            <w:vAlign w:val="center"/>
          </w:tcPr>
          <w:p w:rsidR="003D0DDC" w:rsidRPr="001C322D" w:rsidRDefault="004D5526" w:rsidP="003D0DDC">
            <w:pPr>
              <w:suppressAutoHyphens w:val="0"/>
              <w:textAlignment w:val="auto"/>
              <w:rPr>
                <w:rFonts w:ascii="Times New Roman" w:hAnsi="Times New Roman"/>
                <w:sz w:val="20"/>
                <w:szCs w:val="20"/>
                <w:lang w:val="lt-LT"/>
              </w:rPr>
            </w:pPr>
            <w:r w:rsidRPr="004D5526">
              <w:rPr>
                <w:rFonts w:ascii="Times New Roman" w:hAnsi="Times New Roman"/>
                <w:sz w:val="20"/>
                <w:szCs w:val="20"/>
                <w:lang w:val="lt-LT"/>
              </w:rPr>
              <w:t>Katalikų Bažnyčios g.</w:t>
            </w:r>
          </w:p>
        </w:tc>
        <w:tc>
          <w:tcPr>
            <w:tcW w:w="2384" w:type="dxa"/>
            <w:vAlign w:val="center"/>
          </w:tcPr>
          <w:p w:rsidR="003D0DDC" w:rsidRPr="001C322D" w:rsidRDefault="004D5526" w:rsidP="003D0DDC">
            <w:pPr>
              <w:suppressAutoHyphens w:val="0"/>
              <w:spacing w:before="40" w:after="40"/>
              <w:jc w:val="center"/>
              <w:textAlignment w:val="auto"/>
              <w:rPr>
                <w:rFonts w:ascii="Times New Roman" w:eastAsia="Times New Roman" w:hAnsi="Times New Roman"/>
                <w:color w:val="000000"/>
                <w:sz w:val="20"/>
                <w:szCs w:val="20"/>
                <w:lang w:val="lt-LT" w:eastAsia="lt-LT"/>
              </w:rPr>
            </w:pPr>
            <w:r>
              <w:rPr>
                <w:rFonts w:ascii="Times New Roman" w:eastAsia="Times New Roman" w:hAnsi="Times New Roman"/>
                <w:color w:val="000000"/>
                <w:sz w:val="20"/>
                <w:szCs w:val="20"/>
                <w:lang w:val="lt-LT" w:eastAsia="lt-LT"/>
              </w:rPr>
              <w:t>500</w:t>
            </w:r>
          </w:p>
        </w:tc>
        <w:tc>
          <w:tcPr>
            <w:tcW w:w="2385" w:type="dxa"/>
            <w:vAlign w:val="center"/>
          </w:tcPr>
          <w:p w:rsidR="003D0DDC" w:rsidRPr="001C322D" w:rsidRDefault="004D5526" w:rsidP="003D0DDC">
            <w:pPr>
              <w:suppressAutoHyphens w:val="0"/>
              <w:jc w:val="center"/>
              <w:textAlignment w:val="auto"/>
              <w:rPr>
                <w:rFonts w:ascii="Times New Roman" w:eastAsia="Times New Roman" w:hAnsi="Times New Roman"/>
                <w:color w:val="000000"/>
                <w:sz w:val="20"/>
                <w:szCs w:val="20"/>
                <w:lang w:val="lt-LT" w:eastAsia="lt-LT"/>
              </w:rPr>
            </w:pPr>
            <w:r>
              <w:rPr>
                <w:rFonts w:ascii="Times New Roman" w:eastAsia="Times New Roman" w:hAnsi="Times New Roman"/>
                <w:color w:val="000000"/>
                <w:sz w:val="20"/>
                <w:szCs w:val="20"/>
                <w:lang w:val="lt-LT" w:eastAsia="lt-LT"/>
              </w:rPr>
              <w:t>19</w:t>
            </w:r>
          </w:p>
        </w:tc>
      </w:tr>
    </w:tbl>
    <w:p w:rsidR="00640959" w:rsidRDefault="00640959" w:rsidP="00414AB7"/>
    <w:p w:rsidR="005A124B" w:rsidRPr="005A124B" w:rsidRDefault="00BF2178" w:rsidP="00BB1000">
      <w:pPr>
        <w:pStyle w:val="DGEBaltic"/>
      </w:pPr>
      <w:r w:rsidRPr="005A124B">
        <w:t>Atliekant autotransporto srauto sukeliam</w:t>
      </w:r>
      <w:r w:rsidR="00460D50" w:rsidRPr="005A124B">
        <w:t>o</w:t>
      </w:r>
      <w:r w:rsidRPr="005A124B">
        <w:t xml:space="preserve"> triukšmo lyg</w:t>
      </w:r>
      <w:r w:rsidR="00460D50" w:rsidRPr="005A124B">
        <w:t xml:space="preserve">io skaičiavimus, prie esamo eismo intensyvumo viešojo naudojimo gatvėse, pridėtas tik autotransporto srautas padidėsiantis dėl planuojamo prekybos paskirties pastato. </w:t>
      </w:r>
      <w:bookmarkStart w:id="10" w:name="_Hlk509325931"/>
    </w:p>
    <w:p w:rsidR="004D5526" w:rsidRPr="005A124B" w:rsidRDefault="00460D50" w:rsidP="00BB1000">
      <w:pPr>
        <w:pStyle w:val="DGEBaltic"/>
      </w:pPr>
      <w:r w:rsidRPr="005A124B">
        <w:t>Su planuojama autobusų stoties pastato ūkine veikla susijęs autotransporto srautas,</w:t>
      </w:r>
      <w:bookmarkEnd w:id="10"/>
      <w:r w:rsidRPr="005A124B">
        <w:t xml:space="preserve"> prie esamo eismo intensyvumo viešojo naudojimo gatvėse nepridėtas</w:t>
      </w:r>
      <w:r w:rsidR="002E3141" w:rsidRPr="005A124B">
        <w:t>,</w:t>
      </w:r>
      <w:r w:rsidRPr="005A124B">
        <w:t xml:space="preserve"> kadangi į </w:t>
      </w:r>
      <w:bookmarkStart w:id="11" w:name="_Hlk509326409"/>
      <w:r w:rsidRPr="005A124B">
        <w:t xml:space="preserve">esamą Šilutės autobusų parką Tilžės g. </w:t>
      </w:r>
      <w:r w:rsidR="002E3141" w:rsidRPr="005A124B">
        <w:t xml:space="preserve">Nr. </w:t>
      </w:r>
      <w:r w:rsidRPr="005A124B">
        <w:t xml:space="preserve">22 ir Autobusų stotį </w:t>
      </w:r>
      <w:r w:rsidR="002E3141" w:rsidRPr="005A124B">
        <w:t>Geležinkelio g. Nr. 1A</w:t>
      </w:r>
      <w:bookmarkEnd w:id="11"/>
      <w:r w:rsidR="002E3141" w:rsidRPr="005A124B">
        <w:t xml:space="preserve">, autobusai atvyksta </w:t>
      </w:r>
      <w:r w:rsidR="005A124B" w:rsidRPr="005A124B">
        <w:t>naudodamiesi viešojo naudojimo</w:t>
      </w:r>
      <w:r w:rsidR="002E3141" w:rsidRPr="005A124B">
        <w:t xml:space="preserve"> Tilžės g.</w:t>
      </w:r>
      <w:r w:rsidR="00BB1000" w:rsidRPr="005A124B">
        <w:t>,</w:t>
      </w:r>
      <w:r w:rsidR="002E3141" w:rsidRPr="005A124B">
        <w:t xml:space="preserve"> </w:t>
      </w:r>
      <w:r w:rsidR="00BB1000" w:rsidRPr="005A124B">
        <w:t xml:space="preserve">o esami autobusų ir kitų sunkiųjų autotransporto priemonių srautai įtraukti į LAKD pateiktus 2016 m. eismo intensyvumo duomenis. </w:t>
      </w:r>
    </w:p>
    <w:p w:rsidR="00652B81" w:rsidRDefault="0029111C" w:rsidP="00414AB7">
      <w:pPr>
        <w:pStyle w:val="Heading1"/>
        <w:spacing w:before="0"/>
      </w:pPr>
      <w:bookmarkStart w:id="12" w:name="_Toc509387955"/>
      <w:r>
        <w:t>Ūkinės veiklos sukeliamas</w:t>
      </w:r>
      <w:r w:rsidR="00652B81" w:rsidRPr="00652B81">
        <w:t xml:space="preserve"> triukšmas</w:t>
      </w:r>
      <w:bookmarkEnd w:id="12"/>
    </w:p>
    <w:p w:rsidR="00652B81" w:rsidRPr="00D460E3" w:rsidRDefault="00652B81" w:rsidP="00652B81">
      <w:pPr>
        <w:rPr>
          <w:sz w:val="16"/>
          <w:szCs w:val="16"/>
          <w:lang w:val="lt-LT"/>
        </w:rPr>
      </w:pPr>
    </w:p>
    <w:p w:rsidR="00401DEC" w:rsidRDefault="00413B39" w:rsidP="00704509">
      <w:pPr>
        <w:pStyle w:val="DGEBaltic"/>
      </w:pPr>
      <w:r>
        <w:t>Skaičiuojant planuojamos</w:t>
      </w:r>
      <w:r w:rsidR="00212CC5">
        <w:t xml:space="preserve"> ūkinės</w:t>
      </w:r>
      <w:r w:rsidR="00401DEC">
        <w:t xml:space="preserve"> veiklos</w:t>
      </w:r>
      <w:bookmarkStart w:id="13" w:name="_Hlk481422179"/>
      <w:r w:rsidR="00D37C50">
        <w:t xml:space="preserve"> sukelia</w:t>
      </w:r>
      <w:r w:rsidR="00704509">
        <w:t>mą</w:t>
      </w:r>
      <w:r>
        <w:t xml:space="preserve"> triukšmą, vertinamas</w:t>
      </w:r>
      <w:r w:rsidR="002C4220">
        <w:t xml:space="preserve"> </w:t>
      </w:r>
      <w:r>
        <w:t>dienos</w:t>
      </w:r>
      <w:r w:rsidR="002B7AB1">
        <w:t>, vakaro ir nakties</w:t>
      </w:r>
      <w:r w:rsidR="00D37C50">
        <w:t xml:space="preserve"> </w:t>
      </w:r>
      <w:r w:rsidR="003E071A">
        <w:t>triukšmo lygis</w:t>
      </w:r>
      <w:r w:rsidR="002B7AB1">
        <w:t>.</w:t>
      </w:r>
      <w:bookmarkEnd w:id="13"/>
      <w:r w:rsidR="002B7AB1">
        <w:t xml:space="preserve"> </w:t>
      </w:r>
      <w:r w:rsidR="00401DEC">
        <w:t>Triukšmo lygis vertinam</w:t>
      </w:r>
      <w:r w:rsidR="00FD01D0">
        <w:t>as artimiausioje gyvenamosios</w:t>
      </w:r>
      <w:r w:rsidR="00C7297C">
        <w:t xml:space="preserve"> </w:t>
      </w:r>
      <w:r>
        <w:t xml:space="preserve">paskirties pastatų aplinkoje </w:t>
      </w:r>
      <w:r w:rsidR="00921CA0">
        <w:t xml:space="preserve">adresu </w:t>
      </w:r>
      <w:r w:rsidR="00105B80">
        <w:t xml:space="preserve">Katalikų Bažnyčios g. </w:t>
      </w:r>
      <w:r w:rsidR="00BE1E67">
        <w:t xml:space="preserve">Nr. 2, Nr. 2A, </w:t>
      </w:r>
      <w:r w:rsidR="00105B80">
        <w:t>Nr. 3A, Nr. 5,</w:t>
      </w:r>
      <w:r w:rsidR="00BE1E67">
        <w:t xml:space="preserve"> Vydūno g. Nr. 3, Nr. 5, Nr. 7, Nr. 9, Tilžės g. Nr. 16</w:t>
      </w:r>
      <w:r w:rsidR="00790D3E">
        <w:t>A</w:t>
      </w:r>
      <w:r w:rsidR="00BE1E67">
        <w:t xml:space="preserve">, Nr. 20, Nr. 20A, Nr. 25, Nr. 27, Nr. 29, Nr. 35, Nr. 37. </w:t>
      </w:r>
      <w:r w:rsidR="00290D7C">
        <w:t>Vertinamoje teritorijoje esantys g</w:t>
      </w:r>
      <w:r w:rsidR="00401DEC">
        <w:t>yvenamosios</w:t>
      </w:r>
      <w:r w:rsidR="00B30BE3">
        <w:t xml:space="preserve"> </w:t>
      </w:r>
      <w:r w:rsidR="00401DEC">
        <w:t xml:space="preserve">paskirties pastatai yra </w:t>
      </w:r>
      <w:r w:rsidR="002B7AB1">
        <w:t>mažaaukštės</w:t>
      </w:r>
      <w:r w:rsidR="00290D7C">
        <w:t xml:space="preserve"> </w:t>
      </w:r>
      <w:r w:rsidR="00401DEC">
        <w:t xml:space="preserve">statybos, todėl triukšmo lygis skaičiuojamas </w:t>
      </w:r>
      <w:r w:rsidR="00E61252">
        <w:t>1,5</w:t>
      </w:r>
      <w:r w:rsidR="00290D7C">
        <w:t xml:space="preserve"> m</w:t>
      </w:r>
      <w:r w:rsidR="00401DEC">
        <w:t xml:space="preserve"> aukštyje nuo žemės paviršiaus</w:t>
      </w:r>
      <w:r w:rsidR="005A124B">
        <w:t xml:space="preserve"> </w:t>
      </w:r>
      <w:r w:rsidR="005A124B" w:rsidRPr="002406BC">
        <w:t>Triukšmo sklaidos</w:t>
      </w:r>
      <w:r w:rsidR="005A124B">
        <w:t xml:space="preserve"> skaičiavimo</w:t>
      </w:r>
      <w:r w:rsidR="005A124B" w:rsidRPr="002406BC">
        <w:t xml:space="preserve"> žingsnio dydis</w:t>
      </w:r>
      <w:r w:rsidR="005A124B">
        <w:t xml:space="preserve"> – dx(m): 2</w:t>
      </w:r>
      <w:r w:rsidR="005A124B" w:rsidRPr="0069780D">
        <w:t xml:space="preserve">; dy(m): </w:t>
      </w:r>
      <w:r w:rsidR="005A124B">
        <w:t>2.</w:t>
      </w:r>
    </w:p>
    <w:p w:rsidR="00101BE8" w:rsidRDefault="00101BE8" w:rsidP="00791FB2">
      <w:pPr>
        <w:pStyle w:val="DGEBaltic"/>
      </w:pPr>
      <w:r>
        <w:t xml:space="preserve">Planuojamos </w:t>
      </w:r>
      <w:r w:rsidR="00E61252">
        <w:t xml:space="preserve">ūkinės </w:t>
      </w:r>
      <w:r>
        <w:t>veiklos sukeliamo t</w:t>
      </w:r>
      <w:r w:rsidRPr="002406BC">
        <w:t>riukšmo lygio skaičiavimo rezultatai artimiausioje gyvenamojoje</w:t>
      </w:r>
      <w:r>
        <w:t xml:space="preserve"> aplinkoje</w:t>
      </w:r>
      <w:r w:rsidR="00E61252">
        <w:t xml:space="preserve"> </w:t>
      </w:r>
      <w:r>
        <w:t>pateikti 3 lentelėje</w:t>
      </w:r>
      <w:r w:rsidR="00791FB2">
        <w:t>.</w:t>
      </w:r>
    </w:p>
    <w:p w:rsidR="00652B81" w:rsidRPr="00704509" w:rsidRDefault="00652B81" w:rsidP="00791FB2">
      <w:pPr>
        <w:pStyle w:val="DGEBaltic"/>
        <w:spacing w:before="120" w:after="120" w:line="120" w:lineRule="atLeast"/>
        <w:rPr>
          <w:sz w:val="22"/>
          <w:szCs w:val="22"/>
        </w:rPr>
      </w:pPr>
      <w:r w:rsidRPr="00704509">
        <w:rPr>
          <w:b/>
          <w:i/>
          <w:sz w:val="22"/>
          <w:szCs w:val="22"/>
        </w:rPr>
        <w:t>3 lentelė.</w:t>
      </w:r>
      <w:r w:rsidR="00101BE8">
        <w:rPr>
          <w:i/>
          <w:sz w:val="22"/>
          <w:szCs w:val="22"/>
        </w:rPr>
        <w:t xml:space="preserve"> </w:t>
      </w:r>
      <w:r w:rsidR="00101BE8" w:rsidRPr="00704509">
        <w:rPr>
          <w:i/>
          <w:sz w:val="22"/>
          <w:szCs w:val="22"/>
        </w:rPr>
        <w:t>Prognozuojamas</w:t>
      </w:r>
      <w:r w:rsidR="00101BE8">
        <w:rPr>
          <w:i/>
          <w:sz w:val="22"/>
          <w:szCs w:val="22"/>
        </w:rPr>
        <w:t xml:space="preserve"> planuojamos</w:t>
      </w:r>
      <w:r w:rsidR="00101BE8" w:rsidRPr="00704509">
        <w:rPr>
          <w:i/>
          <w:sz w:val="22"/>
          <w:szCs w:val="22"/>
        </w:rPr>
        <w:t xml:space="preserve"> </w:t>
      </w:r>
      <w:r w:rsidR="00E61252">
        <w:rPr>
          <w:i/>
          <w:sz w:val="22"/>
          <w:szCs w:val="22"/>
        </w:rPr>
        <w:t xml:space="preserve">ūkinės </w:t>
      </w:r>
      <w:r w:rsidR="00101BE8" w:rsidRPr="00704509">
        <w:rPr>
          <w:i/>
          <w:sz w:val="22"/>
          <w:szCs w:val="22"/>
        </w:rPr>
        <w:t>veiklos sukeliamas triukšmo lygis artimiausioje</w:t>
      </w:r>
      <w:r w:rsidR="00101BE8">
        <w:rPr>
          <w:i/>
          <w:sz w:val="22"/>
          <w:szCs w:val="22"/>
        </w:rPr>
        <w:t xml:space="preserve"> gyvenam</w:t>
      </w:r>
      <w:r w:rsidR="00E61252">
        <w:rPr>
          <w:i/>
          <w:sz w:val="22"/>
          <w:szCs w:val="22"/>
        </w:rPr>
        <w:t>o</w:t>
      </w:r>
      <w:r w:rsidR="00BE1E67">
        <w:rPr>
          <w:i/>
          <w:sz w:val="22"/>
          <w:szCs w:val="22"/>
        </w:rPr>
        <w:t>sios paskirties pastatų</w:t>
      </w:r>
      <w:r w:rsidR="00E61252">
        <w:rPr>
          <w:i/>
          <w:sz w:val="22"/>
          <w:szCs w:val="22"/>
        </w:rPr>
        <w:t xml:space="preserve"> </w:t>
      </w:r>
      <w:r w:rsidR="00101BE8" w:rsidRPr="00704509">
        <w:rPr>
          <w:i/>
          <w:sz w:val="22"/>
          <w:szCs w:val="22"/>
        </w:rPr>
        <w:t>aplinkoje</w:t>
      </w:r>
    </w:p>
    <w:tbl>
      <w:tblPr>
        <w:tblW w:w="9072" w:type="dxa"/>
        <w:tblInd w:w="-5" w:type="dxa"/>
        <w:tblLayout w:type="fixed"/>
        <w:tblCellMar>
          <w:left w:w="10" w:type="dxa"/>
          <w:right w:w="10" w:type="dxa"/>
        </w:tblCellMar>
        <w:tblLook w:val="04A0" w:firstRow="1" w:lastRow="0" w:firstColumn="1" w:lastColumn="0" w:noHBand="0" w:noVBand="1"/>
      </w:tblPr>
      <w:tblGrid>
        <w:gridCol w:w="2977"/>
        <w:gridCol w:w="2126"/>
        <w:gridCol w:w="1985"/>
        <w:gridCol w:w="1984"/>
      </w:tblGrid>
      <w:tr w:rsidR="000A5A4E" w:rsidRPr="00F61166" w:rsidTr="00B078D8">
        <w:trPr>
          <w:cantSplit/>
          <w:trHeight w:val="20"/>
          <w:tblHeader/>
        </w:trPr>
        <w:tc>
          <w:tcPr>
            <w:tcW w:w="297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0A5A4E" w:rsidRPr="001C322D" w:rsidRDefault="00B078D8" w:rsidP="00AF63B9">
            <w:pPr>
              <w:spacing w:line="276" w:lineRule="auto"/>
              <w:jc w:val="center"/>
              <w:rPr>
                <w:rFonts w:ascii="Times New Roman" w:hAnsi="Times New Roman"/>
                <w:b/>
                <w:sz w:val="20"/>
                <w:szCs w:val="20"/>
                <w:lang w:val="lt-LT" w:eastAsia="da-DK"/>
              </w:rPr>
            </w:pPr>
            <w:r>
              <w:rPr>
                <w:rFonts w:ascii="Times New Roman" w:hAnsi="Times New Roman"/>
                <w:b/>
                <w:sz w:val="20"/>
                <w:szCs w:val="20"/>
                <w:lang w:val="lt-LT" w:eastAsia="da-DK"/>
              </w:rPr>
              <w:t>Gyvenamosios paskirties pastatai</w:t>
            </w:r>
            <w:r w:rsidR="00F7531D">
              <w:rPr>
                <w:rFonts w:ascii="Times New Roman" w:hAnsi="Times New Roman"/>
                <w:b/>
                <w:sz w:val="20"/>
                <w:szCs w:val="20"/>
                <w:lang w:val="lt-LT" w:eastAsia="da-DK"/>
              </w:rPr>
              <w:t>, adresas</w:t>
            </w:r>
          </w:p>
        </w:tc>
        <w:tc>
          <w:tcPr>
            <w:tcW w:w="6095"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0A5A4E" w:rsidRPr="001C322D" w:rsidRDefault="000A5A4E" w:rsidP="00AF63B9">
            <w:pPr>
              <w:spacing w:line="276" w:lineRule="auto"/>
              <w:jc w:val="center"/>
              <w:rPr>
                <w:rFonts w:ascii="Times New Roman" w:hAnsi="Times New Roman"/>
                <w:b/>
                <w:sz w:val="20"/>
                <w:szCs w:val="20"/>
                <w:lang w:val="lt-LT" w:eastAsia="da-DK"/>
              </w:rPr>
            </w:pPr>
            <w:r w:rsidRPr="001C322D">
              <w:rPr>
                <w:rFonts w:ascii="Times New Roman" w:hAnsi="Times New Roman"/>
                <w:b/>
                <w:sz w:val="20"/>
                <w:szCs w:val="20"/>
                <w:lang w:val="lt-LT" w:eastAsia="da-DK"/>
              </w:rPr>
              <w:t>Suskaičiuotas triukšmo lygis, dB(A)</w:t>
            </w:r>
          </w:p>
        </w:tc>
      </w:tr>
      <w:tr w:rsidR="000A5A4E" w:rsidRPr="00F61166" w:rsidTr="00791FB2">
        <w:trPr>
          <w:cantSplit/>
          <w:trHeight w:val="279"/>
          <w:tblHeader/>
        </w:trPr>
        <w:tc>
          <w:tcPr>
            <w:tcW w:w="297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0A5A4E" w:rsidRPr="001C322D" w:rsidRDefault="000A5A4E" w:rsidP="00AF63B9">
            <w:pPr>
              <w:spacing w:line="276" w:lineRule="auto"/>
              <w:jc w:val="center"/>
              <w:rPr>
                <w:rFonts w:ascii="Times New Roman" w:hAnsi="Times New Roman"/>
                <w:b/>
                <w:sz w:val="20"/>
                <w:szCs w:val="20"/>
                <w:lang w:val="lt-LT" w:eastAsia="da-DK"/>
              </w:rPr>
            </w:pP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0A5A4E" w:rsidRPr="001C322D" w:rsidRDefault="00D37C50" w:rsidP="00AF63B9">
            <w:pPr>
              <w:spacing w:line="276" w:lineRule="auto"/>
              <w:jc w:val="center"/>
              <w:rPr>
                <w:rFonts w:ascii="Times New Roman" w:hAnsi="Times New Roman"/>
                <w:b/>
                <w:sz w:val="20"/>
                <w:szCs w:val="20"/>
                <w:lang w:val="lt-LT" w:eastAsia="da-DK"/>
              </w:rPr>
            </w:pPr>
            <w:r>
              <w:rPr>
                <w:rFonts w:ascii="Times New Roman" w:hAnsi="Times New Roman"/>
                <w:b/>
                <w:sz w:val="20"/>
                <w:szCs w:val="20"/>
                <w:lang w:val="lt-LT" w:eastAsia="da-DK"/>
              </w:rPr>
              <w:t>Diena</w:t>
            </w:r>
          </w:p>
          <w:p w:rsidR="000A5A4E" w:rsidRPr="001C322D" w:rsidRDefault="000A5A4E" w:rsidP="00AF63B9">
            <w:pPr>
              <w:spacing w:line="276" w:lineRule="auto"/>
              <w:jc w:val="center"/>
              <w:rPr>
                <w:rFonts w:ascii="Times New Roman" w:hAnsi="Times New Roman"/>
                <w:b/>
                <w:sz w:val="20"/>
                <w:szCs w:val="20"/>
                <w:lang w:val="lt-LT" w:eastAsia="da-DK"/>
              </w:rPr>
            </w:pPr>
            <w:r w:rsidRPr="001C322D">
              <w:rPr>
                <w:rFonts w:ascii="Times New Roman" w:hAnsi="Times New Roman"/>
                <w:b/>
                <w:sz w:val="20"/>
                <w:szCs w:val="20"/>
                <w:lang w:val="lt-LT" w:eastAsia="da-DK"/>
              </w:rPr>
              <w:t>*LL 55 dB(A)</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0A5A4E" w:rsidRPr="001C322D" w:rsidRDefault="00D37C50" w:rsidP="00AF63B9">
            <w:pPr>
              <w:spacing w:line="276" w:lineRule="auto"/>
              <w:jc w:val="center"/>
              <w:rPr>
                <w:rFonts w:ascii="Times New Roman" w:hAnsi="Times New Roman"/>
                <w:b/>
                <w:sz w:val="20"/>
                <w:szCs w:val="20"/>
                <w:lang w:val="lt-LT" w:eastAsia="da-DK"/>
              </w:rPr>
            </w:pPr>
            <w:r>
              <w:rPr>
                <w:rFonts w:ascii="Times New Roman" w:hAnsi="Times New Roman"/>
                <w:b/>
                <w:sz w:val="20"/>
                <w:szCs w:val="20"/>
                <w:lang w:val="lt-LT" w:eastAsia="da-DK"/>
              </w:rPr>
              <w:t>Vakaras</w:t>
            </w:r>
          </w:p>
          <w:p w:rsidR="000A5A4E" w:rsidRPr="001C322D" w:rsidRDefault="000A5A4E" w:rsidP="00AF63B9">
            <w:pPr>
              <w:spacing w:line="276" w:lineRule="auto"/>
              <w:jc w:val="center"/>
              <w:rPr>
                <w:rFonts w:ascii="Times New Roman" w:hAnsi="Times New Roman"/>
                <w:b/>
                <w:sz w:val="20"/>
                <w:szCs w:val="20"/>
                <w:lang w:val="lt-LT" w:eastAsia="da-DK"/>
              </w:rPr>
            </w:pPr>
            <w:r w:rsidRPr="001C322D">
              <w:rPr>
                <w:rFonts w:ascii="Times New Roman" w:hAnsi="Times New Roman"/>
                <w:b/>
                <w:sz w:val="20"/>
                <w:szCs w:val="20"/>
                <w:lang w:val="lt-LT" w:eastAsia="da-DK"/>
              </w:rPr>
              <w:t xml:space="preserve"> *LL 50 dB(A)</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0A5A4E" w:rsidRPr="001C322D" w:rsidRDefault="00D37C50" w:rsidP="00AF63B9">
            <w:pPr>
              <w:spacing w:line="276" w:lineRule="auto"/>
              <w:jc w:val="center"/>
              <w:rPr>
                <w:rFonts w:ascii="Times New Roman" w:hAnsi="Times New Roman"/>
                <w:b/>
                <w:sz w:val="20"/>
                <w:szCs w:val="20"/>
                <w:lang w:val="lt-LT" w:eastAsia="da-DK"/>
              </w:rPr>
            </w:pPr>
            <w:r>
              <w:rPr>
                <w:rFonts w:ascii="Times New Roman" w:hAnsi="Times New Roman"/>
                <w:b/>
                <w:sz w:val="20"/>
                <w:szCs w:val="20"/>
                <w:lang w:val="lt-LT" w:eastAsia="da-DK"/>
              </w:rPr>
              <w:t>Naktis</w:t>
            </w:r>
          </w:p>
          <w:p w:rsidR="000A5A4E" w:rsidRPr="001C322D" w:rsidRDefault="000A5A4E" w:rsidP="00AF63B9">
            <w:pPr>
              <w:spacing w:line="276" w:lineRule="auto"/>
              <w:jc w:val="center"/>
              <w:rPr>
                <w:rFonts w:ascii="Times New Roman" w:hAnsi="Times New Roman"/>
                <w:b/>
                <w:sz w:val="20"/>
                <w:szCs w:val="20"/>
                <w:lang w:val="lt-LT" w:eastAsia="da-DK"/>
              </w:rPr>
            </w:pPr>
            <w:r w:rsidRPr="001C322D">
              <w:rPr>
                <w:rFonts w:ascii="Times New Roman" w:hAnsi="Times New Roman"/>
                <w:b/>
                <w:sz w:val="20"/>
                <w:szCs w:val="20"/>
                <w:lang w:val="lt-LT" w:eastAsia="da-DK"/>
              </w:rPr>
              <w:t xml:space="preserve"> *LL 45 dB(A)</w:t>
            </w:r>
          </w:p>
        </w:tc>
      </w:tr>
      <w:tr w:rsidR="002358C6" w:rsidRPr="00F61166" w:rsidTr="006747AB">
        <w:trPr>
          <w:cantSplit/>
          <w:trHeight w:val="20"/>
        </w:trPr>
        <w:tc>
          <w:tcPr>
            <w:tcW w:w="907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2358C6" w:rsidRPr="002358C6" w:rsidRDefault="002358C6" w:rsidP="003D6741">
            <w:pPr>
              <w:spacing w:line="276" w:lineRule="auto"/>
              <w:jc w:val="center"/>
              <w:rPr>
                <w:rFonts w:ascii="Times New Roman" w:hAnsi="Times New Roman"/>
                <w:color w:val="000000" w:themeColor="text1"/>
                <w:sz w:val="20"/>
                <w:szCs w:val="20"/>
                <w:lang w:val="lt-LT" w:eastAsia="da-DK"/>
              </w:rPr>
            </w:pPr>
            <w:r w:rsidRPr="002358C6">
              <w:rPr>
                <w:rFonts w:ascii="Times New Roman" w:hAnsi="Times New Roman"/>
                <w:color w:val="000000" w:themeColor="text1"/>
                <w:sz w:val="20"/>
                <w:szCs w:val="20"/>
                <w:lang w:val="lt-LT" w:eastAsia="da-DK"/>
              </w:rPr>
              <w:t>Triukšmo sklaidos skaičiavimo aukš</w:t>
            </w:r>
            <w:r>
              <w:rPr>
                <w:rFonts w:ascii="Times New Roman" w:hAnsi="Times New Roman"/>
                <w:color w:val="000000" w:themeColor="text1"/>
                <w:sz w:val="20"/>
                <w:szCs w:val="20"/>
                <w:lang w:val="lt-LT" w:eastAsia="da-DK"/>
              </w:rPr>
              <w:t>t</w:t>
            </w:r>
            <w:r w:rsidRPr="002358C6">
              <w:rPr>
                <w:rFonts w:ascii="Times New Roman" w:hAnsi="Times New Roman"/>
                <w:color w:val="000000" w:themeColor="text1"/>
                <w:sz w:val="20"/>
                <w:szCs w:val="20"/>
                <w:lang w:val="lt-LT" w:eastAsia="da-DK"/>
              </w:rPr>
              <w:t>is 1,5 m</w:t>
            </w:r>
          </w:p>
        </w:tc>
      </w:tr>
      <w:tr w:rsidR="002358C6" w:rsidRPr="00F61166" w:rsidTr="00B078D8">
        <w:trPr>
          <w:cantSplit/>
          <w:trHeight w:val="20"/>
        </w:trPr>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2358C6" w:rsidRPr="001C322D" w:rsidRDefault="00D7206A" w:rsidP="002358C6">
            <w:pPr>
              <w:spacing w:line="276" w:lineRule="auto"/>
              <w:rPr>
                <w:rFonts w:ascii="Times New Roman" w:hAnsi="Times New Roman"/>
                <w:sz w:val="20"/>
                <w:szCs w:val="20"/>
                <w:lang w:val="lt-LT" w:eastAsia="da-DK"/>
              </w:rPr>
            </w:pPr>
            <w:r>
              <w:rPr>
                <w:rFonts w:ascii="Times New Roman" w:hAnsi="Times New Roman"/>
                <w:sz w:val="20"/>
                <w:szCs w:val="20"/>
                <w:lang w:val="lt-LT" w:eastAsia="da-DK"/>
              </w:rPr>
              <w:t xml:space="preserve">Katalikų Bažnyčios g. </w:t>
            </w:r>
            <w:r w:rsidR="00962AC2">
              <w:rPr>
                <w:rFonts w:ascii="Times New Roman" w:hAnsi="Times New Roman"/>
                <w:sz w:val="20"/>
                <w:szCs w:val="20"/>
                <w:lang w:val="lt-LT" w:eastAsia="da-DK"/>
              </w:rPr>
              <w:t>Nr. 2</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2358C6" w:rsidRPr="001C322D" w:rsidRDefault="00790D3E" w:rsidP="002358C6">
            <w:pPr>
              <w:spacing w:line="276" w:lineRule="auto"/>
              <w:jc w:val="center"/>
              <w:rPr>
                <w:rFonts w:ascii="Times New Roman" w:hAnsi="Times New Roman"/>
                <w:color w:val="000000" w:themeColor="text1"/>
                <w:sz w:val="20"/>
                <w:szCs w:val="20"/>
                <w:lang w:eastAsia="da-DK"/>
              </w:rPr>
            </w:pPr>
            <w:r>
              <w:rPr>
                <w:rFonts w:ascii="Times New Roman" w:hAnsi="Times New Roman"/>
                <w:color w:val="000000" w:themeColor="text1"/>
                <w:sz w:val="20"/>
                <w:szCs w:val="20"/>
                <w:lang w:eastAsia="da-DK"/>
              </w:rPr>
              <w:t>45-46</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2358C6" w:rsidRPr="001C322D" w:rsidRDefault="00C65544" w:rsidP="002358C6">
            <w:pPr>
              <w:spacing w:line="276" w:lineRule="auto"/>
              <w:jc w:val="center"/>
              <w:rPr>
                <w:rFonts w:ascii="Times New Roman" w:hAnsi="Times New Roman"/>
                <w:color w:val="000000" w:themeColor="text1"/>
                <w:sz w:val="20"/>
                <w:szCs w:val="20"/>
                <w:lang w:eastAsia="da-DK"/>
              </w:rPr>
            </w:pPr>
            <w:r>
              <w:rPr>
                <w:rFonts w:ascii="Times New Roman" w:hAnsi="Times New Roman"/>
                <w:color w:val="000000" w:themeColor="text1"/>
                <w:sz w:val="20"/>
                <w:szCs w:val="20"/>
                <w:lang w:eastAsia="da-DK"/>
              </w:rPr>
              <w:t>45-45</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2358C6" w:rsidRPr="001C322D" w:rsidRDefault="00C65544" w:rsidP="002358C6">
            <w:pPr>
              <w:spacing w:line="276" w:lineRule="auto"/>
              <w:jc w:val="center"/>
              <w:rPr>
                <w:rFonts w:ascii="Times New Roman" w:hAnsi="Times New Roman"/>
                <w:color w:val="000000" w:themeColor="text1"/>
                <w:sz w:val="20"/>
                <w:szCs w:val="20"/>
                <w:lang w:eastAsia="da-DK"/>
              </w:rPr>
            </w:pPr>
            <w:r>
              <w:rPr>
                <w:rFonts w:ascii="Times New Roman" w:hAnsi="Times New Roman"/>
                <w:color w:val="000000" w:themeColor="text1"/>
                <w:sz w:val="20"/>
                <w:szCs w:val="20"/>
                <w:lang w:eastAsia="da-DK"/>
              </w:rPr>
              <w:t>42-44</w:t>
            </w:r>
          </w:p>
        </w:tc>
      </w:tr>
      <w:tr w:rsidR="002358C6" w:rsidRPr="00F61166" w:rsidTr="00B078D8">
        <w:trPr>
          <w:cantSplit/>
          <w:trHeight w:val="20"/>
        </w:trPr>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2358C6" w:rsidRPr="001C322D" w:rsidRDefault="00962AC2" w:rsidP="002358C6">
            <w:pPr>
              <w:spacing w:line="276" w:lineRule="auto"/>
              <w:rPr>
                <w:rFonts w:ascii="Times New Roman" w:hAnsi="Times New Roman"/>
                <w:sz w:val="20"/>
                <w:szCs w:val="20"/>
                <w:lang w:val="lt-LT" w:eastAsia="da-DK"/>
              </w:rPr>
            </w:pPr>
            <w:r w:rsidRPr="00962AC2">
              <w:rPr>
                <w:rFonts w:ascii="Times New Roman" w:hAnsi="Times New Roman"/>
                <w:sz w:val="20"/>
                <w:szCs w:val="20"/>
                <w:lang w:val="lt-LT" w:eastAsia="da-DK"/>
              </w:rPr>
              <w:t>Katalikų Bažnyčios g.</w:t>
            </w:r>
            <w:r>
              <w:rPr>
                <w:rFonts w:ascii="Times New Roman" w:hAnsi="Times New Roman"/>
                <w:sz w:val="20"/>
                <w:szCs w:val="20"/>
                <w:lang w:val="lt-LT" w:eastAsia="da-DK"/>
              </w:rPr>
              <w:t xml:space="preserve"> Nr. 2A</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2358C6" w:rsidRDefault="00790D3E" w:rsidP="002358C6">
            <w:pPr>
              <w:spacing w:line="276" w:lineRule="auto"/>
              <w:jc w:val="center"/>
              <w:rPr>
                <w:rFonts w:ascii="Times New Roman" w:hAnsi="Times New Roman"/>
                <w:color w:val="000000" w:themeColor="text1"/>
                <w:sz w:val="20"/>
                <w:szCs w:val="20"/>
                <w:lang w:eastAsia="da-DK"/>
              </w:rPr>
            </w:pPr>
            <w:r>
              <w:rPr>
                <w:rFonts w:ascii="Times New Roman" w:hAnsi="Times New Roman"/>
                <w:color w:val="000000" w:themeColor="text1"/>
                <w:sz w:val="20"/>
                <w:szCs w:val="20"/>
                <w:lang w:eastAsia="da-DK"/>
              </w:rPr>
              <w:t>37-38</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2358C6" w:rsidRDefault="00C65544" w:rsidP="002358C6">
            <w:pPr>
              <w:spacing w:line="276" w:lineRule="auto"/>
              <w:jc w:val="center"/>
              <w:rPr>
                <w:rFonts w:ascii="Times New Roman" w:hAnsi="Times New Roman"/>
                <w:color w:val="000000" w:themeColor="text1"/>
                <w:sz w:val="20"/>
                <w:szCs w:val="20"/>
                <w:lang w:eastAsia="da-DK"/>
              </w:rPr>
            </w:pPr>
            <w:r>
              <w:rPr>
                <w:rFonts w:ascii="Times New Roman" w:hAnsi="Times New Roman"/>
                <w:color w:val="000000" w:themeColor="text1"/>
                <w:sz w:val="20"/>
                <w:szCs w:val="20"/>
                <w:lang w:eastAsia="da-DK"/>
              </w:rPr>
              <w:t>36-37</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2358C6" w:rsidRDefault="00C65544" w:rsidP="002358C6">
            <w:pPr>
              <w:spacing w:line="276" w:lineRule="auto"/>
              <w:jc w:val="center"/>
              <w:rPr>
                <w:rFonts w:ascii="Times New Roman" w:hAnsi="Times New Roman"/>
                <w:color w:val="000000" w:themeColor="text1"/>
                <w:sz w:val="20"/>
                <w:szCs w:val="20"/>
                <w:lang w:eastAsia="da-DK"/>
              </w:rPr>
            </w:pPr>
            <w:r>
              <w:rPr>
                <w:rFonts w:ascii="Times New Roman" w:hAnsi="Times New Roman"/>
                <w:color w:val="000000" w:themeColor="text1"/>
                <w:sz w:val="20"/>
                <w:szCs w:val="20"/>
                <w:lang w:eastAsia="da-DK"/>
              </w:rPr>
              <w:t>32-34</w:t>
            </w:r>
          </w:p>
        </w:tc>
      </w:tr>
      <w:tr w:rsidR="002358C6" w:rsidRPr="00F61166" w:rsidTr="00B078D8">
        <w:trPr>
          <w:cantSplit/>
          <w:trHeight w:val="20"/>
        </w:trPr>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2358C6" w:rsidRPr="001C322D" w:rsidRDefault="00962AC2" w:rsidP="002358C6">
            <w:pPr>
              <w:spacing w:line="276" w:lineRule="auto"/>
              <w:rPr>
                <w:rFonts w:ascii="Times New Roman" w:hAnsi="Times New Roman"/>
                <w:sz w:val="20"/>
                <w:szCs w:val="20"/>
                <w:lang w:val="lt-LT" w:eastAsia="da-DK"/>
              </w:rPr>
            </w:pPr>
            <w:r w:rsidRPr="00962AC2">
              <w:rPr>
                <w:rFonts w:ascii="Times New Roman" w:hAnsi="Times New Roman"/>
                <w:sz w:val="20"/>
                <w:szCs w:val="20"/>
                <w:lang w:val="lt-LT" w:eastAsia="da-DK"/>
              </w:rPr>
              <w:t>Katalikų Bažnyčios g.</w:t>
            </w:r>
            <w:r>
              <w:rPr>
                <w:rFonts w:ascii="Times New Roman" w:hAnsi="Times New Roman"/>
                <w:sz w:val="20"/>
                <w:szCs w:val="20"/>
                <w:lang w:val="lt-LT" w:eastAsia="da-DK"/>
              </w:rPr>
              <w:t xml:space="preserve"> Nr. 3A</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2358C6" w:rsidRDefault="00790D3E" w:rsidP="002358C6">
            <w:pPr>
              <w:spacing w:line="276" w:lineRule="auto"/>
              <w:jc w:val="center"/>
              <w:rPr>
                <w:rFonts w:ascii="Times New Roman" w:hAnsi="Times New Roman"/>
                <w:color w:val="000000" w:themeColor="text1"/>
                <w:sz w:val="20"/>
                <w:szCs w:val="20"/>
                <w:lang w:eastAsia="da-DK"/>
              </w:rPr>
            </w:pPr>
            <w:r>
              <w:rPr>
                <w:rFonts w:ascii="Times New Roman" w:hAnsi="Times New Roman"/>
                <w:color w:val="000000" w:themeColor="text1"/>
                <w:sz w:val="20"/>
                <w:szCs w:val="20"/>
                <w:lang w:eastAsia="da-DK"/>
              </w:rPr>
              <w:t>45</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2358C6" w:rsidRDefault="00C65544" w:rsidP="002358C6">
            <w:pPr>
              <w:spacing w:line="276" w:lineRule="auto"/>
              <w:jc w:val="center"/>
              <w:rPr>
                <w:rFonts w:ascii="Times New Roman" w:hAnsi="Times New Roman"/>
                <w:color w:val="000000" w:themeColor="text1"/>
                <w:sz w:val="20"/>
                <w:szCs w:val="20"/>
                <w:lang w:eastAsia="da-DK"/>
              </w:rPr>
            </w:pPr>
            <w:r>
              <w:rPr>
                <w:rFonts w:ascii="Times New Roman" w:hAnsi="Times New Roman"/>
                <w:color w:val="000000" w:themeColor="text1"/>
                <w:sz w:val="20"/>
                <w:szCs w:val="20"/>
                <w:lang w:eastAsia="da-DK"/>
              </w:rPr>
              <w:t>39</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2358C6" w:rsidRDefault="00C65544" w:rsidP="002358C6">
            <w:pPr>
              <w:spacing w:line="276" w:lineRule="auto"/>
              <w:jc w:val="center"/>
              <w:rPr>
                <w:rFonts w:ascii="Times New Roman" w:hAnsi="Times New Roman"/>
                <w:color w:val="000000" w:themeColor="text1"/>
                <w:sz w:val="20"/>
                <w:szCs w:val="20"/>
                <w:lang w:eastAsia="da-DK"/>
              </w:rPr>
            </w:pPr>
            <w:r>
              <w:rPr>
                <w:rFonts w:ascii="Times New Roman" w:hAnsi="Times New Roman"/>
                <w:color w:val="000000" w:themeColor="text1"/>
                <w:sz w:val="20"/>
                <w:szCs w:val="20"/>
                <w:lang w:eastAsia="da-DK"/>
              </w:rPr>
              <w:t>34</w:t>
            </w:r>
          </w:p>
        </w:tc>
      </w:tr>
      <w:tr w:rsidR="00962AC2" w:rsidRPr="00F61166" w:rsidTr="00B078D8">
        <w:trPr>
          <w:cantSplit/>
          <w:trHeight w:val="20"/>
        </w:trPr>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962AC2" w:rsidRPr="001C322D" w:rsidRDefault="00962AC2" w:rsidP="00962AC2">
            <w:pPr>
              <w:spacing w:line="276" w:lineRule="auto"/>
              <w:rPr>
                <w:rFonts w:ascii="Times New Roman" w:hAnsi="Times New Roman"/>
                <w:sz w:val="20"/>
                <w:szCs w:val="20"/>
                <w:lang w:val="lt-LT" w:eastAsia="da-DK"/>
              </w:rPr>
            </w:pPr>
            <w:r w:rsidRPr="00962AC2">
              <w:rPr>
                <w:rFonts w:ascii="Times New Roman" w:hAnsi="Times New Roman"/>
                <w:sz w:val="20"/>
                <w:szCs w:val="20"/>
                <w:lang w:val="lt-LT" w:eastAsia="da-DK"/>
              </w:rPr>
              <w:t>Katalikų Bažnyčios g.</w:t>
            </w:r>
            <w:r>
              <w:rPr>
                <w:rFonts w:ascii="Times New Roman" w:hAnsi="Times New Roman"/>
                <w:sz w:val="20"/>
                <w:szCs w:val="20"/>
                <w:lang w:val="lt-LT" w:eastAsia="da-DK"/>
              </w:rPr>
              <w:t xml:space="preserve"> Nr. 5</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962AC2" w:rsidRDefault="00790D3E" w:rsidP="00962AC2">
            <w:pPr>
              <w:spacing w:line="276" w:lineRule="auto"/>
              <w:jc w:val="center"/>
              <w:rPr>
                <w:rFonts w:ascii="Times New Roman" w:hAnsi="Times New Roman"/>
                <w:color w:val="000000" w:themeColor="text1"/>
                <w:sz w:val="20"/>
                <w:szCs w:val="20"/>
                <w:lang w:eastAsia="da-DK"/>
              </w:rPr>
            </w:pPr>
            <w:r>
              <w:rPr>
                <w:rFonts w:ascii="Times New Roman" w:hAnsi="Times New Roman"/>
                <w:color w:val="000000" w:themeColor="text1"/>
                <w:sz w:val="20"/>
                <w:szCs w:val="20"/>
                <w:lang w:eastAsia="da-DK"/>
              </w:rPr>
              <w:t>35-39</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962AC2" w:rsidRDefault="00C65544" w:rsidP="00962AC2">
            <w:pPr>
              <w:spacing w:line="276" w:lineRule="auto"/>
              <w:jc w:val="center"/>
              <w:rPr>
                <w:rFonts w:ascii="Times New Roman" w:hAnsi="Times New Roman"/>
                <w:color w:val="000000" w:themeColor="text1"/>
                <w:sz w:val="20"/>
                <w:szCs w:val="20"/>
                <w:lang w:eastAsia="da-DK"/>
              </w:rPr>
            </w:pPr>
            <w:r>
              <w:rPr>
                <w:rFonts w:ascii="Times New Roman" w:hAnsi="Times New Roman"/>
                <w:color w:val="000000" w:themeColor="text1"/>
                <w:sz w:val="20"/>
                <w:szCs w:val="20"/>
                <w:lang w:eastAsia="da-DK"/>
              </w:rPr>
              <w:t>34-37</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962AC2" w:rsidRDefault="00C65544" w:rsidP="00962AC2">
            <w:pPr>
              <w:spacing w:line="276" w:lineRule="auto"/>
              <w:jc w:val="center"/>
              <w:rPr>
                <w:rFonts w:ascii="Times New Roman" w:hAnsi="Times New Roman"/>
                <w:color w:val="000000" w:themeColor="text1"/>
                <w:sz w:val="20"/>
                <w:szCs w:val="20"/>
                <w:lang w:eastAsia="da-DK"/>
              </w:rPr>
            </w:pPr>
            <w:r>
              <w:rPr>
                <w:rFonts w:ascii="Times New Roman" w:hAnsi="Times New Roman"/>
                <w:color w:val="000000" w:themeColor="text1"/>
                <w:sz w:val="20"/>
                <w:szCs w:val="20"/>
                <w:lang w:eastAsia="da-DK"/>
              </w:rPr>
              <w:t>30-34</w:t>
            </w:r>
          </w:p>
        </w:tc>
      </w:tr>
      <w:tr w:rsidR="00962AC2" w:rsidRPr="00F61166" w:rsidTr="00B078D8">
        <w:trPr>
          <w:cantSplit/>
          <w:trHeight w:val="20"/>
        </w:trPr>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962AC2" w:rsidRPr="001C322D" w:rsidRDefault="00962AC2" w:rsidP="00962AC2">
            <w:pPr>
              <w:spacing w:line="276" w:lineRule="auto"/>
              <w:rPr>
                <w:rFonts w:ascii="Times New Roman" w:hAnsi="Times New Roman"/>
                <w:sz w:val="20"/>
                <w:szCs w:val="20"/>
                <w:lang w:val="lt-LT" w:eastAsia="da-DK"/>
              </w:rPr>
            </w:pPr>
            <w:r>
              <w:rPr>
                <w:rFonts w:ascii="Times New Roman" w:hAnsi="Times New Roman"/>
                <w:sz w:val="20"/>
                <w:szCs w:val="20"/>
                <w:lang w:val="lt-LT" w:eastAsia="da-DK"/>
              </w:rPr>
              <w:t>Vydūno g. Nr. 3</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962AC2" w:rsidRDefault="00790D3E" w:rsidP="00962AC2">
            <w:pPr>
              <w:spacing w:line="276" w:lineRule="auto"/>
              <w:jc w:val="center"/>
              <w:rPr>
                <w:rFonts w:ascii="Times New Roman" w:hAnsi="Times New Roman"/>
                <w:color w:val="000000" w:themeColor="text1"/>
                <w:sz w:val="20"/>
                <w:szCs w:val="20"/>
                <w:lang w:eastAsia="da-DK"/>
              </w:rPr>
            </w:pPr>
            <w:r>
              <w:rPr>
                <w:rFonts w:ascii="Times New Roman" w:hAnsi="Times New Roman"/>
                <w:color w:val="000000" w:themeColor="text1"/>
                <w:sz w:val="20"/>
                <w:szCs w:val="20"/>
                <w:lang w:eastAsia="da-DK"/>
              </w:rPr>
              <w:t>38-40</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962AC2" w:rsidRDefault="00C65544" w:rsidP="00962AC2">
            <w:pPr>
              <w:spacing w:line="276" w:lineRule="auto"/>
              <w:jc w:val="center"/>
              <w:rPr>
                <w:rFonts w:ascii="Times New Roman" w:hAnsi="Times New Roman"/>
                <w:color w:val="000000" w:themeColor="text1"/>
                <w:sz w:val="20"/>
                <w:szCs w:val="20"/>
                <w:lang w:eastAsia="da-DK"/>
              </w:rPr>
            </w:pPr>
            <w:r>
              <w:rPr>
                <w:rFonts w:ascii="Times New Roman" w:hAnsi="Times New Roman"/>
                <w:color w:val="000000" w:themeColor="text1"/>
                <w:sz w:val="20"/>
                <w:szCs w:val="20"/>
                <w:lang w:eastAsia="da-DK"/>
              </w:rPr>
              <w:t>38-40</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962AC2" w:rsidRDefault="00C65544" w:rsidP="00962AC2">
            <w:pPr>
              <w:spacing w:line="276" w:lineRule="auto"/>
              <w:jc w:val="center"/>
              <w:rPr>
                <w:rFonts w:ascii="Times New Roman" w:hAnsi="Times New Roman"/>
                <w:color w:val="000000" w:themeColor="text1"/>
                <w:sz w:val="20"/>
                <w:szCs w:val="20"/>
                <w:lang w:eastAsia="da-DK"/>
              </w:rPr>
            </w:pPr>
            <w:r>
              <w:rPr>
                <w:rFonts w:ascii="Times New Roman" w:hAnsi="Times New Roman"/>
                <w:color w:val="000000" w:themeColor="text1"/>
                <w:sz w:val="20"/>
                <w:szCs w:val="20"/>
                <w:lang w:eastAsia="da-DK"/>
              </w:rPr>
              <w:t>31-33</w:t>
            </w:r>
          </w:p>
        </w:tc>
      </w:tr>
      <w:tr w:rsidR="00962AC2" w:rsidRPr="00F61166" w:rsidTr="00B078D8">
        <w:trPr>
          <w:cantSplit/>
          <w:trHeight w:val="20"/>
        </w:trPr>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962AC2" w:rsidRPr="001C322D" w:rsidRDefault="00962AC2" w:rsidP="00962AC2">
            <w:pPr>
              <w:spacing w:line="276" w:lineRule="auto"/>
              <w:rPr>
                <w:rFonts w:ascii="Times New Roman" w:hAnsi="Times New Roman"/>
                <w:sz w:val="20"/>
                <w:szCs w:val="20"/>
                <w:lang w:val="lt-LT" w:eastAsia="da-DK"/>
              </w:rPr>
            </w:pPr>
            <w:r>
              <w:rPr>
                <w:rFonts w:ascii="Times New Roman" w:hAnsi="Times New Roman"/>
                <w:sz w:val="20"/>
                <w:szCs w:val="20"/>
                <w:lang w:val="lt-LT" w:eastAsia="da-DK"/>
              </w:rPr>
              <w:t>Vydūno g. Nr. 5</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962AC2" w:rsidRDefault="00790D3E" w:rsidP="00962AC2">
            <w:pPr>
              <w:spacing w:line="276" w:lineRule="auto"/>
              <w:jc w:val="center"/>
              <w:rPr>
                <w:rFonts w:ascii="Times New Roman" w:hAnsi="Times New Roman"/>
                <w:color w:val="000000" w:themeColor="text1"/>
                <w:sz w:val="20"/>
                <w:szCs w:val="20"/>
                <w:lang w:eastAsia="da-DK"/>
              </w:rPr>
            </w:pPr>
            <w:r>
              <w:rPr>
                <w:rFonts w:ascii="Times New Roman" w:hAnsi="Times New Roman"/>
                <w:color w:val="000000" w:themeColor="text1"/>
                <w:sz w:val="20"/>
                <w:szCs w:val="20"/>
                <w:lang w:eastAsia="da-DK"/>
              </w:rPr>
              <w:t>40-41</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962AC2" w:rsidRDefault="00C65544" w:rsidP="00962AC2">
            <w:pPr>
              <w:spacing w:line="276" w:lineRule="auto"/>
              <w:jc w:val="center"/>
              <w:rPr>
                <w:rFonts w:ascii="Times New Roman" w:hAnsi="Times New Roman"/>
                <w:color w:val="000000" w:themeColor="text1"/>
                <w:sz w:val="20"/>
                <w:szCs w:val="20"/>
                <w:lang w:eastAsia="da-DK"/>
              </w:rPr>
            </w:pPr>
            <w:r>
              <w:rPr>
                <w:rFonts w:ascii="Times New Roman" w:hAnsi="Times New Roman"/>
                <w:color w:val="000000" w:themeColor="text1"/>
                <w:sz w:val="20"/>
                <w:szCs w:val="20"/>
                <w:lang w:eastAsia="da-DK"/>
              </w:rPr>
              <w:t>40-41</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962AC2" w:rsidRDefault="00C65544" w:rsidP="00962AC2">
            <w:pPr>
              <w:spacing w:line="276" w:lineRule="auto"/>
              <w:jc w:val="center"/>
              <w:rPr>
                <w:rFonts w:ascii="Times New Roman" w:hAnsi="Times New Roman"/>
                <w:color w:val="000000" w:themeColor="text1"/>
                <w:sz w:val="20"/>
                <w:szCs w:val="20"/>
                <w:lang w:eastAsia="da-DK"/>
              </w:rPr>
            </w:pPr>
            <w:r>
              <w:rPr>
                <w:rFonts w:ascii="Times New Roman" w:hAnsi="Times New Roman"/>
                <w:color w:val="000000" w:themeColor="text1"/>
                <w:sz w:val="20"/>
                <w:szCs w:val="20"/>
                <w:lang w:eastAsia="da-DK"/>
              </w:rPr>
              <w:t>33-34</w:t>
            </w:r>
          </w:p>
        </w:tc>
      </w:tr>
      <w:tr w:rsidR="00962AC2" w:rsidRPr="00F61166" w:rsidTr="00B078D8">
        <w:trPr>
          <w:cantSplit/>
          <w:trHeight w:val="20"/>
        </w:trPr>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962AC2" w:rsidRPr="001C322D" w:rsidRDefault="00962AC2" w:rsidP="00962AC2">
            <w:pPr>
              <w:spacing w:line="276" w:lineRule="auto"/>
              <w:rPr>
                <w:rFonts w:ascii="Times New Roman" w:hAnsi="Times New Roman"/>
                <w:sz w:val="20"/>
                <w:szCs w:val="20"/>
                <w:lang w:val="lt-LT" w:eastAsia="da-DK"/>
              </w:rPr>
            </w:pPr>
            <w:r>
              <w:rPr>
                <w:rFonts w:ascii="Times New Roman" w:hAnsi="Times New Roman"/>
                <w:sz w:val="20"/>
                <w:szCs w:val="20"/>
                <w:lang w:val="lt-LT" w:eastAsia="da-DK"/>
              </w:rPr>
              <w:t>Vydūno g. Nr. 7</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962AC2" w:rsidRDefault="00790D3E" w:rsidP="00962AC2">
            <w:pPr>
              <w:spacing w:line="276" w:lineRule="auto"/>
              <w:jc w:val="center"/>
              <w:rPr>
                <w:rFonts w:ascii="Times New Roman" w:hAnsi="Times New Roman"/>
                <w:color w:val="000000" w:themeColor="text1"/>
                <w:sz w:val="20"/>
                <w:szCs w:val="20"/>
                <w:lang w:eastAsia="da-DK"/>
              </w:rPr>
            </w:pPr>
            <w:r>
              <w:rPr>
                <w:rFonts w:ascii="Times New Roman" w:hAnsi="Times New Roman"/>
                <w:color w:val="000000" w:themeColor="text1"/>
                <w:sz w:val="20"/>
                <w:szCs w:val="20"/>
                <w:lang w:eastAsia="da-DK"/>
              </w:rPr>
              <w:t>40-41</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962AC2" w:rsidRDefault="00C65544" w:rsidP="00962AC2">
            <w:pPr>
              <w:spacing w:line="276" w:lineRule="auto"/>
              <w:jc w:val="center"/>
              <w:rPr>
                <w:rFonts w:ascii="Times New Roman" w:hAnsi="Times New Roman"/>
                <w:color w:val="000000" w:themeColor="text1"/>
                <w:sz w:val="20"/>
                <w:szCs w:val="20"/>
                <w:lang w:eastAsia="da-DK"/>
              </w:rPr>
            </w:pPr>
            <w:r>
              <w:rPr>
                <w:rFonts w:ascii="Times New Roman" w:hAnsi="Times New Roman"/>
                <w:color w:val="000000" w:themeColor="text1"/>
                <w:sz w:val="20"/>
                <w:szCs w:val="20"/>
                <w:lang w:eastAsia="da-DK"/>
              </w:rPr>
              <w:t>40-41</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962AC2" w:rsidRDefault="00C65544" w:rsidP="00962AC2">
            <w:pPr>
              <w:spacing w:line="276" w:lineRule="auto"/>
              <w:jc w:val="center"/>
              <w:rPr>
                <w:rFonts w:ascii="Times New Roman" w:hAnsi="Times New Roman"/>
                <w:color w:val="000000" w:themeColor="text1"/>
                <w:sz w:val="20"/>
                <w:szCs w:val="20"/>
                <w:lang w:eastAsia="da-DK"/>
              </w:rPr>
            </w:pPr>
            <w:r>
              <w:rPr>
                <w:rFonts w:ascii="Times New Roman" w:hAnsi="Times New Roman"/>
                <w:color w:val="000000" w:themeColor="text1"/>
                <w:sz w:val="20"/>
                <w:szCs w:val="20"/>
                <w:lang w:eastAsia="da-DK"/>
              </w:rPr>
              <w:t>34-34</w:t>
            </w:r>
          </w:p>
        </w:tc>
      </w:tr>
      <w:tr w:rsidR="00962AC2" w:rsidRPr="00F61166" w:rsidTr="00B078D8">
        <w:trPr>
          <w:cantSplit/>
          <w:trHeight w:val="20"/>
        </w:trPr>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962AC2" w:rsidRPr="001C322D" w:rsidRDefault="00962AC2" w:rsidP="00962AC2">
            <w:pPr>
              <w:spacing w:line="276" w:lineRule="auto"/>
              <w:rPr>
                <w:rFonts w:ascii="Times New Roman" w:hAnsi="Times New Roman"/>
                <w:sz w:val="20"/>
                <w:szCs w:val="20"/>
                <w:lang w:val="lt-LT" w:eastAsia="da-DK"/>
              </w:rPr>
            </w:pPr>
            <w:r>
              <w:rPr>
                <w:rFonts w:ascii="Times New Roman" w:hAnsi="Times New Roman"/>
                <w:sz w:val="20"/>
                <w:szCs w:val="20"/>
                <w:lang w:val="lt-LT" w:eastAsia="da-DK"/>
              </w:rPr>
              <w:t>Vydūno g. Nr. 9</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962AC2" w:rsidRDefault="00790D3E" w:rsidP="00962AC2">
            <w:pPr>
              <w:spacing w:line="276" w:lineRule="auto"/>
              <w:jc w:val="center"/>
              <w:rPr>
                <w:rFonts w:ascii="Times New Roman" w:hAnsi="Times New Roman"/>
                <w:color w:val="000000" w:themeColor="text1"/>
                <w:sz w:val="20"/>
                <w:szCs w:val="20"/>
                <w:lang w:eastAsia="da-DK"/>
              </w:rPr>
            </w:pPr>
            <w:r>
              <w:rPr>
                <w:rFonts w:ascii="Times New Roman" w:hAnsi="Times New Roman"/>
                <w:color w:val="000000" w:themeColor="text1"/>
                <w:sz w:val="20"/>
                <w:szCs w:val="20"/>
                <w:lang w:eastAsia="da-DK"/>
              </w:rPr>
              <w:t>40-45</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962AC2" w:rsidRDefault="00C65544" w:rsidP="00962AC2">
            <w:pPr>
              <w:spacing w:line="276" w:lineRule="auto"/>
              <w:jc w:val="center"/>
              <w:rPr>
                <w:rFonts w:ascii="Times New Roman" w:hAnsi="Times New Roman"/>
                <w:color w:val="000000" w:themeColor="text1"/>
                <w:sz w:val="20"/>
                <w:szCs w:val="20"/>
                <w:lang w:eastAsia="da-DK"/>
              </w:rPr>
            </w:pPr>
            <w:r>
              <w:rPr>
                <w:rFonts w:ascii="Times New Roman" w:hAnsi="Times New Roman"/>
                <w:color w:val="000000" w:themeColor="text1"/>
                <w:sz w:val="20"/>
                <w:szCs w:val="20"/>
                <w:lang w:eastAsia="da-DK"/>
              </w:rPr>
              <w:t>40-45</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962AC2" w:rsidRDefault="00C65544" w:rsidP="00962AC2">
            <w:pPr>
              <w:spacing w:line="276" w:lineRule="auto"/>
              <w:jc w:val="center"/>
              <w:rPr>
                <w:rFonts w:ascii="Times New Roman" w:hAnsi="Times New Roman"/>
                <w:color w:val="000000" w:themeColor="text1"/>
                <w:sz w:val="20"/>
                <w:szCs w:val="20"/>
                <w:lang w:eastAsia="da-DK"/>
              </w:rPr>
            </w:pPr>
            <w:r>
              <w:rPr>
                <w:rFonts w:ascii="Times New Roman" w:hAnsi="Times New Roman"/>
                <w:color w:val="000000" w:themeColor="text1"/>
                <w:sz w:val="20"/>
                <w:szCs w:val="20"/>
                <w:lang w:eastAsia="da-DK"/>
              </w:rPr>
              <w:t>34-40</w:t>
            </w:r>
          </w:p>
        </w:tc>
      </w:tr>
      <w:tr w:rsidR="00962AC2" w:rsidRPr="00F61166" w:rsidTr="00B078D8">
        <w:trPr>
          <w:cantSplit/>
          <w:trHeight w:val="20"/>
        </w:trPr>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962AC2" w:rsidRDefault="00962AC2" w:rsidP="00962AC2">
            <w:pPr>
              <w:spacing w:line="276" w:lineRule="auto"/>
              <w:rPr>
                <w:rFonts w:ascii="Times New Roman" w:hAnsi="Times New Roman"/>
                <w:sz w:val="20"/>
                <w:szCs w:val="20"/>
                <w:lang w:val="lt-LT" w:eastAsia="da-DK"/>
              </w:rPr>
            </w:pPr>
            <w:r>
              <w:rPr>
                <w:rFonts w:ascii="Times New Roman" w:hAnsi="Times New Roman"/>
                <w:sz w:val="20"/>
                <w:szCs w:val="20"/>
                <w:lang w:val="lt-LT" w:eastAsia="da-DK"/>
              </w:rPr>
              <w:t>Tilžės g. Nr. 16</w:t>
            </w:r>
            <w:r w:rsidR="00790D3E">
              <w:rPr>
                <w:rFonts w:ascii="Times New Roman" w:hAnsi="Times New Roman"/>
                <w:sz w:val="20"/>
                <w:szCs w:val="20"/>
                <w:lang w:val="lt-LT" w:eastAsia="da-DK"/>
              </w:rPr>
              <w:t>A</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962AC2" w:rsidRDefault="00790D3E" w:rsidP="00962AC2">
            <w:pPr>
              <w:spacing w:line="276" w:lineRule="auto"/>
              <w:jc w:val="center"/>
              <w:rPr>
                <w:rFonts w:ascii="Times New Roman" w:hAnsi="Times New Roman"/>
                <w:color w:val="000000" w:themeColor="text1"/>
                <w:sz w:val="20"/>
                <w:szCs w:val="20"/>
                <w:lang w:eastAsia="da-DK"/>
              </w:rPr>
            </w:pPr>
            <w:r>
              <w:rPr>
                <w:rFonts w:ascii="Times New Roman" w:hAnsi="Times New Roman"/>
                <w:color w:val="000000" w:themeColor="text1"/>
                <w:sz w:val="20"/>
                <w:szCs w:val="20"/>
                <w:lang w:eastAsia="da-DK"/>
              </w:rPr>
              <w:t>34-38</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962AC2" w:rsidRDefault="00C65544" w:rsidP="00962AC2">
            <w:pPr>
              <w:spacing w:line="276" w:lineRule="auto"/>
              <w:jc w:val="center"/>
              <w:rPr>
                <w:rFonts w:ascii="Times New Roman" w:hAnsi="Times New Roman"/>
                <w:color w:val="000000" w:themeColor="text1"/>
                <w:sz w:val="20"/>
                <w:szCs w:val="20"/>
                <w:lang w:eastAsia="da-DK"/>
              </w:rPr>
            </w:pPr>
            <w:r>
              <w:rPr>
                <w:rFonts w:ascii="Times New Roman" w:hAnsi="Times New Roman"/>
                <w:color w:val="000000" w:themeColor="text1"/>
                <w:sz w:val="20"/>
                <w:szCs w:val="20"/>
                <w:lang w:eastAsia="da-DK"/>
              </w:rPr>
              <w:t>33-38</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962AC2" w:rsidRDefault="00C65544" w:rsidP="00962AC2">
            <w:pPr>
              <w:spacing w:line="276" w:lineRule="auto"/>
              <w:jc w:val="center"/>
              <w:rPr>
                <w:rFonts w:ascii="Times New Roman" w:hAnsi="Times New Roman"/>
                <w:color w:val="000000" w:themeColor="text1"/>
                <w:sz w:val="20"/>
                <w:szCs w:val="20"/>
                <w:lang w:eastAsia="da-DK"/>
              </w:rPr>
            </w:pPr>
            <w:r>
              <w:rPr>
                <w:rFonts w:ascii="Times New Roman" w:hAnsi="Times New Roman"/>
                <w:color w:val="000000" w:themeColor="text1"/>
                <w:sz w:val="20"/>
                <w:szCs w:val="20"/>
                <w:lang w:eastAsia="da-DK"/>
              </w:rPr>
              <w:t>24-31</w:t>
            </w:r>
          </w:p>
        </w:tc>
      </w:tr>
      <w:tr w:rsidR="00962AC2" w:rsidRPr="00F61166" w:rsidTr="00B078D8">
        <w:trPr>
          <w:cantSplit/>
          <w:trHeight w:val="20"/>
        </w:trPr>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962AC2" w:rsidRDefault="00962AC2" w:rsidP="00962AC2">
            <w:pPr>
              <w:spacing w:line="276" w:lineRule="auto"/>
              <w:rPr>
                <w:rFonts w:ascii="Times New Roman" w:hAnsi="Times New Roman"/>
                <w:sz w:val="20"/>
                <w:szCs w:val="20"/>
                <w:lang w:val="lt-LT" w:eastAsia="da-DK"/>
              </w:rPr>
            </w:pPr>
            <w:r>
              <w:rPr>
                <w:rFonts w:ascii="Times New Roman" w:hAnsi="Times New Roman"/>
                <w:sz w:val="20"/>
                <w:szCs w:val="20"/>
                <w:lang w:val="lt-LT" w:eastAsia="da-DK"/>
              </w:rPr>
              <w:lastRenderedPageBreak/>
              <w:t>Tilžės g. Nr. 20</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962AC2" w:rsidRDefault="00790D3E" w:rsidP="00962AC2">
            <w:pPr>
              <w:spacing w:line="276" w:lineRule="auto"/>
              <w:jc w:val="center"/>
              <w:rPr>
                <w:rFonts w:ascii="Times New Roman" w:hAnsi="Times New Roman"/>
                <w:color w:val="000000" w:themeColor="text1"/>
                <w:sz w:val="20"/>
                <w:szCs w:val="20"/>
                <w:lang w:eastAsia="da-DK"/>
              </w:rPr>
            </w:pPr>
            <w:r>
              <w:rPr>
                <w:rFonts w:ascii="Times New Roman" w:hAnsi="Times New Roman"/>
                <w:color w:val="000000" w:themeColor="text1"/>
                <w:sz w:val="20"/>
                <w:szCs w:val="20"/>
                <w:lang w:eastAsia="da-DK"/>
              </w:rPr>
              <w:t>42-46</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962AC2" w:rsidRDefault="00C65544" w:rsidP="00962AC2">
            <w:pPr>
              <w:spacing w:line="276" w:lineRule="auto"/>
              <w:jc w:val="center"/>
              <w:rPr>
                <w:rFonts w:ascii="Times New Roman" w:hAnsi="Times New Roman"/>
                <w:color w:val="000000" w:themeColor="text1"/>
                <w:sz w:val="20"/>
                <w:szCs w:val="20"/>
                <w:lang w:eastAsia="da-DK"/>
              </w:rPr>
            </w:pPr>
            <w:r>
              <w:rPr>
                <w:rFonts w:ascii="Times New Roman" w:hAnsi="Times New Roman"/>
                <w:color w:val="000000" w:themeColor="text1"/>
                <w:sz w:val="20"/>
                <w:szCs w:val="20"/>
                <w:lang w:eastAsia="da-DK"/>
              </w:rPr>
              <w:t>42-46</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962AC2" w:rsidRDefault="00C65544" w:rsidP="00962AC2">
            <w:pPr>
              <w:spacing w:line="276" w:lineRule="auto"/>
              <w:jc w:val="center"/>
              <w:rPr>
                <w:rFonts w:ascii="Times New Roman" w:hAnsi="Times New Roman"/>
                <w:color w:val="000000" w:themeColor="text1"/>
                <w:sz w:val="20"/>
                <w:szCs w:val="20"/>
                <w:lang w:eastAsia="da-DK"/>
              </w:rPr>
            </w:pPr>
            <w:r>
              <w:rPr>
                <w:rFonts w:ascii="Times New Roman" w:hAnsi="Times New Roman"/>
                <w:color w:val="000000" w:themeColor="text1"/>
                <w:sz w:val="20"/>
                <w:szCs w:val="20"/>
                <w:lang w:eastAsia="da-DK"/>
              </w:rPr>
              <w:t>35-37</w:t>
            </w:r>
          </w:p>
        </w:tc>
      </w:tr>
      <w:tr w:rsidR="00962AC2" w:rsidRPr="00F61166" w:rsidTr="00B078D8">
        <w:trPr>
          <w:cantSplit/>
          <w:trHeight w:val="20"/>
        </w:trPr>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962AC2" w:rsidRDefault="00962AC2" w:rsidP="00962AC2">
            <w:pPr>
              <w:spacing w:line="276" w:lineRule="auto"/>
              <w:rPr>
                <w:rFonts w:ascii="Times New Roman" w:hAnsi="Times New Roman"/>
                <w:sz w:val="20"/>
                <w:szCs w:val="20"/>
                <w:lang w:val="lt-LT" w:eastAsia="da-DK"/>
              </w:rPr>
            </w:pPr>
            <w:r>
              <w:rPr>
                <w:rFonts w:ascii="Times New Roman" w:hAnsi="Times New Roman"/>
                <w:sz w:val="20"/>
                <w:szCs w:val="20"/>
                <w:lang w:val="lt-LT" w:eastAsia="da-DK"/>
              </w:rPr>
              <w:t>Tilžės g. Nr. 20A</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962AC2" w:rsidRDefault="00790D3E" w:rsidP="00962AC2">
            <w:pPr>
              <w:spacing w:line="276" w:lineRule="auto"/>
              <w:jc w:val="center"/>
              <w:rPr>
                <w:rFonts w:ascii="Times New Roman" w:hAnsi="Times New Roman"/>
                <w:color w:val="000000" w:themeColor="text1"/>
                <w:sz w:val="20"/>
                <w:szCs w:val="20"/>
                <w:lang w:eastAsia="da-DK"/>
              </w:rPr>
            </w:pPr>
            <w:r>
              <w:rPr>
                <w:rFonts w:ascii="Times New Roman" w:hAnsi="Times New Roman"/>
                <w:color w:val="000000" w:themeColor="text1"/>
                <w:sz w:val="20"/>
                <w:szCs w:val="20"/>
                <w:lang w:eastAsia="da-DK"/>
              </w:rPr>
              <w:t>45-45</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962AC2" w:rsidRDefault="00C65544" w:rsidP="00962AC2">
            <w:pPr>
              <w:spacing w:line="276" w:lineRule="auto"/>
              <w:jc w:val="center"/>
              <w:rPr>
                <w:rFonts w:ascii="Times New Roman" w:hAnsi="Times New Roman"/>
                <w:color w:val="000000" w:themeColor="text1"/>
                <w:sz w:val="20"/>
                <w:szCs w:val="20"/>
                <w:lang w:eastAsia="da-DK"/>
              </w:rPr>
            </w:pPr>
            <w:r>
              <w:rPr>
                <w:rFonts w:ascii="Times New Roman" w:hAnsi="Times New Roman"/>
                <w:color w:val="000000" w:themeColor="text1"/>
                <w:sz w:val="20"/>
                <w:szCs w:val="20"/>
                <w:lang w:eastAsia="da-DK"/>
              </w:rPr>
              <w:t>45-45</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962AC2" w:rsidRDefault="00C65544" w:rsidP="00962AC2">
            <w:pPr>
              <w:spacing w:line="276" w:lineRule="auto"/>
              <w:jc w:val="center"/>
              <w:rPr>
                <w:rFonts w:ascii="Times New Roman" w:hAnsi="Times New Roman"/>
                <w:color w:val="000000" w:themeColor="text1"/>
                <w:sz w:val="20"/>
                <w:szCs w:val="20"/>
                <w:lang w:eastAsia="da-DK"/>
              </w:rPr>
            </w:pPr>
            <w:r>
              <w:rPr>
                <w:rFonts w:ascii="Times New Roman" w:hAnsi="Times New Roman"/>
                <w:color w:val="000000" w:themeColor="text1"/>
                <w:sz w:val="20"/>
                <w:szCs w:val="20"/>
                <w:lang w:eastAsia="da-DK"/>
              </w:rPr>
              <w:t>38-38</w:t>
            </w:r>
          </w:p>
        </w:tc>
      </w:tr>
      <w:tr w:rsidR="00962AC2" w:rsidRPr="00F61166" w:rsidTr="00B078D8">
        <w:trPr>
          <w:cantSplit/>
          <w:trHeight w:val="20"/>
        </w:trPr>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962AC2" w:rsidRDefault="00962AC2" w:rsidP="00962AC2">
            <w:pPr>
              <w:spacing w:line="276" w:lineRule="auto"/>
              <w:rPr>
                <w:rFonts w:ascii="Times New Roman" w:hAnsi="Times New Roman"/>
                <w:sz w:val="20"/>
                <w:szCs w:val="20"/>
                <w:lang w:val="lt-LT" w:eastAsia="da-DK"/>
              </w:rPr>
            </w:pPr>
            <w:r>
              <w:rPr>
                <w:rFonts w:ascii="Times New Roman" w:hAnsi="Times New Roman"/>
                <w:sz w:val="20"/>
                <w:szCs w:val="20"/>
                <w:lang w:val="lt-LT" w:eastAsia="da-DK"/>
              </w:rPr>
              <w:t>Tilžės g. Nr. 25</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962AC2" w:rsidRDefault="00790D3E" w:rsidP="00962AC2">
            <w:pPr>
              <w:spacing w:line="276" w:lineRule="auto"/>
              <w:jc w:val="center"/>
              <w:rPr>
                <w:rFonts w:ascii="Times New Roman" w:hAnsi="Times New Roman"/>
                <w:color w:val="000000" w:themeColor="text1"/>
                <w:sz w:val="20"/>
                <w:szCs w:val="20"/>
                <w:lang w:eastAsia="da-DK"/>
              </w:rPr>
            </w:pPr>
            <w:r>
              <w:rPr>
                <w:rFonts w:ascii="Times New Roman" w:hAnsi="Times New Roman"/>
                <w:color w:val="000000" w:themeColor="text1"/>
                <w:sz w:val="20"/>
                <w:szCs w:val="20"/>
                <w:lang w:eastAsia="da-DK"/>
              </w:rPr>
              <w:t>31-35</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962AC2" w:rsidRDefault="00C65544" w:rsidP="00962AC2">
            <w:pPr>
              <w:spacing w:line="276" w:lineRule="auto"/>
              <w:jc w:val="center"/>
              <w:rPr>
                <w:rFonts w:ascii="Times New Roman" w:hAnsi="Times New Roman"/>
                <w:color w:val="000000" w:themeColor="text1"/>
                <w:sz w:val="20"/>
                <w:szCs w:val="20"/>
                <w:lang w:eastAsia="da-DK"/>
              </w:rPr>
            </w:pPr>
            <w:r>
              <w:rPr>
                <w:rFonts w:ascii="Times New Roman" w:hAnsi="Times New Roman"/>
                <w:color w:val="000000" w:themeColor="text1"/>
                <w:sz w:val="20"/>
                <w:szCs w:val="20"/>
                <w:lang w:eastAsia="da-DK"/>
              </w:rPr>
              <w:t>31-35</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962AC2" w:rsidRDefault="00C65544" w:rsidP="00962AC2">
            <w:pPr>
              <w:spacing w:line="276" w:lineRule="auto"/>
              <w:jc w:val="center"/>
              <w:rPr>
                <w:rFonts w:ascii="Times New Roman" w:hAnsi="Times New Roman"/>
                <w:color w:val="000000" w:themeColor="text1"/>
                <w:sz w:val="20"/>
                <w:szCs w:val="20"/>
                <w:lang w:eastAsia="da-DK"/>
              </w:rPr>
            </w:pPr>
            <w:r>
              <w:rPr>
                <w:rFonts w:ascii="Times New Roman" w:hAnsi="Times New Roman"/>
                <w:color w:val="000000" w:themeColor="text1"/>
                <w:sz w:val="20"/>
                <w:szCs w:val="20"/>
                <w:lang w:eastAsia="da-DK"/>
              </w:rPr>
              <w:t>22-26</w:t>
            </w:r>
          </w:p>
        </w:tc>
      </w:tr>
      <w:tr w:rsidR="00962AC2" w:rsidRPr="00F61166" w:rsidTr="00B078D8">
        <w:trPr>
          <w:cantSplit/>
          <w:trHeight w:val="20"/>
        </w:trPr>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962AC2" w:rsidRDefault="00962AC2" w:rsidP="00962AC2">
            <w:pPr>
              <w:spacing w:line="276" w:lineRule="auto"/>
              <w:rPr>
                <w:rFonts w:ascii="Times New Roman" w:hAnsi="Times New Roman"/>
                <w:sz w:val="20"/>
                <w:szCs w:val="20"/>
                <w:lang w:val="lt-LT" w:eastAsia="da-DK"/>
              </w:rPr>
            </w:pPr>
            <w:r>
              <w:rPr>
                <w:rFonts w:ascii="Times New Roman" w:hAnsi="Times New Roman"/>
                <w:sz w:val="20"/>
                <w:szCs w:val="20"/>
                <w:lang w:val="lt-LT" w:eastAsia="da-DK"/>
              </w:rPr>
              <w:t>Tilžės g. Nr. 27</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962AC2" w:rsidRDefault="00790D3E" w:rsidP="00962AC2">
            <w:pPr>
              <w:spacing w:line="276" w:lineRule="auto"/>
              <w:jc w:val="center"/>
              <w:rPr>
                <w:rFonts w:ascii="Times New Roman" w:hAnsi="Times New Roman"/>
                <w:color w:val="000000" w:themeColor="text1"/>
                <w:sz w:val="20"/>
                <w:szCs w:val="20"/>
                <w:lang w:eastAsia="da-DK"/>
              </w:rPr>
            </w:pPr>
            <w:r>
              <w:rPr>
                <w:rFonts w:ascii="Times New Roman" w:hAnsi="Times New Roman"/>
                <w:color w:val="000000" w:themeColor="text1"/>
                <w:sz w:val="20"/>
                <w:szCs w:val="20"/>
                <w:lang w:eastAsia="da-DK"/>
              </w:rPr>
              <w:t>35-39</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962AC2" w:rsidRDefault="00C65544" w:rsidP="00962AC2">
            <w:pPr>
              <w:spacing w:line="276" w:lineRule="auto"/>
              <w:jc w:val="center"/>
              <w:rPr>
                <w:rFonts w:ascii="Times New Roman" w:hAnsi="Times New Roman"/>
                <w:color w:val="000000" w:themeColor="text1"/>
                <w:sz w:val="20"/>
                <w:szCs w:val="20"/>
                <w:lang w:eastAsia="da-DK"/>
              </w:rPr>
            </w:pPr>
            <w:r>
              <w:rPr>
                <w:rFonts w:ascii="Times New Roman" w:hAnsi="Times New Roman"/>
                <w:color w:val="000000" w:themeColor="text1"/>
                <w:sz w:val="20"/>
                <w:szCs w:val="20"/>
                <w:lang w:eastAsia="da-DK"/>
              </w:rPr>
              <w:t>35-39</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962AC2" w:rsidRDefault="00C65544" w:rsidP="00962AC2">
            <w:pPr>
              <w:spacing w:line="276" w:lineRule="auto"/>
              <w:jc w:val="center"/>
              <w:rPr>
                <w:rFonts w:ascii="Times New Roman" w:hAnsi="Times New Roman"/>
                <w:color w:val="000000" w:themeColor="text1"/>
                <w:sz w:val="20"/>
                <w:szCs w:val="20"/>
                <w:lang w:eastAsia="da-DK"/>
              </w:rPr>
            </w:pPr>
            <w:r>
              <w:rPr>
                <w:rFonts w:ascii="Times New Roman" w:hAnsi="Times New Roman"/>
                <w:color w:val="000000" w:themeColor="text1"/>
                <w:sz w:val="20"/>
                <w:szCs w:val="20"/>
                <w:lang w:eastAsia="da-DK"/>
              </w:rPr>
              <w:t>26-30</w:t>
            </w:r>
          </w:p>
        </w:tc>
      </w:tr>
      <w:tr w:rsidR="00962AC2" w:rsidRPr="00F61166" w:rsidTr="00B078D8">
        <w:trPr>
          <w:cantSplit/>
          <w:trHeight w:val="20"/>
        </w:trPr>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962AC2" w:rsidRDefault="00962AC2" w:rsidP="00962AC2">
            <w:pPr>
              <w:spacing w:line="276" w:lineRule="auto"/>
              <w:rPr>
                <w:rFonts w:ascii="Times New Roman" w:hAnsi="Times New Roman"/>
                <w:sz w:val="20"/>
                <w:szCs w:val="20"/>
                <w:lang w:val="lt-LT" w:eastAsia="da-DK"/>
              </w:rPr>
            </w:pPr>
            <w:r>
              <w:rPr>
                <w:rFonts w:ascii="Times New Roman" w:hAnsi="Times New Roman"/>
                <w:sz w:val="20"/>
                <w:szCs w:val="20"/>
                <w:lang w:val="lt-LT" w:eastAsia="da-DK"/>
              </w:rPr>
              <w:t>Tilžės g. Nr. 29</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962AC2" w:rsidRDefault="00790D3E" w:rsidP="00962AC2">
            <w:pPr>
              <w:spacing w:line="276" w:lineRule="auto"/>
              <w:jc w:val="center"/>
              <w:rPr>
                <w:rFonts w:ascii="Times New Roman" w:hAnsi="Times New Roman"/>
                <w:color w:val="000000" w:themeColor="text1"/>
                <w:sz w:val="20"/>
                <w:szCs w:val="20"/>
                <w:lang w:eastAsia="da-DK"/>
              </w:rPr>
            </w:pPr>
            <w:r>
              <w:rPr>
                <w:rFonts w:ascii="Times New Roman" w:hAnsi="Times New Roman"/>
                <w:color w:val="000000" w:themeColor="text1"/>
                <w:sz w:val="20"/>
                <w:szCs w:val="20"/>
                <w:lang w:eastAsia="da-DK"/>
              </w:rPr>
              <w:t>41-45</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962AC2" w:rsidRDefault="00C65544" w:rsidP="00962AC2">
            <w:pPr>
              <w:spacing w:line="276" w:lineRule="auto"/>
              <w:jc w:val="center"/>
              <w:rPr>
                <w:rFonts w:ascii="Times New Roman" w:hAnsi="Times New Roman"/>
                <w:color w:val="000000" w:themeColor="text1"/>
                <w:sz w:val="20"/>
                <w:szCs w:val="20"/>
                <w:lang w:eastAsia="da-DK"/>
              </w:rPr>
            </w:pPr>
            <w:r>
              <w:rPr>
                <w:rFonts w:ascii="Times New Roman" w:hAnsi="Times New Roman"/>
                <w:color w:val="000000" w:themeColor="text1"/>
                <w:sz w:val="20"/>
                <w:szCs w:val="20"/>
                <w:lang w:eastAsia="da-DK"/>
              </w:rPr>
              <w:t>41-45</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962AC2" w:rsidRDefault="00C65544" w:rsidP="00962AC2">
            <w:pPr>
              <w:spacing w:line="276" w:lineRule="auto"/>
              <w:jc w:val="center"/>
              <w:rPr>
                <w:rFonts w:ascii="Times New Roman" w:hAnsi="Times New Roman"/>
                <w:color w:val="000000" w:themeColor="text1"/>
                <w:sz w:val="20"/>
                <w:szCs w:val="20"/>
                <w:lang w:eastAsia="da-DK"/>
              </w:rPr>
            </w:pPr>
            <w:r>
              <w:rPr>
                <w:rFonts w:ascii="Times New Roman" w:hAnsi="Times New Roman"/>
                <w:color w:val="000000" w:themeColor="text1"/>
                <w:sz w:val="20"/>
                <w:szCs w:val="20"/>
                <w:lang w:eastAsia="da-DK"/>
              </w:rPr>
              <w:t>32-35</w:t>
            </w:r>
          </w:p>
        </w:tc>
      </w:tr>
      <w:tr w:rsidR="00962AC2" w:rsidRPr="00F61166" w:rsidTr="00B078D8">
        <w:trPr>
          <w:cantSplit/>
          <w:trHeight w:val="20"/>
        </w:trPr>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962AC2" w:rsidRDefault="00962AC2" w:rsidP="00962AC2">
            <w:pPr>
              <w:spacing w:line="276" w:lineRule="auto"/>
              <w:rPr>
                <w:rFonts w:ascii="Times New Roman" w:hAnsi="Times New Roman"/>
                <w:sz w:val="20"/>
                <w:szCs w:val="20"/>
                <w:lang w:val="lt-LT" w:eastAsia="da-DK"/>
              </w:rPr>
            </w:pPr>
            <w:r>
              <w:rPr>
                <w:rFonts w:ascii="Times New Roman" w:hAnsi="Times New Roman"/>
                <w:sz w:val="20"/>
                <w:szCs w:val="20"/>
                <w:lang w:val="lt-LT" w:eastAsia="da-DK"/>
              </w:rPr>
              <w:t>Tilžės g. Nr. 35</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962AC2" w:rsidRDefault="00790D3E" w:rsidP="00962AC2">
            <w:pPr>
              <w:spacing w:line="276" w:lineRule="auto"/>
              <w:jc w:val="center"/>
              <w:rPr>
                <w:rFonts w:ascii="Times New Roman" w:hAnsi="Times New Roman"/>
                <w:color w:val="000000" w:themeColor="text1"/>
                <w:sz w:val="20"/>
                <w:szCs w:val="20"/>
                <w:lang w:eastAsia="da-DK"/>
              </w:rPr>
            </w:pPr>
            <w:r>
              <w:rPr>
                <w:rFonts w:ascii="Times New Roman" w:hAnsi="Times New Roman"/>
                <w:color w:val="000000" w:themeColor="text1"/>
                <w:sz w:val="20"/>
                <w:szCs w:val="20"/>
                <w:lang w:eastAsia="da-DK"/>
              </w:rPr>
              <w:t>40-42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962AC2" w:rsidRDefault="00C65544" w:rsidP="00962AC2">
            <w:pPr>
              <w:spacing w:line="276" w:lineRule="auto"/>
              <w:jc w:val="center"/>
              <w:rPr>
                <w:rFonts w:ascii="Times New Roman" w:hAnsi="Times New Roman"/>
                <w:color w:val="000000" w:themeColor="text1"/>
                <w:sz w:val="20"/>
                <w:szCs w:val="20"/>
                <w:lang w:eastAsia="da-DK"/>
              </w:rPr>
            </w:pPr>
            <w:r>
              <w:rPr>
                <w:rFonts w:ascii="Times New Roman" w:hAnsi="Times New Roman"/>
                <w:color w:val="000000" w:themeColor="text1"/>
                <w:sz w:val="20"/>
                <w:szCs w:val="20"/>
                <w:lang w:eastAsia="da-DK"/>
              </w:rPr>
              <w:t>39-40</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962AC2" w:rsidRDefault="00C65544" w:rsidP="00962AC2">
            <w:pPr>
              <w:spacing w:line="276" w:lineRule="auto"/>
              <w:jc w:val="center"/>
              <w:rPr>
                <w:rFonts w:ascii="Times New Roman" w:hAnsi="Times New Roman"/>
                <w:color w:val="000000" w:themeColor="text1"/>
                <w:sz w:val="20"/>
                <w:szCs w:val="20"/>
                <w:lang w:eastAsia="da-DK"/>
              </w:rPr>
            </w:pPr>
            <w:r>
              <w:rPr>
                <w:rFonts w:ascii="Times New Roman" w:hAnsi="Times New Roman"/>
                <w:color w:val="000000" w:themeColor="text1"/>
                <w:sz w:val="20"/>
                <w:szCs w:val="20"/>
                <w:lang w:eastAsia="da-DK"/>
              </w:rPr>
              <w:t>24-27</w:t>
            </w:r>
          </w:p>
        </w:tc>
      </w:tr>
      <w:tr w:rsidR="00962AC2" w:rsidRPr="00F61166" w:rsidTr="00B078D8">
        <w:trPr>
          <w:cantSplit/>
          <w:trHeight w:val="20"/>
        </w:trPr>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962AC2" w:rsidRDefault="00962AC2" w:rsidP="00962AC2">
            <w:pPr>
              <w:spacing w:line="276" w:lineRule="auto"/>
              <w:rPr>
                <w:rFonts w:ascii="Times New Roman" w:hAnsi="Times New Roman"/>
                <w:sz w:val="20"/>
                <w:szCs w:val="20"/>
                <w:lang w:val="lt-LT" w:eastAsia="da-DK"/>
              </w:rPr>
            </w:pPr>
            <w:r>
              <w:rPr>
                <w:rFonts w:ascii="Times New Roman" w:hAnsi="Times New Roman"/>
                <w:sz w:val="20"/>
                <w:szCs w:val="20"/>
                <w:lang w:val="lt-LT" w:eastAsia="da-DK"/>
              </w:rPr>
              <w:t>Tilžės g. Nr. 37</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962AC2" w:rsidRDefault="00790D3E" w:rsidP="00962AC2">
            <w:pPr>
              <w:spacing w:line="276" w:lineRule="auto"/>
              <w:jc w:val="center"/>
              <w:rPr>
                <w:rFonts w:ascii="Times New Roman" w:hAnsi="Times New Roman"/>
                <w:color w:val="000000" w:themeColor="text1"/>
                <w:sz w:val="20"/>
                <w:szCs w:val="20"/>
                <w:lang w:eastAsia="da-DK"/>
              </w:rPr>
            </w:pPr>
            <w:r>
              <w:rPr>
                <w:rFonts w:ascii="Times New Roman" w:hAnsi="Times New Roman"/>
                <w:color w:val="000000" w:themeColor="text1"/>
                <w:sz w:val="20"/>
                <w:szCs w:val="20"/>
                <w:lang w:eastAsia="da-DK"/>
              </w:rPr>
              <w:t>37-40</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962AC2" w:rsidRDefault="00C65544" w:rsidP="00962AC2">
            <w:pPr>
              <w:spacing w:line="276" w:lineRule="auto"/>
              <w:jc w:val="center"/>
              <w:rPr>
                <w:rFonts w:ascii="Times New Roman" w:hAnsi="Times New Roman"/>
                <w:color w:val="000000" w:themeColor="text1"/>
                <w:sz w:val="20"/>
                <w:szCs w:val="20"/>
                <w:lang w:eastAsia="da-DK"/>
              </w:rPr>
            </w:pPr>
            <w:r>
              <w:rPr>
                <w:rFonts w:ascii="Times New Roman" w:hAnsi="Times New Roman"/>
                <w:color w:val="000000" w:themeColor="text1"/>
                <w:sz w:val="20"/>
                <w:szCs w:val="20"/>
                <w:lang w:eastAsia="da-DK"/>
              </w:rPr>
              <w:t>36-38</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962AC2" w:rsidRDefault="00C65544" w:rsidP="00962AC2">
            <w:pPr>
              <w:spacing w:line="276" w:lineRule="auto"/>
              <w:jc w:val="center"/>
              <w:rPr>
                <w:rFonts w:ascii="Times New Roman" w:hAnsi="Times New Roman"/>
                <w:color w:val="000000" w:themeColor="text1"/>
                <w:sz w:val="20"/>
                <w:szCs w:val="20"/>
                <w:lang w:eastAsia="da-DK"/>
              </w:rPr>
            </w:pPr>
            <w:r>
              <w:rPr>
                <w:rFonts w:ascii="Times New Roman" w:hAnsi="Times New Roman"/>
                <w:color w:val="000000" w:themeColor="text1"/>
                <w:sz w:val="20"/>
                <w:szCs w:val="20"/>
                <w:lang w:eastAsia="da-DK"/>
              </w:rPr>
              <w:t>22-24</w:t>
            </w:r>
          </w:p>
        </w:tc>
      </w:tr>
    </w:tbl>
    <w:p w:rsidR="002406BC" w:rsidRDefault="00D819A0" w:rsidP="0033145F">
      <w:pPr>
        <w:suppressAutoHyphens w:val="0"/>
        <w:spacing w:after="240" w:line="280" w:lineRule="atLeast"/>
        <w:jc w:val="both"/>
        <w:textAlignment w:val="auto"/>
        <w:rPr>
          <w:rFonts w:ascii="Times New Roman" w:eastAsia="Times New Roman" w:hAnsi="Times New Roman"/>
          <w:i/>
          <w:sz w:val="20"/>
          <w:szCs w:val="20"/>
          <w:lang w:val="lt-LT" w:eastAsia="da-DK"/>
        </w:rPr>
      </w:pPr>
      <w:bookmarkStart w:id="14" w:name="_Hlk493084316"/>
      <w:r w:rsidRPr="000C1DBB">
        <w:rPr>
          <w:rFonts w:ascii="Times New Roman" w:eastAsia="Times New Roman" w:hAnsi="Times New Roman"/>
          <w:i/>
          <w:sz w:val="20"/>
          <w:szCs w:val="20"/>
          <w:lang w:val="lt-LT" w:eastAsia="da-DK"/>
        </w:rPr>
        <w:t xml:space="preserve">*LL – leidžiamo triukšmo lygio ribinis dydis </w:t>
      </w:r>
    </w:p>
    <w:p w:rsidR="00CD2540" w:rsidRDefault="00955AC3" w:rsidP="002406BC">
      <w:pPr>
        <w:pStyle w:val="DGEBaltic"/>
      </w:pPr>
      <w:bookmarkStart w:id="15" w:name="_Hlk500747638"/>
      <w:bookmarkEnd w:id="14"/>
      <w:r>
        <w:t xml:space="preserve">Prognozuojama, kad </w:t>
      </w:r>
      <w:bookmarkStart w:id="16" w:name="_Hlk509319265"/>
      <w:r>
        <w:t>p</w:t>
      </w:r>
      <w:r w:rsidR="00101BE8">
        <w:t>lanuojam</w:t>
      </w:r>
      <w:r w:rsidR="00C65544">
        <w:t xml:space="preserve">ų prakybos paskirties ir autobusų stoties pastatų Tilžės g. 22, Šilutėje </w:t>
      </w:r>
      <w:bookmarkEnd w:id="16"/>
      <w:r w:rsidR="00C65544">
        <w:t xml:space="preserve">ūkinės veiklos </w:t>
      </w:r>
      <w:r w:rsidR="00101BE8">
        <w:t xml:space="preserve">sukeliamas triukšmo lygis artimiausioje gyvenamojoje aplinkoje </w:t>
      </w:r>
      <w:r w:rsidR="00CD2540">
        <w:t>d</w:t>
      </w:r>
      <w:r w:rsidR="00101BE8">
        <w:t>ienos</w:t>
      </w:r>
      <w:r w:rsidR="00CD2540">
        <w:t>,</w:t>
      </w:r>
      <w:r>
        <w:t xml:space="preserve"> vakaro ir nakties</w:t>
      </w:r>
      <w:r w:rsidR="00101BE8">
        <w:t xml:space="preserve"> metu nevirš</w:t>
      </w:r>
      <w:r>
        <w:t>ys</w:t>
      </w:r>
      <w:r w:rsidR="00965102">
        <w:t xml:space="preserve"> triukšmo ribini</w:t>
      </w:r>
      <w:r>
        <w:t>ų</w:t>
      </w:r>
      <w:r w:rsidR="00965102">
        <w:t xml:space="preserve"> dydži</w:t>
      </w:r>
      <w:r>
        <w:t>ų</w:t>
      </w:r>
      <w:r w:rsidR="00101BE8" w:rsidRPr="00AF6BC5">
        <w:t>,</w:t>
      </w:r>
      <w:r w:rsidR="00965102">
        <w:t xml:space="preserve"> reglamentuojam</w:t>
      </w:r>
      <w:r>
        <w:t>ų</w:t>
      </w:r>
      <w:r w:rsidR="00101BE8">
        <w:t xml:space="preserve"> ūkinės veiklos objektams pagal HN 33:2011 1 lentelės 4 punktą</w:t>
      </w:r>
      <w:r w:rsidR="00CD2540">
        <w:t>.</w:t>
      </w:r>
    </w:p>
    <w:bookmarkEnd w:id="15"/>
    <w:p w:rsidR="00B078D8" w:rsidRDefault="00290D7C" w:rsidP="002406BC">
      <w:pPr>
        <w:pStyle w:val="DGEBaltic"/>
      </w:pPr>
      <w:r>
        <w:t>Planuojamos</w:t>
      </w:r>
      <w:r w:rsidR="00CD2540">
        <w:t xml:space="preserve"> ūkinės</w:t>
      </w:r>
      <w:r>
        <w:t xml:space="preserve"> </w:t>
      </w:r>
      <w:r w:rsidR="00704509">
        <w:t>veiklos sukeliamo t</w:t>
      </w:r>
      <w:r w:rsidR="0033145F" w:rsidRPr="0033145F">
        <w:t>riukšmo sklaidos žemėlapiai pateikiami Priede</w:t>
      </w:r>
      <w:r w:rsidR="00D37C50">
        <w:t xml:space="preserve"> Nr. 1: „</w:t>
      </w:r>
      <w:r w:rsidR="00101BE8">
        <w:t>Planuojamos</w:t>
      </w:r>
      <w:r w:rsidR="00D37C50">
        <w:t xml:space="preserve"> </w:t>
      </w:r>
      <w:r w:rsidR="00CD2540">
        <w:t xml:space="preserve">ūkinės </w:t>
      </w:r>
      <w:r w:rsidR="00D37C50">
        <w:t>veiklos t</w:t>
      </w:r>
      <w:r w:rsidR="0033145F" w:rsidRPr="0033145F">
        <w:t>riukšmo sklaidos žemėlapiai“.</w:t>
      </w:r>
      <w:r w:rsidR="00CD2540">
        <w:t xml:space="preserve"> </w:t>
      </w:r>
    </w:p>
    <w:p w:rsidR="00D819A0" w:rsidRDefault="0029111C" w:rsidP="00860C51">
      <w:pPr>
        <w:pStyle w:val="Heading1"/>
        <w:spacing w:before="240"/>
      </w:pPr>
      <w:bookmarkStart w:id="17" w:name="_Toc509387956"/>
      <w:r>
        <w:t>Autotransporto sukeliamas</w:t>
      </w:r>
      <w:r w:rsidR="00860C51">
        <w:t xml:space="preserve"> triukšmas</w:t>
      </w:r>
      <w:bookmarkEnd w:id="17"/>
    </w:p>
    <w:p w:rsidR="0033145F" w:rsidRPr="00D460E3" w:rsidRDefault="0033145F" w:rsidP="0033145F">
      <w:pPr>
        <w:rPr>
          <w:sz w:val="16"/>
          <w:szCs w:val="16"/>
          <w:lang w:val="lt-LT"/>
        </w:rPr>
      </w:pPr>
    </w:p>
    <w:p w:rsidR="0020061A" w:rsidRPr="0020061A" w:rsidRDefault="0020061A" w:rsidP="0020061A">
      <w:pPr>
        <w:suppressAutoHyphens w:val="0"/>
        <w:spacing w:after="240" w:line="240" w:lineRule="atLeast"/>
        <w:jc w:val="both"/>
        <w:textAlignment w:val="auto"/>
        <w:rPr>
          <w:rFonts w:ascii="Times New Roman" w:eastAsia="Times New Roman" w:hAnsi="Times New Roman"/>
          <w:sz w:val="24"/>
          <w:szCs w:val="24"/>
          <w:lang w:val="lt-LT" w:eastAsia="da-DK"/>
        </w:rPr>
      </w:pPr>
      <w:r w:rsidRPr="0020061A">
        <w:rPr>
          <w:rFonts w:ascii="Times New Roman" w:eastAsia="Times New Roman" w:hAnsi="Times New Roman"/>
          <w:sz w:val="24"/>
          <w:szCs w:val="24"/>
          <w:lang w:val="lt-LT" w:eastAsia="da-DK"/>
        </w:rPr>
        <w:t xml:space="preserve">Skaičiuojant viešojo naudojimo gatvėmis pravažiuojančio autotransporto srauto sukeliamą triukšmą, prie kurio pridėtas su </w:t>
      </w:r>
      <w:bookmarkStart w:id="18" w:name="_Hlk501460831"/>
      <w:r w:rsidR="00334EBD">
        <w:rPr>
          <w:rFonts w:ascii="Times New Roman" w:eastAsia="Times New Roman" w:hAnsi="Times New Roman"/>
          <w:sz w:val="24"/>
          <w:szCs w:val="24"/>
          <w:lang w:val="lt-LT" w:eastAsia="da-DK"/>
        </w:rPr>
        <w:t xml:space="preserve">planuojama ūkine veikla </w:t>
      </w:r>
      <w:r w:rsidRPr="0020061A">
        <w:rPr>
          <w:rFonts w:ascii="Times New Roman" w:eastAsia="Times New Roman" w:hAnsi="Times New Roman"/>
          <w:sz w:val="24"/>
          <w:szCs w:val="24"/>
          <w:lang w:val="lt-LT" w:eastAsia="da-DK"/>
        </w:rPr>
        <w:t xml:space="preserve">susijęs autotransporto srautas, </w:t>
      </w:r>
      <w:bookmarkEnd w:id="18"/>
      <w:r w:rsidRPr="0020061A">
        <w:rPr>
          <w:rFonts w:ascii="Times New Roman" w:eastAsia="Times New Roman" w:hAnsi="Times New Roman"/>
          <w:sz w:val="24"/>
          <w:szCs w:val="24"/>
          <w:lang w:val="lt-LT" w:eastAsia="da-DK"/>
        </w:rPr>
        <w:t>vertinamas</w:t>
      </w:r>
      <w:r w:rsidR="00334EBD">
        <w:rPr>
          <w:rFonts w:ascii="Times New Roman" w:eastAsia="Times New Roman" w:hAnsi="Times New Roman"/>
          <w:sz w:val="24"/>
          <w:szCs w:val="24"/>
          <w:lang w:val="lt-LT" w:eastAsia="da-DK"/>
        </w:rPr>
        <w:t xml:space="preserve"> </w:t>
      </w:r>
      <w:r w:rsidRPr="0020061A">
        <w:rPr>
          <w:rFonts w:ascii="Times New Roman" w:eastAsia="Times New Roman" w:hAnsi="Times New Roman"/>
          <w:sz w:val="24"/>
          <w:szCs w:val="24"/>
          <w:lang w:val="lt-LT" w:eastAsia="da-DK"/>
        </w:rPr>
        <w:t>dieno</w:t>
      </w:r>
      <w:r w:rsidR="00334EBD">
        <w:rPr>
          <w:rFonts w:ascii="Times New Roman" w:eastAsia="Times New Roman" w:hAnsi="Times New Roman"/>
          <w:sz w:val="24"/>
          <w:szCs w:val="24"/>
          <w:lang w:val="lt-LT" w:eastAsia="da-DK"/>
        </w:rPr>
        <w:t xml:space="preserve">s, </w:t>
      </w:r>
      <w:r w:rsidRPr="0020061A">
        <w:rPr>
          <w:rFonts w:ascii="Times New Roman" w:eastAsia="Times New Roman" w:hAnsi="Times New Roman"/>
          <w:sz w:val="24"/>
          <w:szCs w:val="24"/>
          <w:lang w:val="lt-LT" w:eastAsia="da-DK"/>
        </w:rPr>
        <w:t xml:space="preserve">vakaro </w:t>
      </w:r>
      <w:r w:rsidR="00334EBD">
        <w:rPr>
          <w:rFonts w:ascii="Times New Roman" w:eastAsia="Times New Roman" w:hAnsi="Times New Roman"/>
          <w:sz w:val="24"/>
          <w:szCs w:val="24"/>
          <w:lang w:val="lt-LT" w:eastAsia="da-DK"/>
        </w:rPr>
        <w:t xml:space="preserve">ir nakties </w:t>
      </w:r>
      <w:r w:rsidRPr="0020061A">
        <w:rPr>
          <w:rFonts w:ascii="Times New Roman" w:eastAsia="Times New Roman" w:hAnsi="Times New Roman"/>
          <w:sz w:val="24"/>
          <w:szCs w:val="24"/>
          <w:lang w:val="lt-LT" w:eastAsia="da-DK"/>
        </w:rPr>
        <w:t>triukšmo lygis</w:t>
      </w:r>
      <w:r w:rsidR="00334EBD">
        <w:rPr>
          <w:rFonts w:ascii="Times New Roman" w:eastAsia="Times New Roman" w:hAnsi="Times New Roman"/>
          <w:sz w:val="24"/>
          <w:szCs w:val="24"/>
          <w:lang w:val="lt-LT" w:eastAsia="da-DK"/>
        </w:rPr>
        <w:t>.</w:t>
      </w:r>
    </w:p>
    <w:p w:rsidR="0020061A" w:rsidRPr="0020061A" w:rsidRDefault="0020061A" w:rsidP="0020061A">
      <w:pPr>
        <w:suppressAutoHyphens w:val="0"/>
        <w:spacing w:after="240" w:line="240" w:lineRule="atLeast"/>
        <w:jc w:val="both"/>
        <w:textAlignment w:val="auto"/>
        <w:rPr>
          <w:rFonts w:ascii="Times New Roman" w:eastAsia="Times New Roman" w:hAnsi="Times New Roman"/>
          <w:sz w:val="24"/>
          <w:szCs w:val="24"/>
          <w:lang w:val="lt-LT" w:eastAsia="da-DK"/>
        </w:rPr>
      </w:pPr>
      <w:bookmarkStart w:id="19" w:name="_Hlk501461625"/>
      <w:r w:rsidRPr="0020061A">
        <w:rPr>
          <w:rFonts w:ascii="Times New Roman" w:eastAsia="Times New Roman" w:hAnsi="Times New Roman"/>
          <w:sz w:val="24"/>
          <w:szCs w:val="24"/>
          <w:lang w:val="lt-LT" w:eastAsia="da-DK"/>
        </w:rPr>
        <w:t>Autotransporto srauto sukeliamo triukšmo įtaką gyvenamosios paskirties pastatų aplinkai, įvertinta triukšmo sklaidos skaičiavimus atliekant esamai ir planuojamai situacijoms, nustatant autotransporto srauto sukeliamo triukšmo lygio pokytį gyvenamosios paskirties pastatų aplinkoje po</w:t>
      </w:r>
      <w:r w:rsidR="00334EBD">
        <w:rPr>
          <w:rFonts w:ascii="Times New Roman" w:eastAsia="Times New Roman" w:hAnsi="Times New Roman"/>
          <w:sz w:val="24"/>
          <w:szCs w:val="24"/>
          <w:lang w:val="lt-LT" w:eastAsia="da-DK"/>
        </w:rPr>
        <w:t xml:space="preserve"> </w:t>
      </w:r>
      <w:r w:rsidR="00334EBD" w:rsidRPr="00334EBD">
        <w:rPr>
          <w:rFonts w:ascii="Times New Roman" w:eastAsia="Times New Roman" w:hAnsi="Times New Roman"/>
          <w:sz w:val="24"/>
          <w:szCs w:val="24"/>
          <w:lang w:val="lt-LT" w:eastAsia="da-DK"/>
        </w:rPr>
        <w:t>planuojamų prakybos paskirties ir autobusų stoties pastatų Tilžės g. 22, Šilutėje</w:t>
      </w:r>
      <w:r w:rsidRPr="0020061A">
        <w:rPr>
          <w:rFonts w:ascii="Times New Roman" w:eastAsia="Times New Roman" w:hAnsi="Times New Roman"/>
          <w:sz w:val="24"/>
          <w:szCs w:val="24"/>
          <w:lang w:val="lt-LT" w:eastAsia="da-DK"/>
        </w:rPr>
        <w:t>. projekto įgyvendinimo:</w:t>
      </w:r>
    </w:p>
    <w:p w:rsidR="0020061A" w:rsidRPr="0020061A" w:rsidRDefault="0020061A" w:rsidP="0020061A">
      <w:pPr>
        <w:numPr>
          <w:ilvl w:val="0"/>
          <w:numId w:val="32"/>
        </w:numPr>
        <w:suppressAutoHyphens w:val="0"/>
        <w:spacing w:after="120" w:line="240" w:lineRule="atLeast"/>
        <w:ind w:left="714" w:hanging="357"/>
        <w:jc w:val="both"/>
        <w:textAlignment w:val="auto"/>
        <w:rPr>
          <w:rFonts w:ascii="Times New Roman" w:eastAsia="Times New Roman" w:hAnsi="Times New Roman"/>
          <w:sz w:val="24"/>
          <w:szCs w:val="24"/>
          <w:lang w:val="lt-LT" w:eastAsia="da-DK"/>
        </w:rPr>
      </w:pPr>
      <w:r w:rsidRPr="0020061A">
        <w:rPr>
          <w:rFonts w:ascii="Times New Roman" w:eastAsia="Times New Roman" w:hAnsi="Times New Roman"/>
          <w:b/>
          <w:i/>
          <w:sz w:val="24"/>
          <w:szCs w:val="24"/>
          <w:lang w:val="lt-LT" w:eastAsia="da-DK"/>
        </w:rPr>
        <w:t>Esama situacija:</w:t>
      </w:r>
      <w:r w:rsidRPr="0020061A">
        <w:rPr>
          <w:rFonts w:ascii="Times New Roman" w:eastAsia="Times New Roman" w:hAnsi="Times New Roman"/>
          <w:b/>
          <w:sz w:val="24"/>
          <w:szCs w:val="24"/>
          <w:lang w:val="lt-LT" w:eastAsia="da-DK"/>
        </w:rPr>
        <w:t xml:space="preserve"> </w:t>
      </w:r>
      <w:r w:rsidRPr="0020061A">
        <w:rPr>
          <w:rFonts w:ascii="Times New Roman" w:eastAsia="Times New Roman" w:hAnsi="Times New Roman"/>
          <w:sz w:val="24"/>
          <w:szCs w:val="24"/>
          <w:lang w:val="lt-LT" w:eastAsia="da-DK"/>
        </w:rPr>
        <w:t xml:space="preserve">neįvertinus autotransporto srauto, </w:t>
      </w:r>
      <w:r w:rsidR="00334EBD">
        <w:rPr>
          <w:rFonts w:ascii="Times New Roman" w:eastAsia="Times New Roman" w:hAnsi="Times New Roman"/>
          <w:sz w:val="24"/>
          <w:szCs w:val="24"/>
          <w:lang w:val="lt-LT" w:eastAsia="da-DK"/>
        </w:rPr>
        <w:t xml:space="preserve">padidėsiančio dėl </w:t>
      </w:r>
      <w:r w:rsidRPr="0020061A">
        <w:rPr>
          <w:rFonts w:ascii="Times New Roman" w:eastAsia="Times New Roman" w:hAnsi="Times New Roman"/>
          <w:sz w:val="24"/>
          <w:szCs w:val="24"/>
          <w:lang w:val="lt-LT" w:eastAsia="da-DK"/>
        </w:rPr>
        <w:t>planuojamos ūkinės veiklos objekt</w:t>
      </w:r>
      <w:r w:rsidR="00334EBD">
        <w:rPr>
          <w:rFonts w:ascii="Times New Roman" w:eastAsia="Times New Roman" w:hAnsi="Times New Roman"/>
          <w:sz w:val="24"/>
          <w:szCs w:val="24"/>
          <w:lang w:val="lt-LT" w:eastAsia="da-DK"/>
        </w:rPr>
        <w:t>ų</w:t>
      </w:r>
      <w:r w:rsidRPr="0020061A">
        <w:rPr>
          <w:rFonts w:ascii="Times New Roman" w:eastAsia="Times New Roman" w:hAnsi="Times New Roman"/>
          <w:sz w:val="24"/>
          <w:szCs w:val="24"/>
          <w:lang w:val="lt-LT" w:eastAsia="da-DK"/>
        </w:rPr>
        <w:t>;</w:t>
      </w:r>
    </w:p>
    <w:p w:rsidR="0020061A" w:rsidRPr="0020061A" w:rsidRDefault="0020061A" w:rsidP="0020061A">
      <w:pPr>
        <w:numPr>
          <w:ilvl w:val="0"/>
          <w:numId w:val="32"/>
        </w:numPr>
        <w:suppressAutoHyphens w:val="0"/>
        <w:spacing w:after="120" w:line="240" w:lineRule="atLeast"/>
        <w:jc w:val="both"/>
        <w:textAlignment w:val="auto"/>
        <w:rPr>
          <w:rFonts w:ascii="Times New Roman" w:eastAsia="Times New Roman" w:hAnsi="Times New Roman"/>
          <w:sz w:val="24"/>
          <w:szCs w:val="24"/>
          <w:lang w:val="lt-LT" w:eastAsia="da-DK"/>
        </w:rPr>
      </w:pPr>
      <w:bookmarkStart w:id="20" w:name="_Hlk488132865"/>
      <w:r w:rsidRPr="0020061A">
        <w:rPr>
          <w:rFonts w:ascii="Times New Roman" w:eastAsia="Times New Roman" w:hAnsi="Times New Roman"/>
          <w:b/>
          <w:i/>
          <w:sz w:val="24"/>
          <w:szCs w:val="24"/>
          <w:lang w:val="lt-LT" w:eastAsia="da-DK"/>
        </w:rPr>
        <w:t>Planuojama situacija:</w:t>
      </w:r>
      <w:r w:rsidRPr="0020061A">
        <w:rPr>
          <w:rFonts w:ascii="Times New Roman" w:eastAsia="Times New Roman" w:hAnsi="Times New Roman"/>
          <w:b/>
          <w:sz w:val="24"/>
          <w:szCs w:val="24"/>
          <w:lang w:val="lt-LT" w:eastAsia="da-DK"/>
        </w:rPr>
        <w:t xml:space="preserve"> </w:t>
      </w:r>
      <w:r w:rsidRPr="0020061A">
        <w:rPr>
          <w:rFonts w:ascii="Times New Roman" w:eastAsia="Times New Roman" w:hAnsi="Times New Roman"/>
          <w:sz w:val="24"/>
          <w:szCs w:val="24"/>
          <w:lang w:val="lt-LT" w:eastAsia="da-DK"/>
        </w:rPr>
        <w:t xml:space="preserve">įvertinus autotransporto srautą, </w:t>
      </w:r>
      <w:r w:rsidR="00334EBD">
        <w:rPr>
          <w:rFonts w:ascii="Times New Roman" w:eastAsia="Times New Roman" w:hAnsi="Times New Roman"/>
          <w:sz w:val="24"/>
          <w:szCs w:val="24"/>
          <w:lang w:val="lt-LT" w:eastAsia="da-DK"/>
        </w:rPr>
        <w:t xml:space="preserve">padidėsiantį dėl </w:t>
      </w:r>
      <w:r w:rsidRPr="0020061A">
        <w:rPr>
          <w:rFonts w:ascii="Times New Roman" w:eastAsia="Times New Roman" w:hAnsi="Times New Roman"/>
          <w:sz w:val="24"/>
          <w:szCs w:val="24"/>
          <w:lang w:val="lt-LT" w:eastAsia="da-DK"/>
        </w:rPr>
        <w:t>planuojamos ūkinės veiklos objekt</w:t>
      </w:r>
      <w:r w:rsidR="00334EBD">
        <w:rPr>
          <w:rFonts w:ascii="Times New Roman" w:eastAsia="Times New Roman" w:hAnsi="Times New Roman"/>
          <w:sz w:val="24"/>
          <w:szCs w:val="24"/>
          <w:lang w:val="lt-LT" w:eastAsia="da-DK"/>
        </w:rPr>
        <w:t>ų</w:t>
      </w:r>
      <w:r w:rsidRPr="0020061A">
        <w:rPr>
          <w:rFonts w:ascii="Times New Roman" w:eastAsia="Times New Roman" w:hAnsi="Times New Roman"/>
          <w:sz w:val="24"/>
          <w:szCs w:val="24"/>
          <w:lang w:val="lt-LT" w:eastAsia="da-DK"/>
        </w:rPr>
        <w:t>.</w:t>
      </w:r>
    </w:p>
    <w:bookmarkEnd w:id="20"/>
    <w:p w:rsidR="0020061A" w:rsidRPr="0020061A" w:rsidRDefault="0020061A" w:rsidP="0020061A">
      <w:pPr>
        <w:suppressAutoHyphens w:val="0"/>
        <w:spacing w:after="240" w:line="240" w:lineRule="atLeast"/>
        <w:jc w:val="both"/>
        <w:textAlignment w:val="auto"/>
        <w:rPr>
          <w:rFonts w:ascii="Times New Roman" w:eastAsia="Times New Roman" w:hAnsi="Times New Roman"/>
          <w:sz w:val="24"/>
          <w:szCs w:val="24"/>
          <w:lang w:val="lt-LT" w:eastAsia="da-DK"/>
        </w:rPr>
      </w:pPr>
      <w:r w:rsidRPr="0020061A">
        <w:rPr>
          <w:rFonts w:ascii="Times New Roman" w:eastAsia="Times New Roman" w:hAnsi="Times New Roman"/>
          <w:sz w:val="24"/>
          <w:szCs w:val="24"/>
          <w:lang w:val="lt-LT" w:eastAsia="da-DK"/>
        </w:rPr>
        <w:t xml:space="preserve">Atliekant esamos situacijos triukšmo sklaidos skaičiavimą, vertinamas tik esamas eismo intensyvumas viešojo naudojimo gatvėse, o skaičiuojant planuojamą situaciją, prie </w:t>
      </w:r>
      <w:r w:rsidR="00334EBD">
        <w:rPr>
          <w:rFonts w:ascii="Times New Roman" w:eastAsia="Times New Roman" w:hAnsi="Times New Roman"/>
          <w:sz w:val="24"/>
          <w:szCs w:val="24"/>
          <w:lang w:val="lt-LT" w:eastAsia="da-DK"/>
        </w:rPr>
        <w:t>esamo</w:t>
      </w:r>
      <w:r w:rsidRPr="0020061A">
        <w:rPr>
          <w:rFonts w:ascii="Times New Roman" w:eastAsia="Times New Roman" w:hAnsi="Times New Roman"/>
          <w:sz w:val="24"/>
          <w:szCs w:val="24"/>
          <w:lang w:val="lt-LT" w:eastAsia="da-DK"/>
        </w:rPr>
        <w:t xml:space="preserve"> eismo intensyvumo, pridėtas autotransporto srautas, padidėsiantis dėl planuojamos ūkinės veiklos objekt</w:t>
      </w:r>
      <w:r w:rsidR="00334EBD">
        <w:rPr>
          <w:rFonts w:ascii="Times New Roman" w:eastAsia="Times New Roman" w:hAnsi="Times New Roman"/>
          <w:sz w:val="24"/>
          <w:szCs w:val="24"/>
          <w:lang w:val="lt-LT" w:eastAsia="da-DK"/>
        </w:rPr>
        <w:t>ų</w:t>
      </w:r>
      <w:r w:rsidRPr="0020061A">
        <w:rPr>
          <w:rFonts w:ascii="Times New Roman" w:eastAsia="Times New Roman" w:hAnsi="Times New Roman"/>
          <w:sz w:val="24"/>
          <w:szCs w:val="24"/>
          <w:lang w:val="lt-LT" w:eastAsia="da-DK"/>
        </w:rPr>
        <w:t>.</w:t>
      </w:r>
    </w:p>
    <w:bookmarkEnd w:id="19"/>
    <w:p w:rsidR="00971A1F" w:rsidRDefault="00971A1F" w:rsidP="00791FB2">
      <w:pPr>
        <w:pStyle w:val="DGEBaltic"/>
      </w:pPr>
      <w:r>
        <w:t>Triukšmo lygis vertinam</w:t>
      </w:r>
      <w:r w:rsidR="00C7297C">
        <w:t>as artimiausioje gyvenamo</w:t>
      </w:r>
      <w:r w:rsidR="00FF05FD">
        <w:t>joje</w:t>
      </w:r>
      <w:r>
        <w:t xml:space="preserve"> aplinkoje, esančioje arčiausiai viešojo naudojimo</w:t>
      </w:r>
      <w:r w:rsidR="00FF05FD">
        <w:t xml:space="preserve"> g</w:t>
      </w:r>
      <w:r w:rsidR="008C53F2">
        <w:t>atvių</w:t>
      </w:r>
      <w:r>
        <w:t xml:space="preserve">, kuriomis naudosis su planuojama </w:t>
      </w:r>
      <w:r w:rsidR="00FF05FD">
        <w:t xml:space="preserve">ūkine veikla </w:t>
      </w:r>
      <w:r>
        <w:t xml:space="preserve">susijęs autotransportas. Artimiausi gyvenamosios paskirties pastatai, kurių aplinkoje vertinamas autotransporto sukeliamas triukšmo lygis yra </w:t>
      </w:r>
      <w:r w:rsidR="00334EBD">
        <w:t xml:space="preserve">adresu </w:t>
      </w:r>
      <w:r w:rsidR="00CA572C">
        <w:t xml:space="preserve">Katalikų Bažnyčios g. Nr. 3A, Tilžės g. Nr. 15, Nr. 16, Nr. 16A, Nr. 17, Nr. 19, Nr. 20, Nr. 21, Nr. 23, Nr. 25, Nr. 27, Nr. 29, Nr. 35, Nr. 37. </w:t>
      </w:r>
      <w:r w:rsidR="00791FB2">
        <w:t>Vertinamoje teri</w:t>
      </w:r>
      <w:r w:rsidR="00C7297C">
        <w:t>torijoje esantys gyvenamosios</w:t>
      </w:r>
      <w:r w:rsidR="002043E8">
        <w:t xml:space="preserve"> </w:t>
      </w:r>
      <w:r w:rsidR="00791FB2">
        <w:t xml:space="preserve">paskirties pastatai yra </w:t>
      </w:r>
      <w:r w:rsidR="002043E8">
        <w:t>mažaaukštės</w:t>
      </w:r>
      <w:r w:rsidR="00791FB2">
        <w:t xml:space="preserve"> statybos, todėl triukšmo lygis skaičiuojamas </w:t>
      </w:r>
      <w:r w:rsidR="002043E8">
        <w:t>1,5</w:t>
      </w:r>
      <w:r w:rsidR="00791FB2">
        <w:t xml:space="preserve"> m aukštyje nuo žemės paviršiaus.</w:t>
      </w:r>
      <w:r w:rsidR="005A124B">
        <w:t xml:space="preserve"> </w:t>
      </w:r>
      <w:r w:rsidR="005A124B" w:rsidRPr="002406BC">
        <w:t>Triukšmo sklaidos</w:t>
      </w:r>
      <w:r w:rsidR="005A124B">
        <w:t xml:space="preserve"> skaičiavimo</w:t>
      </w:r>
      <w:r w:rsidR="005A124B" w:rsidRPr="002406BC">
        <w:t xml:space="preserve"> žingsnio dydis</w:t>
      </w:r>
      <w:r w:rsidR="005A124B">
        <w:t xml:space="preserve"> – dx(m): 2</w:t>
      </w:r>
      <w:r w:rsidR="005A124B" w:rsidRPr="0069780D">
        <w:t xml:space="preserve">; dy(m): </w:t>
      </w:r>
      <w:r w:rsidR="005A124B">
        <w:t>2.</w:t>
      </w:r>
    </w:p>
    <w:p w:rsidR="00791FB2" w:rsidRDefault="00791FB2" w:rsidP="00791FB2">
      <w:pPr>
        <w:pStyle w:val="DGEBaltic"/>
      </w:pPr>
      <w:r w:rsidRPr="00096F4C">
        <w:lastRenderedPageBreak/>
        <w:t xml:space="preserve">Autotransporto </w:t>
      </w:r>
      <w:r w:rsidR="002043E8">
        <w:t xml:space="preserve">srauto </w:t>
      </w:r>
      <w:r w:rsidRPr="00096F4C">
        <w:t>sukeliamo triukšmo</w:t>
      </w:r>
      <w:r>
        <w:t xml:space="preserve"> lygio</w:t>
      </w:r>
      <w:r w:rsidRPr="00096F4C">
        <w:t xml:space="preserve"> </w:t>
      </w:r>
      <w:r>
        <w:t>skaičiavimų rezultatai artimiausioje gyvenamojoje aplinkoje pateikti 4 lentelėje.</w:t>
      </w:r>
    </w:p>
    <w:p w:rsidR="00791FB2" w:rsidRDefault="00791FB2" w:rsidP="00CA572C">
      <w:pPr>
        <w:pStyle w:val="DGEBaltic"/>
        <w:spacing w:before="120" w:after="120" w:line="120" w:lineRule="atLeast"/>
        <w:rPr>
          <w:i/>
          <w:sz w:val="22"/>
          <w:szCs w:val="22"/>
        </w:rPr>
      </w:pPr>
      <w:r>
        <w:rPr>
          <w:b/>
          <w:i/>
          <w:sz w:val="22"/>
          <w:szCs w:val="22"/>
        </w:rPr>
        <w:t>4</w:t>
      </w:r>
      <w:r w:rsidRPr="00980562">
        <w:rPr>
          <w:b/>
          <w:i/>
          <w:sz w:val="22"/>
          <w:szCs w:val="22"/>
        </w:rPr>
        <w:t xml:space="preserve"> lentelė.</w:t>
      </w:r>
      <w:r>
        <w:rPr>
          <w:i/>
          <w:sz w:val="22"/>
          <w:szCs w:val="22"/>
        </w:rPr>
        <w:t xml:space="preserve"> </w:t>
      </w:r>
      <w:r w:rsidR="002358C6">
        <w:rPr>
          <w:i/>
          <w:sz w:val="22"/>
          <w:szCs w:val="22"/>
        </w:rPr>
        <w:t>P</w:t>
      </w:r>
      <w:r w:rsidR="002043E8">
        <w:rPr>
          <w:i/>
          <w:sz w:val="22"/>
          <w:szCs w:val="22"/>
        </w:rPr>
        <w:t>rognozuojama</w:t>
      </w:r>
      <w:r>
        <w:rPr>
          <w:i/>
          <w:sz w:val="22"/>
          <w:szCs w:val="22"/>
        </w:rPr>
        <w:t>s a</w:t>
      </w:r>
      <w:r w:rsidRPr="00F10F65">
        <w:rPr>
          <w:i/>
          <w:sz w:val="22"/>
          <w:szCs w:val="22"/>
        </w:rPr>
        <w:t>utotransporto</w:t>
      </w:r>
      <w:r w:rsidR="002043E8">
        <w:rPr>
          <w:i/>
          <w:sz w:val="22"/>
          <w:szCs w:val="22"/>
        </w:rPr>
        <w:t xml:space="preserve"> srauto</w:t>
      </w:r>
      <w:r w:rsidRPr="00F10F65">
        <w:rPr>
          <w:i/>
          <w:sz w:val="22"/>
          <w:szCs w:val="22"/>
        </w:rPr>
        <w:t xml:space="preserve"> sukeliamas triukšmo l</w:t>
      </w:r>
      <w:r>
        <w:rPr>
          <w:i/>
          <w:sz w:val="22"/>
          <w:szCs w:val="22"/>
        </w:rPr>
        <w:t xml:space="preserve">ygis </w:t>
      </w:r>
      <w:r w:rsidRPr="00704509">
        <w:rPr>
          <w:i/>
          <w:sz w:val="22"/>
          <w:szCs w:val="22"/>
        </w:rPr>
        <w:t>artimiausioje</w:t>
      </w:r>
      <w:r>
        <w:rPr>
          <w:i/>
          <w:sz w:val="22"/>
          <w:szCs w:val="22"/>
        </w:rPr>
        <w:t xml:space="preserve"> </w:t>
      </w:r>
      <w:r w:rsidR="00CA572C">
        <w:rPr>
          <w:i/>
          <w:sz w:val="22"/>
          <w:szCs w:val="22"/>
        </w:rPr>
        <w:t xml:space="preserve">gyvenamosios paskirties pastatų </w:t>
      </w:r>
      <w:r w:rsidR="00CA572C" w:rsidRPr="00704509">
        <w:rPr>
          <w:i/>
          <w:sz w:val="22"/>
          <w:szCs w:val="22"/>
        </w:rPr>
        <w:t>aplinkoje</w:t>
      </w:r>
    </w:p>
    <w:tbl>
      <w:tblPr>
        <w:tblW w:w="9072" w:type="dxa"/>
        <w:tblInd w:w="-5" w:type="dxa"/>
        <w:tblLayout w:type="fixed"/>
        <w:tblCellMar>
          <w:left w:w="10" w:type="dxa"/>
          <w:right w:w="10" w:type="dxa"/>
        </w:tblCellMar>
        <w:tblLook w:val="04A0" w:firstRow="1" w:lastRow="0" w:firstColumn="1" w:lastColumn="0" w:noHBand="0" w:noVBand="1"/>
      </w:tblPr>
      <w:tblGrid>
        <w:gridCol w:w="2410"/>
        <w:gridCol w:w="1063"/>
        <w:gridCol w:w="1063"/>
        <w:gridCol w:w="1134"/>
        <w:gridCol w:w="1134"/>
        <w:gridCol w:w="1134"/>
        <w:gridCol w:w="1134"/>
      </w:tblGrid>
      <w:tr w:rsidR="00F7531D" w:rsidRPr="00F7531D" w:rsidTr="00C520C9">
        <w:trPr>
          <w:cantSplit/>
          <w:trHeight w:val="20"/>
          <w:tblHeader/>
        </w:trPr>
        <w:tc>
          <w:tcPr>
            <w:tcW w:w="2410" w:type="dxa"/>
            <w:vMerge w:val="restart"/>
            <w:tcBorders>
              <w:top w:val="single" w:sz="4" w:space="0" w:color="000000"/>
              <w:left w:val="single" w:sz="4" w:space="0" w:color="000000"/>
              <w:right w:val="single" w:sz="4" w:space="0" w:color="000000"/>
            </w:tcBorders>
            <w:shd w:val="clear" w:color="auto" w:fill="auto"/>
            <w:tcMar>
              <w:top w:w="0" w:type="dxa"/>
              <w:left w:w="99" w:type="dxa"/>
              <w:bottom w:w="0" w:type="dxa"/>
              <w:right w:w="99" w:type="dxa"/>
            </w:tcMar>
            <w:vAlign w:val="center"/>
          </w:tcPr>
          <w:p w:rsidR="00F7531D" w:rsidRPr="00F7531D" w:rsidRDefault="00F7531D" w:rsidP="00F7531D">
            <w:pPr>
              <w:suppressAutoHyphens w:val="0"/>
              <w:spacing w:line="276" w:lineRule="auto"/>
              <w:jc w:val="center"/>
              <w:textAlignment w:val="auto"/>
              <w:rPr>
                <w:rFonts w:ascii="Times New Roman" w:eastAsia="Times New Roman" w:hAnsi="Times New Roman"/>
                <w:b/>
                <w:sz w:val="20"/>
                <w:szCs w:val="20"/>
                <w:lang w:val="lt-LT" w:eastAsia="da-DK"/>
              </w:rPr>
            </w:pPr>
            <w:r w:rsidRPr="00F7531D">
              <w:rPr>
                <w:rFonts w:ascii="Times New Roman" w:eastAsia="Times New Roman" w:hAnsi="Times New Roman"/>
                <w:b/>
                <w:sz w:val="20"/>
                <w:szCs w:val="20"/>
                <w:lang w:val="lt-LT" w:eastAsia="da-DK"/>
              </w:rPr>
              <w:t>Gyvenamosios paskirties pastatai, adresas</w:t>
            </w:r>
          </w:p>
        </w:tc>
        <w:tc>
          <w:tcPr>
            <w:tcW w:w="6662"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F7531D" w:rsidRPr="00F7531D" w:rsidRDefault="00F7531D" w:rsidP="00F7531D">
            <w:pPr>
              <w:suppressAutoHyphens w:val="0"/>
              <w:spacing w:line="276" w:lineRule="auto"/>
              <w:jc w:val="center"/>
              <w:textAlignment w:val="auto"/>
              <w:rPr>
                <w:rFonts w:ascii="Times New Roman" w:eastAsia="Times New Roman" w:hAnsi="Times New Roman"/>
                <w:b/>
                <w:sz w:val="20"/>
                <w:szCs w:val="20"/>
                <w:lang w:val="lt-LT" w:eastAsia="da-DK"/>
              </w:rPr>
            </w:pPr>
            <w:r w:rsidRPr="00F7531D">
              <w:rPr>
                <w:rFonts w:ascii="Times New Roman" w:eastAsia="Times New Roman" w:hAnsi="Times New Roman"/>
                <w:b/>
                <w:sz w:val="20"/>
                <w:szCs w:val="20"/>
                <w:lang w:val="lt-LT" w:eastAsia="da-DK"/>
              </w:rPr>
              <w:t>Suskaičiuotas triukšmo lygis, dB(A)</w:t>
            </w:r>
          </w:p>
        </w:tc>
      </w:tr>
      <w:tr w:rsidR="00F7531D" w:rsidRPr="00F7531D" w:rsidTr="00C520C9">
        <w:trPr>
          <w:cantSplit/>
          <w:trHeight w:val="306"/>
          <w:tblHeader/>
        </w:trPr>
        <w:tc>
          <w:tcPr>
            <w:tcW w:w="2410" w:type="dxa"/>
            <w:vMerge/>
            <w:tcBorders>
              <w:left w:val="single" w:sz="4" w:space="0" w:color="000000"/>
              <w:right w:val="single" w:sz="4" w:space="0" w:color="000000"/>
            </w:tcBorders>
            <w:shd w:val="clear" w:color="auto" w:fill="auto"/>
            <w:tcMar>
              <w:top w:w="0" w:type="dxa"/>
              <w:left w:w="99" w:type="dxa"/>
              <w:bottom w:w="0" w:type="dxa"/>
              <w:right w:w="99" w:type="dxa"/>
            </w:tcMar>
            <w:vAlign w:val="center"/>
          </w:tcPr>
          <w:p w:rsidR="00F7531D" w:rsidRPr="00F7531D" w:rsidRDefault="00F7531D" w:rsidP="00F7531D">
            <w:pPr>
              <w:suppressAutoHyphens w:val="0"/>
              <w:spacing w:line="276" w:lineRule="auto"/>
              <w:jc w:val="center"/>
              <w:textAlignment w:val="auto"/>
              <w:rPr>
                <w:rFonts w:ascii="Times New Roman" w:eastAsia="Times New Roman" w:hAnsi="Times New Roman"/>
                <w:b/>
                <w:sz w:val="20"/>
                <w:szCs w:val="20"/>
                <w:lang w:val="lt-LT" w:eastAsia="da-DK"/>
              </w:rPr>
            </w:pPr>
          </w:p>
        </w:tc>
        <w:tc>
          <w:tcPr>
            <w:tcW w:w="2126" w:type="dxa"/>
            <w:gridSpan w:val="2"/>
            <w:tcBorders>
              <w:top w:val="single" w:sz="4" w:space="0" w:color="000000"/>
              <w:left w:val="single" w:sz="4" w:space="0" w:color="000000"/>
              <w:right w:val="single" w:sz="4" w:space="0" w:color="000000"/>
            </w:tcBorders>
            <w:shd w:val="clear" w:color="auto" w:fill="auto"/>
            <w:tcMar>
              <w:top w:w="0" w:type="dxa"/>
              <w:left w:w="99" w:type="dxa"/>
              <w:bottom w:w="0" w:type="dxa"/>
              <w:right w:w="99" w:type="dxa"/>
            </w:tcMar>
            <w:vAlign w:val="center"/>
          </w:tcPr>
          <w:p w:rsidR="00F7531D" w:rsidRPr="00F7531D" w:rsidRDefault="00F7531D" w:rsidP="00F7531D">
            <w:pPr>
              <w:suppressAutoHyphens w:val="0"/>
              <w:spacing w:line="276" w:lineRule="auto"/>
              <w:jc w:val="center"/>
              <w:textAlignment w:val="auto"/>
              <w:rPr>
                <w:rFonts w:ascii="Times New Roman" w:eastAsia="Times New Roman" w:hAnsi="Times New Roman"/>
                <w:b/>
                <w:sz w:val="20"/>
                <w:szCs w:val="20"/>
                <w:lang w:val="lt-LT" w:eastAsia="da-DK"/>
              </w:rPr>
            </w:pPr>
            <w:r w:rsidRPr="00F7531D">
              <w:rPr>
                <w:rFonts w:ascii="Times New Roman" w:eastAsia="Times New Roman" w:hAnsi="Times New Roman"/>
                <w:b/>
                <w:sz w:val="20"/>
                <w:szCs w:val="20"/>
                <w:lang w:val="lt-LT" w:eastAsia="da-DK"/>
              </w:rPr>
              <w:t xml:space="preserve">Dienos </w:t>
            </w:r>
          </w:p>
          <w:p w:rsidR="00F7531D" w:rsidRPr="00F7531D" w:rsidRDefault="00F7531D" w:rsidP="00F7531D">
            <w:pPr>
              <w:suppressAutoHyphens w:val="0"/>
              <w:spacing w:line="276" w:lineRule="auto"/>
              <w:jc w:val="center"/>
              <w:textAlignment w:val="auto"/>
              <w:rPr>
                <w:rFonts w:ascii="Times New Roman" w:eastAsia="Times New Roman" w:hAnsi="Times New Roman"/>
                <w:b/>
                <w:sz w:val="20"/>
                <w:szCs w:val="20"/>
                <w:lang w:val="lt-LT" w:eastAsia="da-DK"/>
              </w:rPr>
            </w:pPr>
            <w:r w:rsidRPr="00F7531D">
              <w:rPr>
                <w:rFonts w:ascii="Times New Roman" w:eastAsia="Times New Roman" w:hAnsi="Times New Roman"/>
                <w:b/>
                <w:sz w:val="20"/>
                <w:szCs w:val="20"/>
                <w:lang w:val="lt-LT" w:eastAsia="da-DK"/>
              </w:rPr>
              <w:t>*LL 65 dB(A)</w:t>
            </w:r>
          </w:p>
        </w:tc>
        <w:tc>
          <w:tcPr>
            <w:tcW w:w="2268" w:type="dxa"/>
            <w:gridSpan w:val="2"/>
            <w:tcBorders>
              <w:top w:val="single" w:sz="4" w:space="0" w:color="000000"/>
              <w:left w:val="single" w:sz="4" w:space="0" w:color="000000"/>
              <w:right w:val="single" w:sz="4" w:space="0" w:color="000000"/>
            </w:tcBorders>
            <w:shd w:val="clear" w:color="auto" w:fill="auto"/>
            <w:tcMar>
              <w:top w:w="0" w:type="dxa"/>
              <w:left w:w="99" w:type="dxa"/>
              <w:bottom w:w="0" w:type="dxa"/>
              <w:right w:w="99" w:type="dxa"/>
            </w:tcMar>
            <w:vAlign w:val="center"/>
          </w:tcPr>
          <w:p w:rsidR="00F7531D" w:rsidRPr="00F7531D" w:rsidRDefault="00F7531D" w:rsidP="00F7531D">
            <w:pPr>
              <w:suppressAutoHyphens w:val="0"/>
              <w:spacing w:line="276" w:lineRule="auto"/>
              <w:jc w:val="center"/>
              <w:textAlignment w:val="auto"/>
              <w:rPr>
                <w:rFonts w:ascii="Times New Roman" w:eastAsia="Times New Roman" w:hAnsi="Times New Roman"/>
                <w:b/>
                <w:sz w:val="20"/>
                <w:szCs w:val="20"/>
                <w:lang w:val="lt-LT" w:eastAsia="da-DK"/>
              </w:rPr>
            </w:pPr>
            <w:r w:rsidRPr="00F7531D">
              <w:rPr>
                <w:rFonts w:ascii="Times New Roman" w:eastAsia="Times New Roman" w:hAnsi="Times New Roman"/>
                <w:b/>
                <w:sz w:val="20"/>
                <w:szCs w:val="20"/>
                <w:lang w:val="lt-LT" w:eastAsia="da-DK"/>
              </w:rPr>
              <w:t xml:space="preserve">Vakaro </w:t>
            </w:r>
          </w:p>
          <w:p w:rsidR="00F7531D" w:rsidRPr="00F7531D" w:rsidRDefault="00F7531D" w:rsidP="00F7531D">
            <w:pPr>
              <w:suppressAutoHyphens w:val="0"/>
              <w:spacing w:line="276" w:lineRule="auto"/>
              <w:jc w:val="center"/>
              <w:textAlignment w:val="auto"/>
              <w:rPr>
                <w:rFonts w:ascii="Times New Roman" w:eastAsia="Times New Roman" w:hAnsi="Times New Roman"/>
                <w:b/>
                <w:sz w:val="20"/>
                <w:szCs w:val="20"/>
                <w:lang w:val="lt-LT" w:eastAsia="da-DK"/>
              </w:rPr>
            </w:pPr>
            <w:r w:rsidRPr="00F7531D">
              <w:rPr>
                <w:rFonts w:ascii="Times New Roman" w:eastAsia="Times New Roman" w:hAnsi="Times New Roman"/>
                <w:b/>
                <w:sz w:val="20"/>
                <w:szCs w:val="20"/>
                <w:lang w:val="lt-LT" w:eastAsia="da-DK"/>
              </w:rPr>
              <w:t>*LL 60 dB(A)</w:t>
            </w:r>
          </w:p>
        </w:tc>
        <w:tc>
          <w:tcPr>
            <w:tcW w:w="2268" w:type="dxa"/>
            <w:gridSpan w:val="2"/>
            <w:tcBorders>
              <w:top w:val="single" w:sz="4" w:space="0" w:color="000000"/>
              <w:left w:val="single" w:sz="4" w:space="0" w:color="000000"/>
              <w:right w:val="single" w:sz="4" w:space="0" w:color="000000"/>
            </w:tcBorders>
            <w:shd w:val="clear" w:color="auto" w:fill="auto"/>
            <w:tcMar>
              <w:top w:w="0" w:type="dxa"/>
              <w:left w:w="99" w:type="dxa"/>
              <w:bottom w:w="0" w:type="dxa"/>
              <w:right w:w="99" w:type="dxa"/>
            </w:tcMar>
            <w:vAlign w:val="center"/>
          </w:tcPr>
          <w:p w:rsidR="00F7531D" w:rsidRPr="00F7531D" w:rsidRDefault="00F7531D" w:rsidP="00F7531D">
            <w:pPr>
              <w:suppressAutoHyphens w:val="0"/>
              <w:spacing w:line="276" w:lineRule="auto"/>
              <w:jc w:val="center"/>
              <w:textAlignment w:val="auto"/>
              <w:rPr>
                <w:rFonts w:ascii="Times New Roman" w:eastAsia="Times New Roman" w:hAnsi="Times New Roman"/>
                <w:b/>
                <w:sz w:val="20"/>
                <w:szCs w:val="20"/>
                <w:lang w:val="lt-LT" w:eastAsia="da-DK"/>
              </w:rPr>
            </w:pPr>
            <w:r w:rsidRPr="00F7531D">
              <w:rPr>
                <w:rFonts w:ascii="Times New Roman" w:eastAsia="Times New Roman" w:hAnsi="Times New Roman"/>
                <w:b/>
                <w:sz w:val="20"/>
                <w:szCs w:val="20"/>
                <w:lang w:val="lt-LT" w:eastAsia="da-DK"/>
              </w:rPr>
              <w:t>Nakties</w:t>
            </w:r>
          </w:p>
          <w:p w:rsidR="00F7531D" w:rsidRPr="00F7531D" w:rsidRDefault="00F7531D" w:rsidP="00F7531D">
            <w:pPr>
              <w:suppressAutoHyphens w:val="0"/>
              <w:spacing w:line="276" w:lineRule="auto"/>
              <w:jc w:val="center"/>
              <w:textAlignment w:val="auto"/>
              <w:rPr>
                <w:rFonts w:ascii="Times New Roman" w:eastAsia="Times New Roman" w:hAnsi="Times New Roman"/>
                <w:b/>
                <w:sz w:val="20"/>
                <w:szCs w:val="20"/>
                <w:lang w:val="lt-LT" w:eastAsia="da-DK"/>
              </w:rPr>
            </w:pPr>
            <w:r w:rsidRPr="00F7531D">
              <w:rPr>
                <w:rFonts w:ascii="Times New Roman" w:eastAsia="Times New Roman" w:hAnsi="Times New Roman"/>
                <w:b/>
                <w:sz w:val="20"/>
                <w:szCs w:val="20"/>
                <w:lang w:val="lt-LT" w:eastAsia="da-DK"/>
              </w:rPr>
              <w:t xml:space="preserve"> *LL 55 dB(A)</w:t>
            </w:r>
          </w:p>
        </w:tc>
      </w:tr>
      <w:tr w:rsidR="00F7531D" w:rsidRPr="00F7531D" w:rsidTr="00C520C9">
        <w:trPr>
          <w:cantSplit/>
          <w:trHeight w:val="20"/>
        </w:trPr>
        <w:tc>
          <w:tcPr>
            <w:tcW w:w="2410" w:type="dxa"/>
            <w:vMerge/>
            <w:tcBorders>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F7531D" w:rsidRPr="00F7531D" w:rsidRDefault="00F7531D" w:rsidP="00F7531D">
            <w:pPr>
              <w:spacing w:line="276" w:lineRule="auto"/>
              <w:rPr>
                <w:rFonts w:ascii="Times New Roman" w:hAnsi="Times New Roman"/>
                <w:sz w:val="20"/>
                <w:szCs w:val="20"/>
                <w:lang w:val="lt-LT" w:eastAsia="da-DK"/>
              </w:rPr>
            </w:pPr>
          </w:p>
        </w:tc>
        <w:tc>
          <w:tcPr>
            <w:tcW w:w="1063"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F7531D" w:rsidRPr="00F7531D" w:rsidRDefault="00F7531D" w:rsidP="00F7531D">
            <w:pPr>
              <w:suppressAutoHyphens w:val="0"/>
              <w:jc w:val="center"/>
              <w:textAlignment w:val="auto"/>
              <w:rPr>
                <w:rFonts w:ascii="Times New Roman" w:eastAsia="Times New Roman" w:hAnsi="Times New Roman"/>
                <w:color w:val="000000" w:themeColor="text1"/>
                <w:sz w:val="20"/>
                <w:szCs w:val="20"/>
                <w:lang w:val="lt-LT" w:eastAsia="da-DK"/>
              </w:rPr>
            </w:pPr>
            <w:r w:rsidRPr="00F7531D">
              <w:rPr>
                <w:rFonts w:ascii="Times New Roman" w:eastAsia="Times New Roman" w:hAnsi="Times New Roman"/>
                <w:color w:val="000000" w:themeColor="text1"/>
                <w:sz w:val="20"/>
                <w:szCs w:val="20"/>
                <w:lang w:val="lt-LT" w:eastAsia="da-DK"/>
              </w:rPr>
              <w:t>Esama situacija</w:t>
            </w:r>
          </w:p>
        </w:tc>
        <w:tc>
          <w:tcPr>
            <w:tcW w:w="10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F7531D" w:rsidRPr="00F7531D" w:rsidRDefault="00F7531D" w:rsidP="00F7531D">
            <w:pPr>
              <w:suppressAutoHyphens w:val="0"/>
              <w:jc w:val="center"/>
              <w:textAlignment w:val="auto"/>
              <w:rPr>
                <w:rFonts w:ascii="Times New Roman" w:eastAsia="Times New Roman" w:hAnsi="Times New Roman"/>
                <w:color w:val="000000" w:themeColor="text1"/>
                <w:sz w:val="20"/>
                <w:szCs w:val="20"/>
                <w:lang w:val="lt-LT" w:eastAsia="da-DK"/>
              </w:rPr>
            </w:pPr>
            <w:r w:rsidRPr="00F7531D">
              <w:rPr>
                <w:rFonts w:ascii="Times New Roman" w:eastAsia="Times New Roman" w:hAnsi="Times New Roman"/>
                <w:color w:val="000000" w:themeColor="text1"/>
                <w:sz w:val="20"/>
                <w:szCs w:val="20"/>
                <w:lang w:val="lt-LT" w:eastAsia="da-DK"/>
              </w:rPr>
              <w:t>Planuojama situacija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F7531D" w:rsidRPr="00F7531D" w:rsidRDefault="00F7531D" w:rsidP="00F7531D">
            <w:pPr>
              <w:suppressAutoHyphens w:val="0"/>
              <w:jc w:val="center"/>
              <w:textAlignment w:val="auto"/>
              <w:rPr>
                <w:rFonts w:ascii="Times New Roman" w:eastAsia="Times New Roman" w:hAnsi="Times New Roman"/>
                <w:sz w:val="20"/>
                <w:szCs w:val="20"/>
                <w:lang w:val="lt-LT" w:eastAsia="da-DK"/>
              </w:rPr>
            </w:pPr>
            <w:r w:rsidRPr="00F7531D">
              <w:rPr>
                <w:rFonts w:ascii="Times New Roman" w:eastAsia="Times New Roman" w:hAnsi="Times New Roman"/>
                <w:sz w:val="20"/>
                <w:szCs w:val="20"/>
                <w:lang w:val="lt-LT" w:eastAsia="da-DK"/>
              </w:rPr>
              <w:t>Esama situacija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7531D" w:rsidRPr="00F7531D" w:rsidRDefault="00F7531D" w:rsidP="00F7531D">
            <w:pPr>
              <w:suppressAutoHyphens w:val="0"/>
              <w:jc w:val="center"/>
              <w:textAlignment w:val="auto"/>
              <w:rPr>
                <w:rFonts w:ascii="Times New Roman" w:eastAsia="Times New Roman" w:hAnsi="Times New Roman"/>
                <w:sz w:val="20"/>
                <w:szCs w:val="20"/>
                <w:lang w:val="lt-LT" w:eastAsia="da-DK"/>
              </w:rPr>
            </w:pPr>
            <w:r w:rsidRPr="00F7531D">
              <w:rPr>
                <w:rFonts w:ascii="Times New Roman" w:eastAsia="Times New Roman" w:hAnsi="Times New Roman"/>
                <w:sz w:val="20"/>
                <w:szCs w:val="20"/>
                <w:lang w:val="lt-LT" w:eastAsia="da-DK"/>
              </w:rPr>
              <w:t>Planuojama situacija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F7531D" w:rsidRPr="00F7531D" w:rsidRDefault="00F7531D" w:rsidP="00F7531D">
            <w:pPr>
              <w:suppressAutoHyphens w:val="0"/>
              <w:jc w:val="center"/>
              <w:textAlignment w:val="auto"/>
              <w:rPr>
                <w:rFonts w:ascii="Times New Roman" w:eastAsia="Times New Roman" w:hAnsi="Times New Roman"/>
                <w:sz w:val="20"/>
                <w:szCs w:val="20"/>
                <w:lang w:val="lt-LT" w:eastAsia="da-DK"/>
              </w:rPr>
            </w:pPr>
            <w:r w:rsidRPr="00F7531D">
              <w:rPr>
                <w:rFonts w:ascii="Times New Roman" w:eastAsia="Times New Roman" w:hAnsi="Times New Roman"/>
                <w:sz w:val="20"/>
                <w:szCs w:val="20"/>
                <w:lang w:val="lt-LT" w:eastAsia="da-DK"/>
              </w:rPr>
              <w:t>Esama situacija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7531D" w:rsidRPr="00F7531D" w:rsidRDefault="00F7531D" w:rsidP="00F7531D">
            <w:pPr>
              <w:suppressAutoHyphens w:val="0"/>
              <w:jc w:val="center"/>
              <w:textAlignment w:val="auto"/>
              <w:rPr>
                <w:rFonts w:ascii="Times New Roman" w:eastAsia="Times New Roman" w:hAnsi="Times New Roman"/>
                <w:sz w:val="20"/>
                <w:szCs w:val="20"/>
                <w:lang w:val="lt-LT" w:eastAsia="da-DK"/>
              </w:rPr>
            </w:pPr>
            <w:r w:rsidRPr="00F7531D">
              <w:rPr>
                <w:rFonts w:ascii="Times New Roman" w:eastAsia="Times New Roman" w:hAnsi="Times New Roman"/>
                <w:sz w:val="20"/>
                <w:szCs w:val="20"/>
                <w:lang w:val="lt-LT" w:eastAsia="da-DK"/>
              </w:rPr>
              <w:t>Planuojama situacija</w:t>
            </w:r>
          </w:p>
        </w:tc>
      </w:tr>
      <w:tr w:rsidR="00F7531D" w:rsidRPr="00F7531D" w:rsidTr="00AB7AA9">
        <w:trPr>
          <w:cantSplit/>
          <w:trHeight w:val="20"/>
        </w:trPr>
        <w:tc>
          <w:tcPr>
            <w:tcW w:w="9072" w:type="dxa"/>
            <w:gridSpan w:val="7"/>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F7531D" w:rsidRPr="00F7531D" w:rsidRDefault="00F7531D" w:rsidP="00F7531D">
            <w:pPr>
              <w:suppressAutoHyphens w:val="0"/>
              <w:jc w:val="center"/>
              <w:textAlignment w:val="auto"/>
              <w:rPr>
                <w:rFonts w:ascii="Times New Roman" w:eastAsia="Times New Roman" w:hAnsi="Times New Roman"/>
                <w:sz w:val="20"/>
                <w:szCs w:val="20"/>
                <w:lang w:val="lt-LT" w:eastAsia="da-DK"/>
              </w:rPr>
            </w:pPr>
            <w:r w:rsidRPr="00F7531D">
              <w:rPr>
                <w:rFonts w:ascii="Times New Roman" w:eastAsia="Times New Roman" w:hAnsi="Times New Roman"/>
                <w:sz w:val="20"/>
                <w:szCs w:val="20"/>
                <w:lang w:val="lt-LT" w:eastAsia="da-DK"/>
              </w:rPr>
              <w:t>Triukšmo sklaidos skaičiavimo aukštis 1,5 m</w:t>
            </w:r>
          </w:p>
        </w:tc>
      </w:tr>
      <w:tr w:rsidR="00F7531D" w:rsidRPr="00F7531D" w:rsidTr="00C520C9">
        <w:trPr>
          <w:cantSplit/>
          <w:trHeight w:val="20"/>
        </w:trPr>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F7531D" w:rsidRPr="00831EAC" w:rsidRDefault="00F7531D" w:rsidP="00F7531D">
            <w:pPr>
              <w:spacing w:line="276" w:lineRule="auto"/>
              <w:rPr>
                <w:rFonts w:ascii="Times New Roman" w:hAnsi="Times New Roman"/>
                <w:b/>
                <w:sz w:val="20"/>
                <w:szCs w:val="20"/>
                <w:lang w:val="lt-LT" w:eastAsia="da-DK"/>
              </w:rPr>
            </w:pPr>
            <w:r w:rsidRPr="00831EAC">
              <w:rPr>
                <w:rFonts w:ascii="Times New Roman" w:hAnsi="Times New Roman"/>
                <w:b/>
                <w:sz w:val="20"/>
                <w:szCs w:val="20"/>
                <w:lang w:val="lt-LT" w:eastAsia="da-DK"/>
              </w:rPr>
              <w:t xml:space="preserve">Katalikų Bažnyčios g. </w:t>
            </w:r>
            <w:r w:rsidR="00C520C9" w:rsidRPr="00831EAC">
              <w:rPr>
                <w:rFonts w:ascii="Times New Roman" w:hAnsi="Times New Roman"/>
                <w:b/>
                <w:sz w:val="20"/>
                <w:szCs w:val="20"/>
                <w:lang w:val="lt-LT" w:eastAsia="da-DK"/>
              </w:rPr>
              <w:br/>
            </w:r>
            <w:r w:rsidRPr="00831EAC">
              <w:rPr>
                <w:rFonts w:ascii="Times New Roman" w:hAnsi="Times New Roman"/>
                <w:b/>
                <w:sz w:val="20"/>
                <w:szCs w:val="20"/>
                <w:lang w:val="lt-LT" w:eastAsia="da-DK"/>
              </w:rPr>
              <w:t>Nr. 3A</w:t>
            </w:r>
          </w:p>
        </w:tc>
        <w:tc>
          <w:tcPr>
            <w:tcW w:w="1063"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F7531D" w:rsidRPr="00831EAC" w:rsidRDefault="008E2A58" w:rsidP="00F7531D">
            <w:pPr>
              <w:suppressAutoHyphens w:val="0"/>
              <w:jc w:val="center"/>
              <w:textAlignment w:val="auto"/>
              <w:rPr>
                <w:rFonts w:ascii="Times New Roman" w:eastAsia="Times New Roman" w:hAnsi="Times New Roman"/>
                <w:color w:val="000000" w:themeColor="text1"/>
                <w:sz w:val="20"/>
                <w:szCs w:val="20"/>
                <w:lang w:val="lt-LT" w:eastAsia="da-DK"/>
              </w:rPr>
            </w:pPr>
            <w:r w:rsidRPr="00831EAC">
              <w:rPr>
                <w:rFonts w:ascii="Times New Roman" w:eastAsia="Times New Roman" w:hAnsi="Times New Roman"/>
                <w:color w:val="000000" w:themeColor="text1"/>
                <w:sz w:val="20"/>
                <w:szCs w:val="20"/>
                <w:lang w:val="lt-LT" w:eastAsia="da-DK"/>
              </w:rPr>
              <w:t>55</w:t>
            </w:r>
          </w:p>
        </w:tc>
        <w:tc>
          <w:tcPr>
            <w:tcW w:w="10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F7531D" w:rsidRPr="00253AD3" w:rsidRDefault="00AB7AA9" w:rsidP="00F7531D">
            <w:pPr>
              <w:suppressAutoHyphens w:val="0"/>
              <w:jc w:val="center"/>
              <w:textAlignment w:val="auto"/>
              <w:rPr>
                <w:rFonts w:ascii="Times New Roman" w:eastAsia="Times New Roman" w:hAnsi="Times New Roman"/>
                <w:sz w:val="20"/>
                <w:szCs w:val="20"/>
                <w:lang w:val="lt-LT" w:eastAsia="da-DK"/>
              </w:rPr>
            </w:pPr>
            <w:r w:rsidRPr="00253AD3">
              <w:rPr>
                <w:rFonts w:ascii="Times New Roman" w:eastAsia="Times New Roman" w:hAnsi="Times New Roman"/>
                <w:sz w:val="20"/>
                <w:szCs w:val="20"/>
                <w:lang w:val="lt-LT" w:eastAsia="da-DK"/>
              </w:rPr>
              <w:t>56</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F7531D" w:rsidRPr="00253AD3" w:rsidRDefault="008E2A58" w:rsidP="00F7531D">
            <w:pPr>
              <w:suppressAutoHyphens w:val="0"/>
              <w:jc w:val="center"/>
              <w:textAlignment w:val="auto"/>
              <w:rPr>
                <w:rFonts w:ascii="Times New Roman" w:eastAsia="Times New Roman" w:hAnsi="Times New Roman"/>
                <w:sz w:val="20"/>
                <w:szCs w:val="20"/>
                <w:lang w:val="lt-LT" w:eastAsia="da-DK"/>
              </w:rPr>
            </w:pPr>
            <w:r w:rsidRPr="00253AD3">
              <w:rPr>
                <w:rFonts w:ascii="Times New Roman" w:eastAsia="Times New Roman" w:hAnsi="Times New Roman"/>
                <w:sz w:val="20"/>
                <w:szCs w:val="20"/>
                <w:lang w:val="lt-LT" w:eastAsia="da-DK"/>
              </w:rPr>
              <w:t>53</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7531D" w:rsidRPr="00253AD3" w:rsidRDefault="00AB7AA9" w:rsidP="00F7531D">
            <w:pPr>
              <w:suppressAutoHyphens w:val="0"/>
              <w:jc w:val="center"/>
              <w:textAlignment w:val="auto"/>
              <w:rPr>
                <w:rFonts w:ascii="Times New Roman" w:eastAsia="Times New Roman" w:hAnsi="Times New Roman"/>
                <w:sz w:val="20"/>
                <w:szCs w:val="20"/>
                <w:lang w:val="lt-LT" w:eastAsia="da-DK"/>
              </w:rPr>
            </w:pPr>
            <w:r w:rsidRPr="00253AD3">
              <w:rPr>
                <w:rFonts w:ascii="Times New Roman" w:eastAsia="Times New Roman" w:hAnsi="Times New Roman"/>
                <w:sz w:val="20"/>
                <w:szCs w:val="20"/>
                <w:lang w:val="lt-LT" w:eastAsia="da-DK"/>
              </w:rPr>
              <w:t>54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F7531D" w:rsidRPr="00831EAC" w:rsidRDefault="00AB7AA9" w:rsidP="00F7531D">
            <w:pPr>
              <w:suppressAutoHyphens w:val="0"/>
              <w:jc w:val="center"/>
              <w:textAlignment w:val="auto"/>
              <w:rPr>
                <w:rFonts w:ascii="Times New Roman" w:eastAsia="Times New Roman" w:hAnsi="Times New Roman"/>
                <w:sz w:val="20"/>
                <w:szCs w:val="20"/>
                <w:lang w:val="lt-LT" w:eastAsia="da-DK"/>
              </w:rPr>
            </w:pPr>
            <w:r w:rsidRPr="00831EAC">
              <w:rPr>
                <w:rFonts w:ascii="Times New Roman" w:eastAsia="Times New Roman" w:hAnsi="Times New Roman"/>
                <w:sz w:val="20"/>
                <w:szCs w:val="20"/>
                <w:lang w:val="lt-LT" w:eastAsia="da-DK"/>
              </w:rPr>
              <w:t>46</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7531D" w:rsidRPr="00831EAC" w:rsidRDefault="00AB7AA9" w:rsidP="00F7531D">
            <w:pPr>
              <w:suppressAutoHyphens w:val="0"/>
              <w:jc w:val="center"/>
              <w:textAlignment w:val="auto"/>
              <w:rPr>
                <w:rFonts w:ascii="Times New Roman" w:eastAsia="Times New Roman" w:hAnsi="Times New Roman"/>
                <w:sz w:val="20"/>
                <w:szCs w:val="20"/>
                <w:lang w:val="lt-LT" w:eastAsia="da-DK"/>
              </w:rPr>
            </w:pPr>
            <w:r w:rsidRPr="00831EAC">
              <w:rPr>
                <w:rFonts w:ascii="Times New Roman" w:eastAsia="Times New Roman" w:hAnsi="Times New Roman"/>
                <w:sz w:val="20"/>
                <w:szCs w:val="20"/>
                <w:lang w:val="lt-LT" w:eastAsia="da-DK"/>
              </w:rPr>
              <w:t>46</w:t>
            </w:r>
          </w:p>
        </w:tc>
      </w:tr>
      <w:tr w:rsidR="00F7531D" w:rsidRPr="00F7531D" w:rsidTr="00C520C9">
        <w:trPr>
          <w:cantSplit/>
          <w:trHeight w:val="20"/>
        </w:trPr>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F7531D" w:rsidRPr="00831EAC" w:rsidRDefault="00F7531D" w:rsidP="00F7531D">
            <w:pPr>
              <w:spacing w:line="276" w:lineRule="auto"/>
              <w:rPr>
                <w:rFonts w:ascii="Times New Roman" w:hAnsi="Times New Roman"/>
                <w:b/>
                <w:sz w:val="20"/>
                <w:szCs w:val="20"/>
                <w:lang w:val="lt-LT" w:eastAsia="da-DK"/>
              </w:rPr>
            </w:pPr>
            <w:r w:rsidRPr="00831EAC">
              <w:rPr>
                <w:rFonts w:ascii="Times New Roman" w:hAnsi="Times New Roman"/>
                <w:b/>
                <w:sz w:val="20"/>
                <w:szCs w:val="20"/>
                <w:lang w:val="lt-LT" w:eastAsia="da-DK"/>
              </w:rPr>
              <w:t>Tilžės g. Nr. 15</w:t>
            </w:r>
          </w:p>
        </w:tc>
        <w:tc>
          <w:tcPr>
            <w:tcW w:w="1063"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F7531D" w:rsidRPr="00831EAC" w:rsidRDefault="008E2A58" w:rsidP="00F7531D">
            <w:pPr>
              <w:suppressAutoHyphens w:val="0"/>
              <w:jc w:val="center"/>
              <w:textAlignment w:val="auto"/>
              <w:rPr>
                <w:rFonts w:ascii="Times New Roman" w:eastAsia="Times New Roman" w:hAnsi="Times New Roman"/>
                <w:color w:val="000000" w:themeColor="text1"/>
                <w:sz w:val="20"/>
                <w:szCs w:val="20"/>
                <w:lang w:val="lt-LT" w:eastAsia="da-DK"/>
              </w:rPr>
            </w:pPr>
            <w:r w:rsidRPr="00831EAC">
              <w:rPr>
                <w:rFonts w:ascii="Times New Roman" w:eastAsia="Times New Roman" w:hAnsi="Times New Roman"/>
                <w:color w:val="000000" w:themeColor="text1"/>
                <w:sz w:val="20"/>
                <w:szCs w:val="20"/>
                <w:lang w:val="lt-LT" w:eastAsia="da-DK"/>
              </w:rPr>
              <w:t>65</w:t>
            </w:r>
          </w:p>
        </w:tc>
        <w:tc>
          <w:tcPr>
            <w:tcW w:w="10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F7531D" w:rsidRPr="00831EAC" w:rsidRDefault="00AB7AA9" w:rsidP="00F7531D">
            <w:pPr>
              <w:suppressAutoHyphens w:val="0"/>
              <w:jc w:val="center"/>
              <w:textAlignment w:val="auto"/>
              <w:rPr>
                <w:rFonts w:ascii="Times New Roman" w:eastAsia="Times New Roman" w:hAnsi="Times New Roman"/>
                <w:sz w:val="20"/>
                <w:szCs w:val="20"/>
                <w:lang w:val="lt-LT" w:eastAsia="da-DK"/>
              </w:rPr>
            </w:pPr>
            <w:r w:rsidRPr="00831EAC">
              <w:rPr>
                <w:rFonts w:ascii="Times New Roman" w:eastAsia="Times New Roman" w:hAnsi="Times New Roman"/>
                <w:sz w:val="20"/>
                <w:szCs w:val="20"/>
                <w:lang w:val="lt-LT" w:eastAsia="da-DK"/>
              </w:rPr>
              <w:t>65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F7531D" w:rsidRPr="00831EAC" w:rsidRDefault="008E2A58" w:rsidP="00F7531D">
            <w:pPr>
              <w:suppressAutoHyphens w:val="0"/>
              <w:jc w:val="center"/>
              <w:textAlignment w:val="auto"/>
              <w:rPr>
                <w:rFonts w:ascii="Times New Roman" w:eastAsia="Times New Roman" w:hAnsi="Times New Roman"/>
                <w:b/>
                <w:sz w:val="20"/>
                <w:szCs w:val="20"/>
                <w:lang w:val="lt-LT" w:eastAsia="da-DK"/>
              </w:rPr>
            </w:pPr>
            <w:r w:rsidRPr="00831EAC">
              <w:rPr>
                <w:rFonts w:ascii="Times New Roman" w:eastAsia="Times New Roman" w:hAnsi="Times New Roman"/>
                <w:b/>
                <w:sz w:val="20"/>
                <w:szCs w:val="20"/>
                <w:lang w:val="lt-LT" w:eastAsia="da-DK"/>
              </w:rPr>
              <w:t>63</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7531D" w:rsidRPr="00831EAC" w:rsidRDefault="00AB7AA9" w:rsidP="00F7531D">
            <w:pPr>
              <w:suppressAutoHyphens w:val="0"/>
              <w:jc w:val="center"/>
              <w:textAlignment w:val="auto"/>
              <w:rPr>
                <w:rFonts w:ascii="Times New Roman" w:eastAsia="Times New Roman" w:hAnsi="Times New Roman"/>
                <w:b/>
                <w:sz w:val="20"/>
                <w:szCs w:val="20"/>
                <w:lang w:val="lt-LT" w:eastAsia="da-DK"/>
              </w:rPr>
            </w:pPr>
            <w:r w:rsidRPr="00831EAC">
              <w:rPr>
                <w:rFonts w:ascii="Times New Roman" w:eastAsia="Times New Roman" w:hAnsi="Times New Roman"/>
                <w:b/>
                <w:sz w:val="20"/>
                <w:szCs w:val="20"/>
                <w:lang w:val="lt-LT" w:eastAsia="da-DK"/>
              </w:rPr>
              <w:t>63</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F7531D" w:rsidRPr="00831EAC" w:rsidRDefault="00AB7AA9" w:rsidP="00F7531D">
            <w:pPr>
              <w:suppressAutoHyphens w:val="0"/>
              <w:jc w:val="center"/>
              <w:textAlignment w:val="auto"/>
              <w:rPr>
                <w:rFonts w:ascii="Times New Roman" w:eastAsia="Times New Roman" w:hAnsi="Times New Roman"/>
                <w:b/>
                <w:sz w:val="20"/>
                <w:szCs w:val="20"/>
                <w:lang w:val="lt-LT" w:eastAsia="da-DK"/>
              </w:rPr>
            </w:pPr>
            <w:r w:rsidRPr="00831EAC">
              <w:rPr>
                <w:rFonts w:ascii="Times New Roman" w:eastAsia="Times New Roman" w:hAnsi="Times New Roman"/>
                <w:b/>
                <w:sz w:val="20"/>
                <w:szCs w:val="20"/>
                <w:lang w:val="lt-LT" w:eastAsia="da-DK"/>
              </w:rPr>
              <w:t>56</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7531D" w:rsidRPr="00831EAC" w:rsidRDefault="00AB7AA9" w:rsidP="00F7531D">
            <w:pPr>
              <w:suppressAutoHyphens w:val="0"/>
              <w:jc w:val="center"/>
              <w:textAlignment w:val="auto"/>
              <w:rPr>
                <w:rFonts w:ascii="Times New Roman" w:eastAsia="Times New Roman" w:hAnsi="Times New Roman"/>
                <w:b/>
                <w:sz w:val="20"/>
                <w:szCs w:val="20"/>
                <w:lang w:val="lt-LT" w:eastAsia="da-DK"/>
              </w:rPr>
            </w:pPr>
            <w:r w:rsidRPr="00831EAC">
              <w:rPr>
                <w:rFonts w:ascii="Times New Roman" w:eastAsia="Times New Roman" w:hAnsi="Times New Roman"/>
                <w:b/>
                <w:sz w:val="20"/>
                <w:szCs w:val="20"/>
                <w:lang w:val="lt-LT" w:eastAsia="da-DK"/>
              </w:rPr>
              <w:t>56</w:t>
            </w:r>
          </w:p>
        </w:tc>
      </w:tr>
      <w:tr w:rsidR="00F7531D" w:rsidRPr="00F7531D" w:rsidTr="00C520C9">
        <w:trPr>
          <w:cantSplit/>
          <w:trHeight w:val="20"/>
        </w:trPr>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F7531D" w:rsidRPr="00831EAC" w:rsidRDefault="00F7531D" w:rsidP="00F7531D">
            <w:pPr>
              <w:spacing w:line="276" w:lineRule="auto"/>
              <w:rPr>
                <w:rFonts w:ascii="Times New Roman" w:hAnsi="Times New Roman"/>
                <w:b/>
                <w:sz w:val="20"/>
                <w:szCs w:val="20"/>
                <w:lang w:val="lt-LT" w:eastAsia="da-DK"/>
              </w:rPr>
            </w:pPr>
            <w:r w:rsidRPr="00831EAC">
              <w:rPr>
                <w:rFonts w:ascii="Times New Roman" w:hAnsi="Times New Roman"/>
                <w:b/>
                <w:sz w:val="20"/>
                <w:szCs w:val="20"/>
                <w:lang w:val="lt-LT" w:eastAsia="da-DK"/>
              </w:rPr>
              <w:t>Tilžės g. Nr. 16</w:t>
            </w:r>
          </w:p>
        </w:tc>
        <w:tc>
          <w:tcPr>
            <w:tcW w:w="1063"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F7531D" w:rsidRPr="00831EAC" w:rsidRDefault="008E2A58" w:rsidP="00F7531D">
            <w:pPr>
              <w:suppressAutoHyphens w:val="0"/>
              <w:jc w:val="center"/>
              <w:textAlignment w:val="auto"/>
              <w:rPr>
                <w:rFonts w:ascii="Times New Roman" w:eastAsia="Times New Roman" w:hAnsi="Times New Roman"/>
                <w:color w:val="000000" w:themeColor="text1"/>
                <w:sz w:val="20"/>
                <w:szCs w:val="20"/>
                <w:lang w:val="lt-LT" w:eastAsia="da-DK"/>
              </w:rPr>
            </w:pPr>
            <w:r w:rsidRPr="00831EAC">
              <w:rPr>
                <w:rFonts w:ascii="Times New Roman" w:eastAsia="Times New Roman" w:hAnsi="Times New Roman"/>
                <w:color w:val="000000" w:themeColor="text1"/>
                <w:sz w:val="20"/>
                <w:szCs w:val="20"/>
                <w:lang w:val="lt-LT" w:eastAsia="da-DK"/>
              </w:rPr>
              <w:t>65-65</w:t>
            </w:r>
          </w:p>
        </w:tc>
        <w:tc>
          <w:tcPr>
            <w:tcW w:w="10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F7531D" w:rsidRPr="00831EAC" w:rsidRDefault="00AB7AA9" w:rsidP="00F7531D">
            <w:pPr>
              <w:suppressAutoHyphens w:val="0"/>
              <w:jc w:val="center"/>
              <w:textAlignment w:val="auto"/>
              <w:rPr>
                <w:rFonts w:ascii="Times New Roman" w:eastAsia="Times New Roman" w:hAnsi="Times New Roman"/>
                <w:sz w:val="20"/>
                <w:szCs w:val="20"/>
                <w:lang w:val="lt-LT" w:eastAsia="da-DK"/>
              </w:rPr>
            </w:pPr>
            <w:r w:rsidRPr="00831EAC">
              <w:rPr>
                <w:rFonts w:ascii="Times New Roman" w:eastAsia="Times New Roman" w:hAnsi="Times New Roman"/>
                <w:sz w:val="20"/>
                <w:szCs w:val="20"/>
                <w:lang w:val="lt-LT" w:eastAsia="da-DK"/>
              </w:rPr>
              <w:t>65-65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F7531D" w:rsidRPr="00831EAC" w:rsidRDefault="008E2A58" w:rsidP="00F7531D">
            <w:pPr>
              <w:suppressAutoHyphens w:val="0"/>
              <w:jc w:val="center"/>
              <w:textAlignment w:val="auto"/>
              <w:rPr>
                <w:rFonts w:ascii="Times New Roman" w:eastAsia="Times New Roman" w:hAnsi="Times New Roman"/>
                <w:b/>
                <w:sz w:val="20"/>
                <w:szCs w:val="20"/>
                <w:lang w:val="lt-LT" w:eastAsia="da-DK"/>
              </w:rPr>
            </w:pPr>
            <w:r w:rsidRPr="00831EAC">
              <w:rPr>
                <w:rFonts w:ascii="Times New Roman" w:eastAsia="Times New Roman" w:hAnsi="Times New Roman"/>
                <w:b/>
                <w:sz w:val="20"/>
                <w:szCs w:val="20"/>
                <w:lang w:val="lt-LT" w:eastAsia="da-DK"/>
              </w:rPr>
              <w:t>62-63</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7531D" w:rsidRPr="00831EAC" w:rsidRDefault="00AB7AA9" w:rsidP="00F7531D">
            <w:pPr>
              <w:suppressAutoHyphens w:val="0"/>
              <w:jc w:val="center"/>
              <w:textAlignment w:val="auto"/>
              <w:rPr>
                <w:rFonts w:ascii="Times New Roman" w:eastAsia="Times New Roman" w:hAnsi="Times New Roman"/>
                <w:b/>
                <w:sz w:val="20"/>
                <w:szCs w:val="20"/>
                <w:lang w:val="lt-LT" w:eastAsia="da-DK"/>
              </w:rPr>
            </w:pPr>
            <w:r w:rsidRPr="00831EAC">
              <w:rPr>
                <w:rFonts w:ascii="Times New Roman" w:eastAsia="Times New Roman" w:hAnsi="Times New Roman"/>
                <w:b/>
                <w:sz w:val="20"/>
                <w:szCs w:val="20"/>
                <w:lang w:val="lt-LT" w:eastAsia="da-DK"/>
              </w:rPr>
              <w:t>62-63</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F7531D" w:rsidRPr="00831EAC" w:rsidRDefault="00AB7AA9" w:rsidP="00F7531D">
            <w:pPr>
              <w:suppressAutoHyphens w:val="0"/>
              <w:jc w:val="center"/>
              <w:textAlignment w:val="auto"/>
              <w:rPr>
                <w:rFonts w:ascii="Times New Roman" w:eastAsia="Times New Roman" w:hAnsi="Times New Roman"/>
                <w:b/>
                <w:sz w:val="20"/>
                <w:szCs w:val="20"/>
                <w:lang w:val="lt-LT" w:eastAsia="da-DK"/>
              </w:rPr>
            </w:pPr>
            <w:r w:rsidRPr="00831EAC">
              <w:rPr>
                <w:rFonts w:ascii="Times New Roman" w:eastAsia="Times New Roman" w:hAnsi="Times New Roman"/>
                <w:b/>
                <w:sz w:val="20"/>
                <w:szCs w:val="20"/>
                <w:lang w:val="lt-LT" w:eastAsia="da-DK"/>
              </w:rPr>
              <w:t>56-56</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7531D" w:rsidRPr="00831EAC" w:rsidRDefault="00AB7AA9" w:rsidP="00F7531D">
            <w:pPr>
              <w:suppressAutoHyphens w:val="0"/>
              <w:jc w:val="center"/>
              <w:textAlignment w:val="auto"/>
              <w:rPr>
                <w:rFonts w:ascii="Times New Roman" w:eastAsia="Times New Roman" w:hAnsi="Times New Roman"/>
                <w:b/>
                <w:sz w:val="20"/>
                <w:szCs w:val="20"/>
                <w:lang w:val="lt-LT" w:eastAsia="da-DK"/>
              </w:rPr>
            </w:pPr>
            <w:r w:rsidRPr="00831EAC">
              <w:rPr>
                <w:rFonts w:ascii="Times New Roman" w:eastAsia="Times New Roman" w:hAnsi="Times New Roman"/>
                <w:b/>
                <w:sz w:val="20"/>
                <w:szCs w:val="20"/>
                <w:lang w:val="lt-LT" w:eastAsia="da-DK"/>
              </w:rPr>
              <w:t>56-56</w:t>
            </w:r>
          </w:p>
        </w:tc>
      </w:tr>
      <w:tr w:rsidR="00F7531D" w:rsidRPr="00F7531D" w:rsidTr="00C520C9">
        <w:trPr>
          <w:cantSplit/>
          <w:trHeight w:val="20"/>
        </w:trPr>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F7531D" w:rsidRPr="00831EAC" w:rsidRDefault="00F7531D" w:rsidP="00F7531D">
            <w:pPr>
              <w:spacing w:line="276" w:lineRule="auto"/>
              <w:rPr>
                <w:rFonts w:ascii="Times New Roman" w:hAnsi="Times New Roman"/>
                <w:b/>
                <w:sz w:val="20"/>
                <w:szCs w:val="20"/>
                <w:lang w:val="lt-LT" w:eastAsia="da-DK"/>
              </w:rPr>
            </w:pPr>
            <w:r w:rsidRPr="00831EAC">
              <w:rPr>
                <w:rFonts w:ascii="Times New Roman" w:hAnsi="Times New Roman"/>
                <w:b/>
                <w:sz w:val="20"/>
                <w:szCs w:val="20"/>
                <w:lang w:val="lt-LT" w:eastAsia="da-DK"/>
              </w:rPr>
              <w:t>Tilžės g. Nr. 16A</w:t>
            </w:r>
          </w:p>
        </w:tc>
        <w:tc>
          <w:tcPr>
            <w:tcW w:w="1063"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F7531D" w:rsidRPr="00831EAC" w:rsidRDefault="008E2A58" w:rsidP="00F7531D">
            <w:pPr>
              <w:suppressAutoHyphens w:val="0"/>
              <w:jc w:val="center"/>
              <w:textAlignment w:val="auto"/>
              <w:rPr>
                <w:rFonts w:ascii="Times New Roman" w:eastAsia="Times New Roman" w:hAnsi="Times New Roman"/>
                <w:color w:val="000000" w:themeColor="text1"/>
                <w:sz w:val="20"/>
                <w:szCs w:val="20"/>
                <w:lang w:val="lt-LT" w:eastAsia="da-DK"/>
              </w:rPr>
            </w:pPr>
            <w:r w:rsidRPr="00831EAC">
              <w:rPr>
                <w:rFonts w:ascii="Times New Roman" w:eastAsia="Times New Roman" w:hAnsi="Times New Roman"/>
                <w:color w:val="000000" w:themeColor="text1"/>
                <w:sz w:val="20"/>
                <w:szCs w:val="20"/>
                <w:lang w:val="lt-LT" w:eastAsia="da-DK"/>
              </w:rPr>
              <w:t>65-65</w:t>
            </w:r>
          </w:p>
        </w:tc>
        <w:tc>
          <w:tcPr>
            <w:tcW w:w="10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F7531D" w:rsidRPr="00831EAC" w:rsidRDefault="00AB7AA9" w:rsidP="00F7531D">
            <w:pPr>
              <w:suppressAutoHyphens w:val="0"/>
              <w:jc w:val="center"/>
              <w:textAlignment w:val="auto"/>
              <w:rPr>
                <w:rFonts w:ascii="Times New Roman" w:eastAsia="Times New Roman" w:hAnsi="Times New Roman"/>
                <w:sz w:val="20"/>
                <w:szCs w:val="20"/>
                <w:lang w:val="lt-LT" w:eastAsia="da-DK"/>
              </w:rPr>
            </w:pPr>
            <w:r w:rsidRPr="00831EAC">
              <w:rPr>
                <w:rFonts w:ascii="Times New Roman" w:eastAsia="Times New Roman" w:hAnsi="Times New Roman"/>
                <w:sz w:val="20"/>
                <w:szCs w:val="20"/>
                <w:lang w:val="lt-LT" w:eastAsia="da-DK"/>
              </w:rPr>
              <w:t>65-65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F7531D" w:rsidRPr="00831EAC" w:rsidRDefault="008E2A58" w:rsidP="00F7531D">
            <w:pPr>
              <w:suppressAutoHyphens w:val="0"/>
              <w:jc w:val="center"/>
              <w:textAlignment w:val="auto"/>
              <w:rPr>
                <w:rFonts w:ascii="Times New Roman" w:eastAsia="Times New Roman" w:hAnsi="Times New Roman"/>
                <w:b/>
                <w:sz w:val="20"/>
                <w:szCs w:val="20"/>
                <w:lang w:val="lt-LT" w:eastAsia="da-DK"/>
              </w:rPr>
            </w:pPr>
            <w:r w:rsidRPr="00831EAC">
              <w:rPr>
                <w:rFonts w:ascii="Times New Roman" w:eastAsia="Times New Roman" w:hAnsi="Times New Roman"/>
                <w:b/>
                <w:sz w:val="20"/>
                <w:szCs w:val="20"/>
                <w:lang w:val="lt-LT" w:eastAsia="da-DK"/>
              </w:rPr>
              <w:t>62-63</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7531D" w:rsidRPr="00831EAC" w:rsidRDefault="00AB7AA9" w:rsidP="00F7531D">
            <w:pPr>
              <w:suppressAutoHyphens w:val="0"/>
              <w:jc w:val="center"/>
              <w:textAlignment w:val="auto"/>
              <w:rPr>
                <w:rFonts w:ascii="Times New Roman" w:eastAsia="Times New Roman" w:hAnsi="Times New Roman"/>
                <w:b/>
                <w:sz w:val="20"/>
                <w:szCs w:val="20"/>
                <w:lang w:val="lt-LT" w:eastAsia="da-DK"/>
              </w:rPr>
            </w:pPr>
            <w:r w:rsidRPr="00831EAC">
              <w:rPr>
                <w:rFonts w:ascii="Times New Roman" w:eastAsia="Times New Roman" w:hAnsi="Times New Roman"/>
                <w:b/>
                <w:sz w:val="20"/>
                <w:szCs w:val="20"/>
                <w:lang w:val="lt-LT" w:eastAsia="da-DK"/>
              </w:rPr>
              <w:t>62-63</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F7531D" w:rsidRPr="00831EAC" w:rsidRDefault="00AB7AA9" w:rsidP="00F7531D">
            <w:pPr>
              <w:suppressAutoHyphens w:val="0"/>
              <w:jc w:val="center"/>
              <w:textAlignment w:val="auto"/>
              <w:rPr>
                <w:rFonts w:ascii="Times New Roman" w:eastAsia="Times New Roman" w:hAnsi="Times New Roman"/>
                <w:b/>
                <w:sz w:val="20"/>
                <w:szCs w:val="20"/>
                <w:lang w:val="lt-LT" w:eastAsia="da-DK"/>
              </w:rPr>
            </w:pPr>
            <w:r w:rsidRPr="00831EAC">
              <w:rPr>
                <w:rFonts w:ascii="Times New Roman" w:eastAsia="Times New Roman" w:hAnsi="Times New Roman"/>
                <w:b/>
                <w:sz w:val="20"/>
                <w:szCs w:val="20"/>
                <w:lang w:val="lt-LT" w:eastAsia="da-DK"/>
              </w:rPr>
              <w:t>56-56</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7531D" w:rsidRPr="00831EAC" w:rsidRDefault="00AB7AA9" w:rsidP="00F7531D">
            <w:pPr>
              <w:suppressAutoHyphens w:val="0"/>
              <w:jc w:val="center"/>
              <w:textAlignment w:val="auto"/>
              <w:rPr>
                <w:rFonts w:ascii="Times New Roman" w:eastAsia="Times New Roman" w:hAnsi="Times New Roman"/>
                <w:b/>
                <w:sz w:val="20"/>
                <w:szCs w:val="20"/>
                <w:lang w:val="lt-LT" w:eastAsia="da-DK"/>
              </w:rPr>
            </w:pPr>
            <w:r w:rsidRPr="00831EAC">
              <w:rPr>
                <w:rFonts w:ascii="Times New Roman" w:eastAsia="Times New Roman" w:hAnsi="Times New Roman"/>
                <w:b/>
                <w:sz w:val="20"/>
                <w:szCs w:val="20"/>
                <w:lang w:val="lt-LT" w:eastAsia="da-DK"/>
              </w:rPr>
              <w:t>56-56</w:t>
            </w:r>
          </w:p>
        </w:tc>
      </w:tr>
      <w:tr w:rsidR="00F7531D" w:rsidRPr="00F7531D" w:rsidTr="00C520C9">
        <w:trPr>
          <w:cantSplit/>
          <w:trHeight w:val="20"/>
        </w:trPr>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F7531D" w:rsidRPr="00831EAC" w:rsidRDefault="00F7531D" w:rsidP="00F7531D">
            <w:pPr>
              <w:spacing w:line="276" w:lineRule="auto"/>
              <w:rPr>
                <w:rFonts w:ascii="Times New Roman" w:hAnsi="Times New Roman"/>
                <w:b/>
                <w:sz w:val="20"/>
                <w:szCs w:val="20"/>
                <w:lang w:val="lt-LT" w:eastAsia="da-DK"/>
              </w:rPr>
            </w:pPr>
            <w:r w:rsidRPr="00831EAC">
              <w:rPr>
                <w:rFonts w:ascii="Times New Roman" w:hAnsi="Times New Roman"/>
                <w:b/>
                <w:sz w:val="20"/>
                <w:szCs w:val="20"/>
                <w:lang w:val="lt-LT" w:eastAsia="da-DK"/>
              </w:rPr>
              <w:t>Tilžės g. Nr. 17</w:t>
            </w:r>
          </w:p>
        </w:tc>
        <w:tc>
          <w:tcPr>
            <w:tcW w:w="1063"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F7531D" w:rsidRPr="00831EAC" w:rsidRDefault="008E2A58" w:rsidP="00F7531D">
            <w:pPr>
              <w:suppressAutoHyphens w:val="0"/>
              <w:jc w:val="center"/>
              <w:textAlignment w:val="auto"/>
              <w:rPr>
                <w:rFonts w:ascii="Times New Roman" w:eastAsia="Times New Roman" w:hAnsi="Times New Roman"/>
                <w:b/>
                <w:color w:val="000000" w:themeColor="text1"/>
                <w:sz w:val="20"/>
                <w:szCs w:val="20"/>
                <w:lang w:val="lt-LT" w:eastAsia="da-DK"/>
              </w:rPr>
            </w:pPr>
            <w:r w:rsidRPr="00831EAC">
              <w:rPr>
                <w:rFonts w:ascii="Times New Roman" w:eastAsia="Times New Roman" w:hAnsi="Times New Roman"/>
                <w:b/>
                <w:color w:val="000000" w:themeColor="text1"/>
                <w:sz w:val="20"/>
                <w:szCs w:val="20"/>
                <w:lang w:val="lt-LT" w:eastAsia="da-DK"/>
              </w:rPr>
              <w:t>66</w:t>
            </w:r>
          </w:p>
        </w:tc>
        <w:tc>
          <w:tcPr>
            <w:tcW w:w="10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F7531D" w:rsidRPr="00831EAC" w:rsidRDefault="00AB7AA9" w:rsidP="00F7531D">
            <w:pPr>
              <w:suppressAutoHyphens w:val="0"/>
              <w:jc w:val="center"/>
              <w:textAlignment w:val="auto"/>
              <w:rPr>
                <w:rFonts w:ascii="Times New Roman" w:eastAsia="Times New Roman" w:hAnsi="Times New Roman"/>
                <w:b/>
                <w:sz w:val="20"/>
                <w:szCs w:val="20"/>
                <w:lang w:val="lt-LT" w:eastAsia="da-DK"/>
              </w:rPr>
            </w:pPr>
            <w:r w:rsidRPr="00831EAC">
              <w:rPr>
                <w:rFonts w:ascii="Times New Roman" w:eastAsia="Times New Roman" w:hAnsi="Times New Roman"/>
                <w:b/>
                <w:sz w:val="20"/>
                <w:szCs w:val="20"/>
                <w:lang w:val="lt-LT" w:eastAsia="da-DK"/>
              </w:rPr>
              <w:t>66</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F7531D" w:rsidRPr="00831EAC" w:rsidRDefault="008E2A58" w:rsidP="00F7531D">
            <w:pPr>
              <w:suppressAutoHyphens w:val="0"/>
              <w:jc w:val="center"/>
              <w:textAlignment w:val="auto"/>
              <w:rPr>
                <w:rFonts w:ascii="Times New Roman" w:eastAsia="Times New Roman" w:hAnsi="Times New Roman"/>
                <w:b/>
                <w:sz w:val="20"/>
                <w:szCs w:val="20"/>
                <w:lang w:val="lt-LT" w:eastAsia="da-DK"/>
              </w:rPr>
            </w:pPr>
            <w:r w:rsidRPr="00831EAC">
              <w:rPr>
                <w:rFonts w:ascii="Times New Roman" w:eastAsia="Times New Roman" w:hAnsi="Times New Roman"/>
                <w:b/>
                <w:sz w:val="20"/>
                <w:szCs w:val="20"/>
                <w:lang w:val="lt-LT" w:eastAsia="da-DK"/>
              </w:rPr>
              <w:t>64</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7531D" w:rsidRPr="00831EAC" w:rsidRDefault="00AB7AA9" w:rsidP="00F7531D">
            <w:pPr>
              <w:suppressAutoHyphens w:val="0"/>
              <w:jc w:val="center"/>
              <w:textAlignment w:val="auto"/>
              <w:rPr>
                <w:rFonts w:ascii="Times New Roman" w:eastAsia="Times New Roman" w:hAnsi="Times New Roman"/>
                <w:b/>
                <w:sz w:val="20"/>
                <w:szCs w:val="20"/>
                <w:lang w:val="lt-LT" w:eastAsia="da-DK"/>
              </w:rPr>
            </w:pPr>
            <w:r w:rsidRPr="00831EAC">
              <w:rPr>
                <w:rFonts w:ascii="Times New Roman" w:eastAsia="Times New Roman" w:hAnsi="Times New Roman"/>
                <w:b/>
                <w:sz w:val="20"/>
                <w:szCs w:val="20"/>
                <w:lang w:val="lt-LT" w:eastAsia="da-DK"/>
              </w:rPr>
              <w:t>64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F7531D" w:rsidRPr="00831EAC" w:rsidRDefault="00AB7AA9" w:rsidP="00F7531D">
            <w:pPr>
              <w:suppressAutoHyphens w:val="0"/>
              <w:jc w:val="center"/>
              <w:textAlignment w:val="auto"/>
              <w:rPr>
                <w:rFonts w:ascii="Times New Roman" w:eastAsia="Times New Roman" w:hAnsi="Times New Roman"/>
                <w:b/>
                <w:sz w:val="20"/>
                <w:szCs w:val="20"/>
                <w:lang w:val="lt-LT" w:eastAsia="da-DK"/>
              </w:rPr>
            </w:pPr>
            <w:r w:rsidRPr="00831EAC">
              <w:rPr>
                <w:rFonts w:ascii="Times New Roman" w:eastAsia="Times New Roman" w:hAnsi="Times New Roman"/>
                <w:b/>
                <w:sz w:val="20"/>
                <w:szCs w:val="20"/>
                <w:lang w:val="lt-LT" w:eastAsia="da-DK"/>
              </w:rPr>
              <w:t>57</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7531D" w:rsidRPr="00831EAC" w:rsidRDefault="00AB7AA9" w:rsidP="00F7531D">
            <w:pPr>
              <w:suppressAutoHyphens w:val="0"/>
              <w:jc w:val="center"/>
              <w:textAlignment w:val="auto"/>
              <w:rPr>
                <w:rFonts w:ascii="Times New Roman" w:eastAsia="Times New Roman" w:hAnsi="Times New Roman"/>
                <w:b/>
                <w:sz w:val="20"/>
                <w:szCs w:val="20"/>
                <w:lang w:val="lt-LT" w:eastAsia="da-DK"/>
              </w:rPr>
            </w:pPr>
            <w:r w:rsidRPr="00831EAC">
              <w:rPr>
                <w:rFonts w:ascii="Times New Roman" w:eastAsia="Times New Roman" w:hAnsi="Times New Roman"/>
                <w:b/>
                <w:sz w:val="20"/>
                <w:szCs w:val="20"/>
                <w:lang w:val="lt-LT" w:eastAsia="da-DK"/>
              </w:rPr>
              <w:t>57</w:t>
            </w:r>
          </w:p>
        </w:tc>
      </w:tr>
      <w:tr w:rsidR="00F7531D" w:rsidRPr="00F7531D" w:rsidTr="00C520C9">
        <w:trPr>
          <w:cantSplit/>
          <w:trHeight w:val="20"/>
        </w:trPr>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F7531D" w:rsidRPr="00831EAC" w:rsidRDefault="00F7531D" w:rsidP="00F7531D">
            <w:pPr>
              <w:spacing w:line="276" w:lineRule="auto"/>
              <w:rPr>
                <w:rFonts w:ascii="Times New Roman" w:hAnsi="Times New Roman"/>
                <w:b/>
                <w:sz w:val="20"/>
                <w:szCs w:val="20"/>
                <w:lang w:val="lt-LT" w:eastAsia="da-DK"/>
              </w:rPr>
            </w:pPr>
            <w:r w:rsidRPr="00831EAC">
              <w:rPr>
                <w:rFonts w:ascii="Times New Roman" w:hAnsi="Times New Roman"/>
                <w:b/>
                <w:sz w:val="20"/>
                <w:szCs w:val="20"/>
                <w:lang w:val="lt-LT" w:eastAsia="da-DK"/>
              </w:rPr>
              <w:t>Tilžės g. Nr. 19</w:t>
            </w:r>
          </w:p>
        </w:tc>
        <w:tc>
          <w:tcPr>
            <w:tcW w:w="1063"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F7531D" w:rsidRPr="00831EAC" w:rsidRDefault="008E2A58" w:rsidP="00F7531D">
            <w:pPr>
              <w:suppressAutoHyphens w:val="0"/>
              <w:jc w:val="center"/>
              <w:textAlignment w:val="auto"/>
              <w:rPr>
                <w:rFonts w:ascii="Times New Roman" w:eastAsia="Times New Roman" w:hAnsi="Times New Roman"/>
                <w:b/>
                <w:color w:val="000000" w:themeColor="text1"/>
                <w:sz w:val="20"/>
                <w:szCs w:val="20"/>
                <w:lang w:val="lt-LT" w:eastAsia="da-DK"/>
              </w:rPr>
            </w:pPr>
            <w:r w:rsidRPr="00831EAC">
              <w:rPr>
                <w:rFonts w:ascii="Times New Roman" w:eastAsia="Times New Roman" w:hAnsi="Times New Roman"/>
                <w:b/>
                <w:color w:val="000000" w:themeColor="text1"/>
                <w:sz w:val="20"/>
                <w:szCs w:val="20"/>
                <w:lang w:val="lt-LT" w:eastAsia="da-DK"/>
              </w:rPr>
              <w:t>66</w:t>
            </w:r>
          </w:p>
        </w:tc>
        <w:tc>
          <w:tcPr>
            <w:tcW w:w="10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F7531D" w:rsidRPr="00831EAC" w:rsidRDefault="00AB7AA9" w:rsidP="00F7531D">
            <w:pPr>
              <w:suppressAutoHyphens w:val="0"/>
              <w:jc w:val="center"/>
              <w:textAlignment w:val="auto"/>
              <w:rPr>
                <w:rFonts w:ascii="Times New Roman" w:eastAsia="Times New Roman" w:hAnsi="Times New Roman"/>
                <w:b/>
                <w:sz w:val="20"/>
                <w:szCs w:val="20"/>
                <w:lang w:val="lt-LT" w:eastAsia="da-DK"/>
              </w:rPr>
            </w:pPr>
            <w:r w:rsidRPr="00831EAC">
              <w:rPr>
                <w:rFonts w:ascii="Times New Roman" w:eastAsia="Times New Roman" w:hAnsi="Times New Roman"/>
                <w:b/>
                <w:sz w:val="20"/>
                <w:szCs w:val="20"/>
                <w:lang w:val="lt-LT" w:eastAsia="da-DK"/>
              </w:rPr>
              <w:t>66</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F7531D" w:rsidRPr="00831EAC" w:rsidRDefault="008E2A58" w:rsidP="00F7531D">
            <w:pPr>
              <w:suppressAutoHyphens w:val="0"/>
              <w:jc w:val="center"/>
              <w:textAlignment w:val="auto"/>
              <w:rPr>
                <w:rFonts w:ascii="Times New Roman" w:eastAsia="Times New Roman" w:hAnsi="Times New Roman"/>
                <w:b/>
                <w:sz w:val="20"/>
                <w:szCs w:val="20"/>
                <w:lang w:val="lt-LT" w:eastAsia="da-DK"/>
              </w:rPr>
            </w:pPr>
            <w:r w:rsidRPr="00831EAC">
              <w:rPr>
                <w:rFonts w:ascii="Times New Roman" w:eastAsia="Times New Roman" w:hAnsi="Times New Roman"/>
                <w:b/>
                <w:sz w:val="20"/>
                <w:szCs w:val="20"/>
                <w:lang w:val="lt-LT" w:eastAsia="da-DK"/>
              </w:rPr>
              <w:t>64</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7531D" w:rsidRPr="00831EAC" w:rsidRDefault="00AB7AA9" w:rsidP="00F7531D">
            <w:pPr>
              <w:suppressAutoHyphens w:val="0"/>
              <w:jc w:val="center"/>
              <w:textAlignment w:val="auto"/>
              <w:rPr>
                <w:rFonts w:ascii="Times New Roman" w:eastAsia="Times New Roman" w:hAnsi="Times New Roman"/>
                <w:b/>
                <w:sz w:val="20"/>
                <w:szCs w:val="20"/>
                <w:lang w:val="lt-LT" w:eastAsia="da-DK"/>
              </w:rPr>
            </w:pPr>
            <w:r w:rsidRPr="00831EAC">
              <w:rPr>
                <w:rFonts w:ascii="Times New Roman" w:eastAsia="Times New Roman" w:hAnsi="Times New Roman"/>
                <w:b/>
                <w:sz w:val="20"/>
                <w:szCs w:val="20"/>
                <w:lang w:val="lt-LT" w:eastAsia="da-DK"/>
              </w:rPr>
              <w:t>64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F7531D" w:rsidRPr="00831EAC" w:rsidRDefault="00AB7AA9" w:rsidP="00F7531D">
            <w:pPr>
              <w:suppressAutoHyphens w:val="0"/>
              <w:jc w:val="center"/>
              <w:textAlignment w:val="auto"/>
              <w:rPr>
                <w:rFonts w:ascii="Times New Roman" w:eastAsia="Times New Roman" w:hAnsi="Times New Roman"/>
                <w:b/>
                <w:sz w:val="20"/>
                <w:szCs w:val="20"/>
                <w:lang w:val="lt-LT" w:eastAsia="da-DK"/>
              </w:rPr>
            </w:pPr>
            <w:r w:rsidRPr="00831EAC">
              <w:rPr>
                <w:rFonts w:ascii="Times New Roman" w:eastAsia="Times New Roman" w:hAnsi="Times New Roman"/>
                <w:b/>
                <w:sz w:val="20"/>
                <w:szCs w:val="20"/>
                <w:lang w:val="lt-LT" w:eastAsia="da-DK"/>
              </w:rPr>
              <w:t>57</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7531D" w:rsidRPr="00831EAC" w:rsidRDefault="00AB7AA9" w:rsidP="00F7531D">
            <w:pPr>
              <w:suppressAutoHyphens w:val="0"/>
              <w:jc w:val="center"/>
              <w:textAlignment w:val="auto"/>
              <w:rPr>
                <w:rFonts w:ascii="Times New Roman" w:eastAsia="Times New Roman" w:hAnsi="Times New Roman"/>
                <w:b/>
                <w:sz w:val="20"/>
                <w:szCs w:val="20"/>
                <w:lang w:val="lt-LT" w:eastAsia="da-DK"/>
              </w:rPr>
            </w:pPr>
            <w:r w:rsidRPr="00831EAC">
              <w:rPr>
                <w:rFonts w:ascii="Times New Roman" w:eastAsia="Times New Roman" w:hAnsi="Times New Roman"/>
                <w:b/>
                <w:sz w:val="20"/>
                <w:szCs w:val="20"/>
                <w:lang w:val="lt-LT" w:eastAsia="da-DK"/>
              </w:rPr>
              <w:t>57</w:t>
            </w:r>
          </w:p>
        </w:tc>
      </w:tr>
      <w:tr w:rsidR="00F7531D" w:rsidRPr="00F7531D" w:rsidTr="00C520C9">
        <w:trPr>
          <w:cantSplit/>
          <w:trHeight w:val="20"/>
        </w:trPr>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F7531D" w:rsidRPr="00831EAC" w:rsidRDefault="00F7531D" w:rsidP="00F7531D">
            <w:pPr>
              <w:spacing w:line="276" w:lineRule="auto"/>
              <w:rPr>
                <w:rFonts w:ascii="Times New Roman" w:hAnsi="Times New Roman"/>
                <w:b/>
                <w:sz w:val="20"/>
                <w:szCs w:val="20"/>
                <w:lang w:val="lt-LT" w:eastAsia="da-DK"/>
              </w:rPr>
            </w:pPr>
            <w:r w:rsidRPr="00831EAC">
              <w:rPr>
                <w:rFonts w:ascii="Times New Roman" w:hAnsi="Times New Roman"/>
                <w:b/>
                <w:sz w:val="20"/>
                <w:szCs w:val="20"/>
                <w:lang w:val="lt-LT" w:eastAsia="da-DK"/>
              </w:rPr>
              <w:t>Tilžės g. Nr. 20</w:t>
            </w:r>
          </w:p>
        </w:tc>
        <w:tc>
          <w:tcPr>
            <w:tcW w:w="1063"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F7531D" w:rsidRPr="00831EAC" w:rsidRDefault="008E2A58" w:rsidP="00F7531D">
            <w:pPr>
              <w:suppressAutoHyphens w:val="0"/>
              <w:jc w:val="center"/>
              <w:textAlignment w:val="auto"/>
              <w:rPr>
                <w:rFonts w:ascii="Times New Roman" w:eastAsia="Times New Roman" w:hAnsi="Times New Roman"/>
                <w:color w:val="000000" w:themeColor="text1"/>
                <w:sz w:val="20"/>
                <w:szCs w:val="20"/>
                <w:lang w:val="lt-LT" w:eastAsia="da-DK"/>
              </w:rPr>
            </w:pPr>
            <w:r w:rsidRPr="00831EAC">
              <w:rPr>
                <w:rFonts w:ascii="Times New Roman" w:eastAsia="Times New Roman" w:hAnsi="Times New Roman"/>
                <w:color w:val="000000" w:themeColor="text1"/>
                <w:sz w:val="20"/>
                <w:szCs w:val="20"/>
                <w:lang w:val="lt-LT" w:eastAsia="da-DK"/>
              </w:rPr>
              <w:t>62</w:t>
            </w:r>
          </w:p>
        </w:tc>
        <w:tc>
          <w:tcPr>
            <w:tcW w:w="10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F7531D" w:rsidRPr="00831EAC" w:rsidRDefault="00AB7AA9" w:rsidP="00F7531D">
            <w:pPr>
              <w:suppressAutoHyphens w:val="0"/>
              <w:jc w:val="center"/>
              <w:textAlignment w:val="auto"/>
              <w:rPr>
                <w:rFonts w:ascii="Times New Roman" w:eastAsia="Times New Roman" w:hAnsi="Times New Roman"/>
                <w:sz w:val="20"/>
                <w:szCs w:val="20"/>
                <w:lang w:val="lt-LT" w:eastAsia="da-DK"/>
              </w:rPr>
            </w:pPr>
            <w:r w:rsidRPr="00831EAC">
              <w:rPr>
                <w:rFonts w:ascii="Times New Roman" w:eastAsia="Times New Roman" w:hAnsi="Times New Roman"/>
                <w:sz w:val="20"/>
                <w:szCs w:val="20"/>
                <w:lang w:val="lt-LT" w:eastAsia="da-DK"/>
              </w:rPr>
              <w:t>62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F7531D" w:rsidRPr="00831EAC" w:rsidRDefault="00AB7AA9" w:rsidP="00F7531D">
            <w:pPr>
              <w:suppressAutoHyphens w:val="0"/>
              <w:jc w:val="center"/>
              <w:textAlignment w:val="auto"/>
              <w:rPr>
                <w:rFonts w:ascii="Times New Roman" w:eastAsia="Times New Roman" w:hAnsi="Times New Roman"/>
                <w:sz w:val="20"/>
                <w:szCs w:val="20"/>
                <w:lang w:val="lt-LT" w:eastAsia="da-DK"/>
              </w:rPr>
            </w:pPr>
            <w:r w:rsidRPr="00831EAC">
              <w:rPr>
                <w:rFonts w:ascii="Times New Roman" w:eastAsia="Times New Roman" w:hAnsi="Times New Roman"/>
                <w:sz w:val="20"/>
                <w:szCs w:val="20"/>
                <w:lang w:val="lt-LT" w:eastAsia="da-DK"/>
              </w:rPr>
              <w:t>60</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7531D" w:rsidRPr="00831EAC" w:rsidRDefault="00AB7AA9" w:rsidP="00F7531D">
            <w:pPr>
              <w:suppressAutoHyphens w:val="0"/>
              <w:jc w:val="center"/>
              <w:textAlignment w:val="auto"/>
              <w:rPr>
                <w:rFonts w:ascii="Times New Roman" w:eastAsia="Times New Roman" w:hAnsi="Times New Roman"/>
                <w:sz w:val="20"/>
                <w:szCs w:val="20"/>
                <w:lang w:val="lt-LT" w:eastAsia="da-DK"/>
              </w:rPr>
            </w:pPr>
            <w:r w:rsidRPr="00831EAC">
              <w:rPr>
                <w:rFonts w:ascii="Times New Roman" w:eastAsia="Times New Roman" w:hAnsi="Times New Roman"/>
                <w:sz w:val="20"/>
                <w:szCs w:val="20"/>
                <w:lang w:val="lt-LT" w:eastAsia="da-DK"/>
              </w:rPr>
              <w:t>60</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F7531D" w:rsidRPr="00831EAC" w:rsidRDefault="00AB7AA9" w:rsidP="00F7531D">
            <w:pPr>
              <w:suppressAutoHyphens w:val="0"/>
              <w:jc w:val="center"/>
              <w:textAlignment w:val="auto"/>
              <w:rPr>
                <w:rFonts w:ascii="Times New Roman" w:eastAsia="Times New Roman" w:hAnsi="Times New Roman"/>
                <w:sz w:val="20"/>
                <w:szCs w:val="20"/>
                <w:lang w:val="lt-LT" w:eastAsia="da-DK"/>
              </w:rPr>
            </w:pPr>
            <w:r w:rsidRPr="00831EAC">
              <w:rPr>
                <w:rFonts w:ascii="Times New Roman" w:eastAsia="Times New Roman" w:hAnsi="Times New Roman"/>
                <w:sz w:val="20"/>
                <w:szCs w:val="20"/>
                <w:lang w:val="lt-LT" w:eastAsia="da-DK"/>
              </w:rPr>
              <w:t>53</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7531D" w:rsidRPr="00831EAC" w:rsidRDefault="00AB7AA9" w:rsidP="00F7531D">
            <w:pPr>
              <w:suppressAutoHyphens w:val="0"/>
              <w:jc w:val="center"/>
              <w:textAlignment w:val="auto"/>
              <w:rPr>
                <w:rFonts w:ascii="Times New Roman" w:eastAsia="Times New Roman" w:hAnsi="Times New Roman"/>
                <w:sz w:val="20"/>
                <w:szCs w:val="20"/>
                <w:lang w:val="lt-LT" w:eastAsia="da-DK"/>
              </w:rPr>
            </w:pPr>
            <w:r w:rsidRPr="00831EAC">
              <w:rPr>
                <w:rFonts w:ascii="Times New Roman" w:eastAsia="Times New Roman" w:hAnsi="Times New Roman"/>
                <w:sz w:val="20"/>
                <w:szCs w:val="20"/>
                <w:lang w:val="lt-LT" w:eastAsia="da-DK"/>
              </w:rPr>
              <w:t>53</w:t>
            </w:r>
          </w:p>
        </w:tc>
      </w:tr>
      <w:tr w:rsidR="00F7531D" w:rsidRPr="00F7531D" w:rsidTr="00C520C9">
        <w:trPr>
          <w:cantSplit/>
          <w:trHeight w:val="20"/>
        </w:trPr>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F7531D" w:rsidRPr="00831EAC" w:rsidRDefault="00F7531D" w:rsidP="00F7531D">
            <w:pPr>
              <w:spacing w:line="276" w:lineRule="auto"/>
              <w:rPr>
                <w:rFonts w:ascii="Times New Roman" w:hAnsi="Times New Roman"/>
                <w:b/>
                <w:sz w:val="20"/>
                <w:szCs w:val="20"/>
                <w:lang w:val="lt-LT" w:eastAsia="da-DK"/>
              </w:rPr>
            </w:pPr>
            <w:r w:rsidRPr="00831EAC">
              <w:rPr>
                <w:rFonts w:ascii="Times New Roman" w:hAnsi="Times New Roman"/>
                <w:b/>
                <w:sz w:val="20"/>
                <w:szCs w:val="20"/>
                <w:lang w:val="lt-LT" w:eastAsia="da-DK"/>
              </w:rPr>
              <w:t>Tilžės g. Nr. 21</w:t>
            </w:r>
          </w:p>
        </w:tc>
        <w:tc>
          <w:tcPr>
            <w:tcW w:w="1063"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F7531D" w:rsidRPr="00831EAC" w:rsidRDefault="008E2A58" w:rsidP="00F7531D">
            <w:pPr>
              <w:suppressAutoHyphens w:val="0"/>
              <w:jc w:val="center"/>
              <w:textAlignment w:val="auto"/>
              <w:rPr>
                <w:rFonts w:ascii="Times New Roman" w:eastAsia="Times New Roman" w:hAnsi="Times New Roman"/>
                <w:b/>
                <w:color w:val="000000" w:themeColor="text1"/>
                <w:sz w:val="20"/>
                <w:szCs w:val="20"/>
                <w:lang w:val="lt-LT" w:eastAsia="da-DK"/>
              </w:rPr>
            </w:pPr>
            <w:r w:rsidRPr="00831EAC">
              <w:rPr>
                <w:rFonts w:ascii="Times New Roman" w:eastAsia="Times New Roman" w:hAnsi="Times New Roman"/>
                <w:b/>
                <w:color w:val="000000" w:themeColor="text1"/>
                <w:sz w:val="20"/>
                <w:szCs w:val="20"/>
                <w:lang w:val="lt-LT" w:eastAsia="da-DK"/>
              </w:rPr>
              <w:t>66</w:t>
            </w:r>
          </w:p>
        </w:tc>
        <w:tc>
          <w:tcPr>
            <w:tcW w:w="10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F7531D" w:rsidRPr="00831EAC" w:rsidRDefault="00AB7AA9" w:rsidP="00F7531D">
            <w:pPr>
              <w:suppressAutoHyphens w:val="0"/>
              <w:jc w:val="center"/>
              <w:textAlignment w:val="auto"/>
              <w:rPr>
                <w:rFonts w:ascii="Times New Roman" w:eastAsia="Times New Roman" w:hAnsi="Times New Roman"/>
                <w:b/>
                <w:sz w:val="20"/>
                <w:szCs w:val="20"/>
                <w:lang w:val="lt-LT" w:eastAsia="da-DK"/>
              </w:rPr>
            </w:pPr>
            <w:r w:rsidRPr="00831EAC">
              <w:rPr>
                <w:rFonts w:ascii="Times New Roman" w:eastAsia="Times New Roman" w:hAnsi="Times New Roman"/>
                <w:b/>
                <w:sz w:val="20"/>
                <w:szCs w:val="20"/>
                <w:lang w:val="lt-LT" w:eastAsia="da-DK"/>
              </w:rPr>
              <w:t>66</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F7531D" w:rsidRPr="00831EAC" w:rsidRDefault="00AB7AA9" w:rsidP="00F7531D">
            <w:pPr>
              <w:suppressAutoHyphens w:val="0"/>
              <w:jc w:val="center"/>
              <w:textAlignment w:val="auto"/>
              <w:rPr>
                <w:rFonts w:ascii="Times New Roman" w:eastAsia="Times New Roman" w:hAnsi="Times New Roman"/>
                <w:b/>
                <w:sz w:val="20"/>
                <w:szCs w:val="20"/>
                <w:lang w:val="lt-LT" w:eastAsia="da-DK"/>
              </w:rPr>
            </w:pPr>
            <w:r w:rsidRPr="00831EAC">
              <w:rPr>
                <w:rFonts w:ascii="Times New Roman" w:eastAsia="Times New Roman" w:hAnsi="Times New Roman"/>
                <w:b/>
                <w:sz w:val="20"/>
                <w:szCs w:val="20"/>
                <w:lang w:val="lt-LT" w:eastAsia="da-DK"/>
              </w:rPr>
              <w:t>63</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7531D" w:rsidRPr="00831EAC" w:rsidRDefault="00AB7AA9" w:rsidP="00F7531D">
            <w:pPr>
              <w:suppressAutoHyphens w:val="0"/>
              <w:jc w:val="center"/>
              <w:textAlignment w:val="auto"/>
              <w:rPr>
                <w:rFonts w:ascii="Times New Roman" w:eastAsia="Times New Roman" w:hAnsi="Times New Roman"/>
                <w:b/>
                <w:sz w:val="20"/>
                <w:szCs w:val="20"/>
                <w:lang w:val="lt-LT" w:eastAsia="da-DK"/>
              </w:rPr>
            </w:pPr>
            <w:r w:rsidRPr="00831EAC">
              <w:rPr>
                <w:rFonts w:ascii="Times New Roman" w:eastAsia="Times New Roman" w:hAnsi="Times New Roman"/>
                <w:b/>
                <w:sz w:val="20"/>
                <w:szCs w:val="20"/>
                <w:lang w:val="lt-LT" w:eastAsia="da-DK"/>
              </w:rPr>
              <w:t>63</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F7531D" w:rsidRPr="00831EAC" w:rsidRDefault="00AB7AA9" w:rsidP="00F7531D">
            <w:pPr>
              <w:suppressAutoHyphens w:val="0"/>
              <w:jc w:val="center"/>
              <w:textAlignment w:val="auto"/>
              <w:rPr>
                <w:rFonts w:ascii="Times New Roman" w:eastAsia="Times New Roman" w:hAnsi="Times New Roman"/>
                <w:b/>
                <w:sz w:val="20"/>
                <w:szCs w:val="20"/>
                <w:lang w:val="lt-LT" w:eastAsia="da-DK"/>
              </w:rPr>
            </w:pPr>
            <w:r w:rsidRPr="00831EAC">
              <w:rPr>
                <w:rFonts w:ascii="Times New Roman" w:eastAsia="Times New Roman" w:hAnsi="Times New Roman"/>
                <w:b/>
                <w:sz w:val="20"/>
                <w:szCs w:val="20"/>
                <w:lang w:val="lt-LT" w:eastAsia="da-DK"/>
              </w:rPr>
              <w:t>57</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7531D" w:rsidRPr="00831EAC" w:rsidRDefault="00AB7AA9" w:rsidP="00F7531D">
            <w:pPr>
              <w:suppressAutoHyphens w:val="0"/>
              <w:jc w:val="center"/>
              <w:textAlignment w:val="auto"/>
              <w:rPr>
                <w:rFonts w:ascii="Times New Roman" w:eastAsia="Times New Roman" w:hAnsi="Times New Roman"/>
                <w:b/>
                <w:sz w:val="20"/>
                <w:szCs w:val="20"/>
                <w:lang w:val="lt-LT" w:eastAsia="da-DK"/>
              </w:rPr>
            </w:pPr>
            <w:r w:rsidRPr="00253AD3">
              <w:rPr>
                <w:rFonts w:ascii="Times New Roman" w:eastAsia="Times New Roman" w:hAnsi="Times New Roman"/>
                <w:b/>
                <w:sz w:val="20"/>
                <w:szCs w:val="20"/>
                <w:lang w:val="lt-LT" w:eastAsia="da-DK"/>
              </w:rPr>
              <w:t>56</w:t>
            </w:r>
          </w:p>
        </w:tc>
      </w:tr>
      <w:tr w:rsidR="00F7531D" w:rsidRPr="00F7531D" w:rsidTr="00C520C9">
        <w:trPr>
          <w:cantSplit/>
          <w:trHeight w:val="20"/>
        </w:trPr>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F7531D" w:rsidRPr="00831EAC" w:rsidRDefault="00F7531D" w:rsidP="00F7531D">
            <w:pPr>
              <w:spacing w:line="276" w:lineRule="auto"/>
              <w:rPr>
                <w:rFonts w:ascii="Times New Roman" w:hAnsi="Times New Roman"/>
                <w:b/>
                <w:sz w:val="20"/>
                <w:szCs w:val="20"/>
                <w:lang w:val="lt-LT" w:eastAsia="da-DK"/>
              </w:rPr>
            </w:pPr>
            <w:r w:rsidRPr="00831EAC">
              <w:rPr>
                <w:rFonts w:ascii="Times New Roman" w:hAnsi="Times New Roman"/>
                <w:b/>
                <w:sz w:val="20"/>
                <w:szCs w:val="20"/>
                <w:lang w:val="lt-LT" w:eastAsia="da-DK"/>
              </w:rPr>
              <w:t>Tilžės g. Nr. 23</w:t>
            </w:r>
          </w:p>
        </w:tc>
        <w:tc>
          <w:tcPr>
            <w:tcW w:w="1063"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F7531D" w:rsidRPr="00831EAC" w:rsidRDefault="008E2A58" w:rsidP="00F7531D">
            <w:pPr>
              <w:suppressAutoHyphens w:val="0"/>
              <w:jc w:val="center"/>
              <w:textAlignment w:val="auto"/>
              <w:rPr>
                <w:rFonts w:ascii="Times New Roman" w:eastAsia="Times New Roman" w:hAnsi="Times New Roman"/>
                <w:color w:val="000000" w:themeColor="text1"/>
                <w:sz w:val="20"/>
                <w:szCs w:val="20"/>
                <w:lang w:val="lt-LT" w:eastAsia="da-DK"/>
              </w:rPr>
            </w:pPr>
            <w:r w:rsidRPr="00831EAC">
              <w:rPr>
                <w:rFonts w:ascii="Times New Roman" w:eastAsia="Times New Roman" w:hAnsi="Times New Roman"/>
                <w:color w:val="000000" w:themeColor="text1"/>
                <w:sz w:val="20"/>
                <w:szCs w:val="20"/>
                <w:lang w:val="lt-LT" w:eastAsia="da-DK"/>
              </w:rPr>
              <w:t>65-</w:t>
            </w:r>
            <w:r w:rsidRPr="00831EAC">
              <w:rPr>
                <w:rFonts w:ascii="Times New Roman" w:eastAsia="Times New Roman" w:hAnsi="Times New Roman"/>
                <w:b/>
                <w:color w:val="000000" w:themeColor="text1"/>
                <w:sz w:val="20"/>
                <w:szCs w:val="20"/>
                <w:lang w:val="lt-LT" w:eastAsia="da-DK"/>
              </w:rPr>
              <w:t>67</w:t>
            </w:r>
          </w:p>
        </w:tc>
        <w:tc>
          <w:tcPr>
            <w:tcW w:w="10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F7531D" w:rsidRPr="00831EAC" w:rsidRDefault="00AB7AA9" w:rsidP="00F7531D">
            <w:pPr>
              <w:suppressAutoHyphens w:val="0"/>
              <w:jc w:val="center"/>
              <w:textAlignment w:val="auto"/>
              <w:rPr>
                <w:rFonts w:ascii="Times New Roman" w:eastAsia="Times New Roman" w:hAnsi="Times New Roman"/>
                <w:sz w:val="20"/>
                <w:szCs w:val="20"/>
                <w:lang w:val="lt-LT" w:eastAsia="da-DK"/>
              </w:rPr>
            </w:pPr>
            <w:r w:rsidRPr="00831EAC">
              <w:rPr>
                <w:rFonts w:ascii="Times New Roman" w:eastAsia="Times New Roman" w:hAnsi="Times New Roman"/>
                <w:sz w:val="20"/>
                <w:szCs w:val="20"/>
                <w:lang w:val="lt-LT" w:eastAsia="da-DK"/>
              </w:rPr>
              <w:t>65-</w:t>
            </w:r>
            <w:r w:rsidRPr="00831EAC">
              <w:rPr>
                <w:rFonts w:ascii="Times New Roman" w:eastAsia="Times New Roman" w:hAnsi="Times New Roman"/>
                <w:b/>
                <w:sz w:val="20"/>
                <w:szCs w:val="20"/>
                <w:lang w:val="lt-LT" w:eastAsia="da-DK"/>
              </w:rPr>
              <w:t>67</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F7531D" w:rsidRPr="00831EAC" w:rsidRDefault="00AB7AA9" w:rsidP="00F7531D">
            <w:pPr>
              <w:suppressAutoHyphens w:val="0"/>
              <w:jc w:val="center"/>
              <w:textAlignment w:val="auto"/>
              <w:rPr>
                <w:rFonts w:ascii="Times New Roman" w:eastAsia="Times New Roman" w:hAnsi="Times New Roman"/>
                <w:b/>
                <w:sz w:val="20"/>
                <w:szCs w:val="20"/>
                <w:lang w:val="lt-LT" w:eastAsia="da-DK"/>
              </w:rPr>
            </w:pPr>
            <w:r w:rsidRPr="00831EAC">
              <w:rPr>
                <w:rFonts w:ascii="Times New Roman" w:eastAsia="Times New Roman" w:hAnsi="Times New Roman"/>
                <w:b/>
                <w:sz w:val="20"/>
                <w:szCs w:val="20"/>
                <w:lang w:val="lt-LT" w:eastAsia="da-DK"/>
              </w:rPr>
              <w:t>63-65</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7531D" w:rsidRPr="00831EAC" w:rsidRDefault="00AB7AA9" w:rsidP="00F7531D">
            <w:pPr>
              <w:suppressAutoHyphens w:val="0"/>
              <w:jc w:val="center"/>
              <w:textAlignment w:val="auto"/>
              <w:rPr>
                <w:rFonts w:ascii="Times New Roman" w:eastAsia="Times New Roman" w:hAnsi="Times New Roman"/>
                <w:b/>
                <w:sz w:val="20"/>
                <w:szCs w:val="20"/>
                <w:lang w:val="lt-LT" w:eastAsia="da-DK"/>
              </w:rPr>
            </w:pPr>
            <w:r w:rsidRPr="00831EAC">
              <w:rPr>
                <w:rFonts w:ascii="Times New Roman" w:eastAsia="Times New Roman" w:hAnsi="Times New Roman"/>
                <w:b/>
                <w:sz w:val="20"/>
                <w:szCs w:val="20"/>
                <w:lang w:val="lt-LT" w:eastAsia="da-DK"/>
              </w:rPr>
              <w:t>63-65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F7531D" w:rsidRPr="00831EAC" w:rsidRDefault="00AB7AA9" w:rsidP="00F7531D">
            <w:pPr>
              <w:suppressAutoHyphens w:val="0"/>
              <w:jc w:val="center"/>
              <w:textAlignment w:val="auto"/>
              <w:rPr>
                <w:rFonts w:ascii="Times New Roman" w:eastAsia="Times New Roman" w:hAnsi="Times New Roman"/>
                <w:b/>
                <w:sz w:val="20"/>
                <w:szCs w:val="20"/>
                <w:lang w:val="lt-LT" w:eastAsia="da-DK"/>
              </w:rPr>
            </w:pPr>
            <w:r w:rsidRPr="00831EAC">
              <w:rPr>
                <w:rFonts w:ascii="Times New Roman" w:eastAsia="Times New Roman" w:hAnsi="Times New Roman"/>
                <w:b/>
                <w:sz w:val="20"/>
                <w:szCs w:val="20"/>
                <w:lang w:val="lt-LT" w:eastAsia="da-DK"/>
              </w:rPr>
              <w:t>56-58</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7531D" w:rsidRPr="00831EAC" w:rsidRDefault="00AB7AA9" w:rsidP="00F7531D">
            <w:pPr>
              <w:suppressAutoHyphens w:val="0"/>
              <w:jc w:val="center"/>
              <w:textAlignment w:val="auto"/>
              <w:rPr>
                <w:rFonts w:ascii="Times New Roman" w:eastAsia="Times New Roman" w:hAnsi="Times New Roman"/>
                <w:b/>
                <w:sz w:val="20"/>
                <w:szCs w:val="20"/>
                <w:lang w:val="lt-LT" w:eastAsia="da-DK"/>
              </w:rPr>
            </w:pPr>
            <w:r w:rsidRPr="00831EAC">
              <w:rPr>
                <w:rFonts w:ascii="Times New Roman" w:eastAsia="Times New Roman" w:hAnsi="Times New Roman"/>
                <w:b/>
                <w:sz w:val="20"/>
                <w:szCs w:val="20"/>
                <w:lang w:val="lt-LT" w:eastAsia="da-DK"/>
              </w:rPr>
              <w:t>56-58</w:t>
            </w:r>
          </w:p>
        </w:tc>
      </w:tr>
      <w:tr w:rsidR="00F7531D" w:rsidRPr="00F7531D" w:rsidTr="00C520C9">
        <w:trPr>
          <w:cantSplit/>
          <w:trHeight w:val="20"/>
        </w:trPr>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F7531D" w:rsidRPr="00831EAC" w:rsidRDefault="00F7531D" w:rsidP="00F7531D">
            <w:pPr>
              <w:spacing w:line="276" w:lineRule="auto"/>
              <w:rPr>
                <w:rFonts w:ascii="Times New Roman" w:hAnsi="Times New Roman"/>
                <w:b/>
                <w:sz w:val="20"/>
                <w:szCs w:val="20"/>
                <w:lang w:val="lt-LT" w:eastAsia="da-DK"/>
              </w:rPr>
            </w:pPr>
            <w:r w:rsidRPr="00831EAC">
              <w:rPr>
                <w:rFonts w:ascii="Times New Roman" w:hAnsi="Times New Roman"/>
                <w:b/>
                <w:sz w:val="20"/>
                <w:szCs w:val="20"/>
                <w:lang w:val="lt-LT" w:eastAsia="da-DK"/>
              </w:rPr>
              <w:t>Tilžės g. Nr. 25</w:t>
            </w:r>
          </w:p>
        </w:tc>
        <w:tc>
          <w:tcPr>
            <w:tcW w:w="1063"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F7531D" w:rsidRPr="00831EAC" w:rsidRDefault="008E2A58" w:rsidP="00F7531D">
            <w:pPr>
              <w:suppressAutoHyphens w:val="0"/>
              <w:jc w:val="center"/>
              <w:textAlignment w:val="auto"/>
              <w:rPr>
                <w:rFonts w:ascii="Times New Roman" w:eastAsia="Times New Roman" w:hAnsi="Times New Roman"/>
                <w:color w:val="000000" w:themeColor="text1"/>
                <w:sz w:val="20"/>
                <w:szCs w:val="20"/>
                <w:lang w:val="lt-LT" w:eastAsia="da-DK"/>
              </w:rPr>
            </w:pPr>
            <w:r w:rsidRPr="00831EAC">
              <w:rPr>
                <w:rFonts w:ascii="Times New Roman" w:eastAsia="Times New Roman" w:hAnsi="Times New Roman"/>
                <w:color w:val="000000" w:themeColor="text1"/>
                <w:sz w:val="20"/>
                <w:szCs w:val="20"/>
                <w:lang w:val="lt-LT" w:eastAsia="da-DK"/>
              </w:rPr>
              <w:t>65-65</w:t>
            </w:r>
          </w:p>
        </w:tc>
        <w:tc>
          <w:tcPr>
            <w:tcW w:w="10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F7531D" w:rsidRPr="00831EAC" w:rsidRDefault="00AB7AA9" w:rsidP="00F7531D">
            <w:pPr>
              <w:suppressAutoHyphens w:val="0"/>
              <w:jc w:val="center"/>
              <w:textAlignment w:val="auto"/>
              <w:rPr>
                <w:rFonts w:ascii="Times New Roman" w:eastAsia="Times New Roman" w:hAnsi="Times New Roman"/>
                <w:sz w:val="20"/>
                <w:szCs w:val="20"/>
                <w:lang w:val="lt-LT" w:eastAsia="da-DK"/>
              </w:rPr>
            </w:pPr>
            <w:r w:rsidRPr="00831EAC">
              <w:rPr>
                <w:rFonts w:ascii="Times New Roman" w:eastAsia="Times New Roman" w:hAnsi="Times New Roman"/>
                <w:sz w:val="20"/>
                <w:szCs w:val="20"/>
                <w:lang w:val="lt-LT" w:eastAsia="da-DK"/>
              </w:rPr>
              <w:t>65-65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F7531D" w:rsidRPr="00831EAC" w:rsidRDefault="00AB7AA9" w:rsidP="00F7531D">
            <w:pPr>
              <w:suppressAutoHyphens w:val="0"/>
              <w:jc w:val="center"/>
              <w:textAlignment w:val="auto"/>
              <w:rPr>
                <w:rFonts w:ascii="Times New Roman" w:eastAsia="Times New Roman" w:hAnsi="Times New Roman"/>
                <w:b/>
                <w:sz w:val="20"/>
                <w:szCs w:val="20"/>
                <w:lang w:val="lt-LT" w:eastAsia="da-DK"/>
              </w:rPr>
            </w:pPr>
            <w:r w:rsidRPr="00831EAC">
              <w:rPr>
                <w:rFonts w:ascii="Times New Roman" w:eastAsia="Times New Roman" w:hAnsi="Times New Roman"/>
                <w:b/>
                <w:sz w:val="20"/>
                <w:szCs w:val="20"/>
                <w:lang w:val="lt-LT" w:eastAsia="da-DK"/>
              </w:rPr>
              <w:t>62-63</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7531D" w:rsidRPr="00831EAC" w:rsidRDefault="00AB7AA9" w:rsidP="00F7531D">
            <w:pPr>
              <w:suppressAutoHyphens w:val="0"/>
              <w:jc w:val="center"/>
              <w:textAlignment w:val="auto"/>
              <w:rPr>
                <w:rFonts w:ascii="Times New Roman" w:eastAsia="Times New Roman" w:hAnsi="Times New Roman"/>
                <w:b/>
                <w:sz w:val="20"/>
                <w:szCs w:val="20"/>
                <w:lang w:val="lt-LT" w:eastAsia="da-DK"/>
              </w:rPr>
            </w:pPr>
            <w:r w:rsidRPr="00831EAC">
              <w:rPr>
                <w:rFonts w:ascii="Times New Roman" w:eastAsia="Times New Roman" w:hAnsi="Times New Roman"/>
                <w:b/>
                <w:sz w:val="20"/>
                <w:szCs w:val="20"/>
                <w:lang w:val="lt-LT" w:eastAsia="da-DK"/>
              </w:rPr>
              <w:t>62-63</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F7531D" w:rsidRPr="00831EAC" w:rsidRDefault="00AB7AA9" w:rsidP="00F7531D">
            <w:pPr>
              <w:suppressAutoHyphens w:val="0"/>
              <w:jc w:val="center"/>
              <w:textAlignment w:val="auto"/>
              <w:rPr>
                <w:rFonts w:ascii="Times New Roman" w:eastAsia="Times New Roman" w:hAnsi="Times New Roman"/>
                <w:b/>
                <w:sz w:val="20"/>
                <w:szCs w:val="20"/>
                <w:lang w:val="lt-LT" w:eastAsia="da-DK"/>
              </w:rPr>
            </w:pPr>
            <w:r w:rsidRPr="00831EAC">
              <w:rPr>
                <w:rFonts w:ascii="Times New Roman" w:eastAsia="Times New Roman" w:hAnsi="Times New Roman"/>
                <w:b/>
                <w:sz w:val="20"/>
                <w:szCs w:val="20"/>
                <w:lang w:val="lt-LT" w:eastAsia="da-DK"/>
              </w:rPr>
              <w:t>56-56</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7531D" w:rsidRPr="00831EAC" w:rsidRDefault="00AB7AA9" w:rsidP="00F7531D">
            <w:pPr>
              <w:suppressAutoHyphens w:val="0"/>
              <w:jc w:val="center"/>
              <w:textAlignment w:val="auto"/>
              <w:rPr>
                <w:rFonts w:ascii="Times New Roman" w:eastAsia="Times New Roman" w:hAnsi="Times New Roman"/>
                <w:b/>
                <w:sz w:val="20"/>
                <w:szCs w:val="20"/>
                <w:lang w:val="lt-LT" w:eastAsia="da-DK"/>
              </w:rPr>
            </w:pPr>
            <w:r w:rsidRPr="00831EAC">
              <w:rPr>
                <w:rFonts w:ascii="Times New Roman" w:eastAsia="Times New Roman" w:hAnsi="Times New Roman"/>
                <w:b/>
                <w:sz w:val="20"/>
                <w:szCs w:val="20"/>
                <w:lang w:val="lt-LT" w:eastAsia="da-DK"/>
              </w:rPr>
              <w:t>56-56</w:t>
            </w:r>
          </w:p>
        </w:tc>
      </w:tr>
      <w:tr w:rsidR="00F7531D" w:rsidRPr="00F7531D" w:rsidTr="00C520C9">
        <w:trPr>
          <w:cantSplit/>
          <w:trHeight w:val="20"/>
        </w:trPr>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F7531D" w:rsidRPr="00831EAC" w:rsidRDefault="00F7531D" w:rsidP="00F7531D">
            <w:pPr>
              <w:spacing w:line="276" w:lineRule="auto"/>
              <w:rPr>
                <w:rFonts w:ascii="Times New Roman" w:hAnsi="Times New Roman"/>
                <w:b/>
                <w:sz w:val="20"/>
                <w:szCs w:val="20"/>
                <w:lang w:val="lt-LT" w:eastAsia="da-DK"/>
              </w:rPr>
            </w:pPr>
            <w:r w:rsidRPr="00831EAC">
              <w:rPr>
                <w:rFonts w:ascii="Times New Roman" w:hAnsi="Times New Roman"/>
                <w:b/>
                <w:sz w:val="20"/>
                <w:szCs w:val="20"/>
                <w:lang w:val="lt-LT" w:eastAsia="da-DK"/>
              </w:rPr>
              <w:t>Tilžės g. Nr. 27</w:t>
            </w:r>
          </w:p>
        </w:tc>
        <w:tc>
          <w:tcPr>
            <w:tcW w:w="1063"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F7531D" w:rsidRPr="00831EAC" w:rsidRDefault="008E2A58" w:rsidP="00F7531D">
            <w:pPr>
              <w:suppressAutoHyphens w:val="0"/>
              <w:jc w:val="center"/>
              <w:textAlignment w:val="auto"/>
              <w:rPr>
                <w:rFonts w:ascii="Times New Roman" w:eastAsia="Times New Roman" w:hAnsi="Times New Roman"/>
                <w:color w:val="000000" w:themeColor="text1"/>
                <w:sz w:val="20"/>
                <w:szCs w:val="20"/>
                <w:lang w:val="lt-LT" w:eastAsia="da-DK"/>
              </w:rPr>
            </w:pPr>
            <w:r w:rsidRPr="00831EAC">
              <w:rPr>
                <w:rFonts w:ascii="Times New Roman" w:eastAsia="Times New Roman" w:hAnsi="Times New Roman"/>
                <w:color w:val="000000" w:themeColor="text1"/>
                <w:sz w:val="20"/>
                <w:szCs w:val="20"/>
                <w:lang w:val="lt-LT" w:eastAsia="da-DK"/>
              </w:rPr>
              <w:t>64-65</w:t>
            </w:r>
          </w:p>
        </w:tc>
        <w:tc>
          <w:tcPr>
            <w:tcW w:w="10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F7531D" w:rsidRPr="00831EAC" w:rsidRDefault="00AB7AA9" w:rsidP="00F7531D">
            <w:pPr>
              <w:suppressAutoHyphens w:val="0"/>
              <w:jc w:val="center"/>
              <w:textAlignment w:val="auto"/>
              <w:rPr>
                <w:rFonts w:ascii="Times New Roman" w:eastAsia="Times New Roman" w:hAnsi="Times New Roman"/>
                <w:sz w:val="20"/>
                <w:szCs w:val="20"/>
                <w:lang w:val="lt-LT" w:eastAsia="da-DK"/>
              </w:rPr>
            </w:pPr>
            <w:r w:rsidRPr="00831EAC">
              <w:rPr>
                <w:rFonts w:ascii="Times New Roman" w:eastAsia="Times New Roman" w:hAnsi="Times New Roman"/>
                <w:sz w:val="20"/>
                <w:szCs w:val="20"/>
                <w:lang w:val="lt-LT" w:eastAsia="da-DK"/>
              </w:rPr>
              <w:t>64-65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F7531D" w:rsidRPr="00831EAC" w:rsidRDefault="00AB7AA9" w:rsidP="00F7531D">
            <w:pPr>
              <w:suppressAutoHyphens w:val="0"/>
              <w:jc w:val="center"/>
              <w:textAlignment w:val="auto"/>
              <w:rPr>
                <w:rFonts w:ascii="Times New Roman" w:eastAsia="Times New Roman" w:hAnsi="Times New Roman"/>
                <w:b/>
                <w:sz w:val="20"/>
                <w:szCs w:val="20"/>
                <w:lang w:val="lt-LT" w:eastAsia="da-DK"/>
              </w:rPr>
            </w:pPr>
            <w:r w:rsidRPr="00831EAC">
              <w:rPr>
                <w:rFonts w:ascii="Times New Roman" w:eastAsia="Times New Roman" w:hAnsi="Times New Roman"/>
                <w:b/>
                <w:sz w:val="20"/>
                <w:szCs w:val="20"/>
                <w:lang w:val="lt-LT" w:eastAsia="da-DK"/>
              </w:rPr>
              <w:t>62-63</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7531D" w:rsidRPr="00831EAC" w:rsidRDefault="00AB7AA9" w:rsidP="00F7531D">
            <w:pPr>
              <w:suppressAutoHyphens w:val="0"/>
              <w:jc w:val="center"/>
              <w:textAlignment w:val="auto"/>
              <w:rPr>
                <w:rFonts w:ascii="Times New Roman" w:eastAsia="Times New Roman" w:hAnsi="Times New Roman"/>
                <w:b/>
                <w:sz w:val="20"/>
                <w:szCs w:val="20"/>
                <w:lang w:val="lt-LT" w:eastAsia="da-DK"/>
              </w:rPr>
            </w:pPr>
            <w:r w:rsidRPr="00831EAC">
              <w:rPr>
                <w:rFonts w:ascii="Times New Roman" w:eastAsia="Times New Roman" w:hAnsi="Times New Roman"/>
                <w:b/>
                <w:sz w:val="20"/>
                <w:szCs w:val="20"/>
                <w:lang w:val="lt-LT" w:eastAsia="da-DK"/>
              </w:rPr>
              <w:t>62-63</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F7531D" w:rsidRPr="00831EAC" w:rsidRDefault="00AB7AA9" w:rsidP="00F7531D">
            <w:pPr>
              <w:suppressAutoHyphens w:val="0"/>
              <w:jc w:val="center"/>
              <w:textAlignment w:val="auto"/>
              <w:rPr>
                <w:rFonts w:ascii="Times New Roman" w:eastAsia="Times New Roman" w:hAnsi="Times New Roman"/>
                <w:b/>
                <w:sz w:val="20"/>
                <w:szCs w:val="20"/>
                <w:lang w:val="lt-LT" w:eastAsia="da-DK"/>
              </w:rPr>
            </w:pPr>
            <w:r w:rsidRPr="00831EAC">
              <w:rPr>
                <w:rFonts w:ascii="Times New Roman" w:eastAsia="Times New Roman" w:hAnsi="Times New Roman"/>
                <w:sz w:val="20"/>
                <w:szCs w:val="20"/>
                <w:lang w:val="lt-LT" w:eastAsia="da-DK"/>
              </w:rPr>
              <w:t>55</w:t>
            </w:r>
            <w:r w:rsidRPr="00831EAC">
              <w:rPr>
                <w:rFonts w:ascii="Times New Roman" w:eastAsia="Times New Roman" w:hAnsi="Times New Roman"/>
                <w:b/>
                <w:sz w:val="20"/>
                <w:szCs w:val="20"/>
                <w:lang w:val="lt-LT" w:eastAsia="da-DK"/>
              </w:rPr>
              <w:t>-56</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7531D" w:rsidRPr="00831EAC" w:rsidRDefault="00AB7AA9" w:rsidP="00F7531D">
            <w:pPr>
              <w:suppressAutoHyphens w:val="0"/>
              <w:jc w:val="center"/>
              <w:textAlignment w:val="auto"/>
              <w:rPr>
                <w:rFonts w:ascii="Times New Roman" w:eastAsia="Times New Roman" w:hAnsi="Times New Roman"/>
                <w:sz w:val="20"/>
                <w:szCs w:val="20"/>
                <w:lang w:val="lt-LT" w:eastAsia="da-DK"/>
              </w:rPr>
            </w:pPr>
            <w:r w:rsidRPr="00831EAC">
              <w:rPr>
                <w:rFonts w:ascii="Times New Roman" w:eastAsia="Times New Roman" w:hAnsi="Times New Roman"/>
                <w:sz w:val="20"/>
                <w:szCs w:val="20"/>
                <w:lang w:val="lt-LT" w:eastAsia="da-DK"/>
              </w:rPr>
              <w:t>55-</w:t>
            </w:r>
            <w:r w:rsidRPr="00831EAC">
              <w:rPr>
                <w:rFonts w:ascii="Times New Roman" w:eastAsia="Times New Roman" w:hAnsi="Times New Roman"/>
                <w:b/>
                <w:sz w:val="20"/>
                <w:szCs w:val="20"/>
                <w:lang w:val="lt-LT" w:eastAsia="da-DK"/>
              </w:rPr>
              <w:t>56</w:t>
            </w:r>
          </w:p>
        </w:tc>
      </w:tr>
      <w:tr w:rsidR="00F7531D" w:rsidRPr="00F7531D" w:rsidTr="00C520C9">
        <w:trPr>
          <w:cantSplit/>
          <w:trHeight w:val="20"/>
        </w:trPr>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F7531D" w:rsidRPr="00831EAC" w:rsidRDefault="00F7531D" w:rsidP="00F7531D">
            <w:pPr>
              <w:spacing w:line="276" w:lineRule="auto"/>
              <w:rPr>
                <w:rFonts w:ascii="Times New Roman" w:hAnsi="Times New Roman"/>
                <w:sz w:val="20"/>
                <w:szCs w:val="20"/>
                <w:lang w:val="lt-LT" w:eastAsia="da-DK"/>
              </w:rPr>
            </w:pPr>
            <w:r w:rsidRPr="00831EAC">
              <w:rPr>
                <w:rFonts w:ascii="Times New Roman" w:hAnsi="Times New Roman"/>
                <w:sz w:val="20"/>
                <w:szCs w:val="20"/>
                <w:lang w:val="lt-LT" w:eastAsia="da-DK"/>
              </w:rPr>
              <w:t>Tilžės g. Nr. 29</w:t>
            </w:r>
          </w:p>
        </w:tc>
        <w:tc>
          <w:tcPr>
            <w:tcW w:w="1063"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F7531D" w:rsidRPr="00831EAC" w:rsidRDefault="008E2A58" w:rsidP="00F7531D">
            <w:pPr>
              <w:suppressAutoHyphens w:val="0"/>
              <w:jc w:val="center"/>
              <w:textAlignment w:val="auto"/>
              <w:rPr>
                <w:rFonts w:ascii="Times New Roman" w:eastAsia="Times New Roman" w:hAnsi="Times New Roman"/>
                <w:color w:val="000000" w:themeColor="text1"/>
                <w:sz w:val="20"/>
                <w:szCs w:val="20"/>
                <w:lang w:val="lt-LT" w:eastAsia="da-DK"/>
              </w:rPr>
            </w:pPr>
            <w:r w:rsidRPr="00831EAC">
              <w:rPr>
                <w:rFonts w:ascii="Times New Roman" w:eastAsia="Times New Roman" w:hAnsi="Times New Roman"/>
                <w:color w:val="000000" w:themeColor="text1"/>
                <w:sz w:val="20"/>
                <w:szCs w:val="20"/>
                <w:lang w:val="lt-LT" w:eastAsia="da-DK"/>
              </w:rPr>
              <w:t>64-64</w:t>
            </w:r>
          </w:p>
        </w:tc>
        <w:tc>
          <w:tcPr>
            <w:tcW w:w="10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F7531D" w:rsidRPr="00831EAC" w:rsidRDefault="00AB7AA9" w:rsidP="00F7531D">
            <w:pPr>
              <w:suppressAutoHyphens w:val="0"/>
              <w:jc w:val="center"/>
              <w:textAlignment w:val="auto"/>
              <w:rPr>
                <w:rFonts w:ascii="Times New Roman" w:eastAsia="Times New Roman" w:hAnsi="Times New Roman"/>
                <w:sz w:val="20"/>
                <w:szCs w:val="20"/>
                <w:lang w:val="lt-LT" w:eastAsia="da-DK"/>
              </w:rPr>
            </w:pPr>
            <w:r w:rsidRPr="00831EAC">
              <w:rPr>
                <w:rFonts w:ascii="Times New Roman" w:eastAsia="Times New Roman" w:hAnsi="Times New Roman"/>
                <w:sz w:val="20"/>
                <w:szCs w:val="20"/>
                <w:lang w:val="lt-LT" w:eastAsia="da-DK"/>
              </w:rPr>
              <w:t>64-64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F7531D" w:rsidRPr="00831EAC" w:rsidRDefault="00AB7AA9" w:rsidP="00F7531D">
            <w:pPr>
              <w:suppressAutoHyphens w:val="0"/>
              <w:jc w:val="center"/>
              <w:textAlignment w:val="auto"/>
              <w:rPr>
                <w:rFonts w:ascii="Times New Roman" w:eastAsia="Times New Roman" w:hAnsi="Times New Roman"/>
                <w:b/>
                <w:sz w:val="20"/>
                <w:szCs w:val="20"/>
                <w:lang w:val="lt-LT" w:eastAsia="da-DK"/>
              </w:rPr>
            </w:pPr>
            <w:r w:rsidRPr="00831EAC">
              <w:rPr>
                <w:rFonts w:ascii="Times New Roman" w:eastAsia="Times New Roman" w:hAnsi="Times New Roman"/>
                <w:b/>
                <w:sz w:val="20"/>
                <w:szCs w:val="20"/>
                <w:lang w:val="lt-LT" w:eastAsia="da-DK"/>
              </w:rPr>
              <w:t>62-62</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7531D" w:rsidRPr="00831EAC" w:rsidRDefault="00AB7AA9" w:rsidP="00F7531D">
            <w:pPr>
              <w:suppressAutoHyphens w:val="0"/>
              <w:jc w:val="center"/>
              <w:textAlignment w:val="auto"/>
              <w:rPr>
                <w:rFonts w:ascii="Times New Roman" w:eastAsia="Times New Roman" w:hAnsi="Times New Roman"/>
                <w:b/>
                <w:sz w:val="20"/>
                <w:szCs w:val="20"/>
                <w:lang w:val="lt-LT" w:eastAsia="da-DK"/>
              </w:rPr>
            </w:pPr>
            <w:r w:rsidRPr="00831EAC">
              <w:rPr>
                <w:rFonts w:ascii="Times New Roman" w:eastAsia="Times New Roman" w:hAnsi="Times New Roman"/>
                <w:b/>
                <w:sz w:val="20"/>
                <w:szCs w:val="20"/>
                <w:lang w:val="lt-LT" w:eastAsia="da-DK"/>
              </w:rPr>
              <w:t>62-62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F7531D" w:rsidRPr="00831EAC" w:rsidRDefault="00AB7AA9" w:rsidP="00F7531D">
            <w:pPr>
              <w:suppressAutoHyphens w:val="0"/>
              <w:jc w:val="center"/>
              <w:textAlignment w:val="auto"/>
              <w:rPr>
                <w:rFonts w:ascii="Times New Roman" w:eastAsia="Times New Roman" w:hAnsi="Times New Roman"/>
                <w:sz w:val="20"/>
                <w:szCs w:val="20"/>
                <w:lang w:val="lt-LT" w:eastAsia="da-DK"/>
              </w:rPr>
            </w:pPr>
            <w:r w:rsidRPr="00831EAC">
              <w:rPr>
                <w:rFonts w:ascii="Times New Roman" w:eastAsia="Times New Roman" w:hAnsi="Times New Roman"/>
                <w:sz w:val="20"/>
                <w:szCs w:val="20"/>
                <w:lang w:val="lt-LT" w:eastAsia="da-DK"/>
              </w:rPr>
              <w:t>55-55</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7531D" w:rsidRPr="00831EAC" w:rsidRDefault="00AB7AA9" w:rsidP="00F7531D">
            <w:pPr>
              <w:suppressAutoHyphens w:val="0"/>
              <w:jc w:val="center"/>
              <w:textAlignment w:val="auto"/>
              <w:rPr>
                <w:rFonts w:ascii="Times New Roman" w:eastAsia="Times New Roman" w:hAnsi="Times New Roman"/>
                <w:sz w:val="20"/>
                <w:szCs w:val="20"/>
                <w:lang w:val="lt-LT" w:eastAsia="da-DK"/>
              </w:rPr>
            </w:pPr>
            <w:r w:rsidRPr="00831EAC">
              <w:rPr>
                <w:rFonts w:ascii="Times New Roman" w:eastAsia="Times New Roman" w:hAnsi="Times New Roman"/>
                <w:sz w:val="20"/>
                <w:szCs w:val="20"/>
                <w:lang w:val="lt-LT" w:eastAsia="da-DK"/>
              </w:rPr>
              <w:t>55-55</w:t>
            </w:r>
          </w:p>
        </w:tc>
      </w:tr>
      <w:tr w:rsidR="00F7531D" w:rsidRPr="00F7531D" w:rsidTr="00C520C9">
        <w:trPr>
          <w:cantSplit/>
          <w:trHeight w:val="20"/>
        </w:trPr>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F7531D" w:rsidRPr="00831EAC" w:rsidRDefault="00F7531D" w:rsidP="00F7531D">
            <w:pPr>
              <w:spacing w:line="276" w:lineRule="auto"/>
              <w:rPr>
                <w:rFonts w:ascii="Times New Roman" w:hAnsi="Times New Roman"/>
                <w:sz w:val="20"/>
                <w:szCs w:val="20"/>
                <w:lang w:val="lt-LT" w:eastAsia="da-DK"/>
              </w:rPr>
            </w:pPr>
            <w:r w:rsidRPr="00831EAC">
              <w:rPr>
                <w:rFonts w:ascii="Times New Roman" w:hAnsi="Times New Roman"/>
                <w:sz w:val="20"/>
                <w:szCs w:val="20"/>
                <w:lang w:val="lt-LT" w:eastAsia="da-DK"/>
              </w:rPr>
              <w:t>Tilžės g. Nr. 35</w:t>
            </w:r>
          </w:p>
        </w:tc>
        <w:tc>
          <w:tcPr>
            <w:tcW w:w="1063"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F7531D" w:rsidRPr="00831EAC" w:rsidRDefault="008E2A58" w:rsidP="00F7531D">
            <w:pPr>
              <w:suppressAutoHyphens w:val="0"/>
              <w:jc w:val="center"/>
              <w:textAlignment w:val="auto"/>
              <w:rPr>
                <w:rFonts w:ascii="Times New Roman" w:eastAsia="Times New Roman" w:hAnsi="Times New Roman"/>
                <w:color w:val="000000" w:themeColor="text1"/>
                <w:sz w:val="20"/>
                <w:szCs w:val="20"/>
                <w:lang w:val="lt-LT" w:eastAsia="da-DK"/>
              </w:rPr>
            </w:pPr>
            <w:r w:rsidRPr="00831EAC">
              <w:rPr>
                <w:rFonts w:ascii="Times New Roman" w:eastAsia="Times New Roman" w:hAnsi="Times New Roman"/>
                <w:color w:val="000000" w:themeColor="text1"/>
                <w:sz w:val="20"/>
                <w:szCs w:val="20"/>
                <w:lang w:val="lt-LT" w:eastAsia="da-DK"/>
              </w:rPr>
              <w:t>63-63</w:t>
            </w:r>
          </w:p>
        </w:tc>
        <w:tc>
          <w:tcPr>
            <w:tcW w:w="10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F7531D" w:rsidRPr="00831EAC" w:rsidRDefault="00AB7AA9" w:rsidP="00F7531D">
            <w:pPr>
              <w:suppressAutoHyphens w:val="0"/>
              <w:jc w:val="center"/>
              <w:textAlignment w:val="auto"/>
              <w:rPr>
                <w:rFonts w:ascii="Times New Roman" w:eastAsia="Times New Roman" w:hAnsi="Times New Roman"/>
                <w:sz w:val="20"/>
                <w:szCs w:val="20"/>
                <w:lang w:val="lt-LT" w:eastAsia="da-DK"/>
              </w:rPr>
            </w:pPr>
            <w:r w:rsidRPr="00831EAC">
              <w:rPr>
                <w:rFonts w:ascii="Times New Roman" w:eastAsia="Times New Roman" w:hAnsi="Times New Roman"/>
                <w:sz w:val="20"/>
                <w:szCs w:val="20"/>
                <w:lang w:val="lt-LT" w:eastAsia="da-DK"/>
              </w:rPr>
              <w:t>63-63</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F7531D" w:rsidRPr="00831EAC" w:rsidRDefault="00AB7AA9" w:rsidP="00F7531D">
            <w:pPr>
              <w:suppressAutoHyphens w:val="0"/>
              <w:jc w:val="center"/>
              <w:textAlignment w:val="auto"/>
              <w:rPr>
                <w:rFonts w:ascii="Times New Roman" w:eastAsia="Times New Roman" w:hAnsi="Times New Roman"/>
                <w:b/>
                <w:sz w:val="20"/>
                <w:szCs w:val="20"/>
                <w:lang w:val="lt-LT" w:eastAsia="da-DK"/>
              </w:rPr>
            </w:pPr>
            <w:r w:rsidRPr="00831EAC">
              <w:rPr>
                <w:rFonts w:ascii="Times New Roman" w:eastAsia="Times New Roman" w:hAnsi="Times New Roman"/>
                <w:b/>
                <w:sz w:val="20"/>
                <w:szCs w:val="20"/>
                <w:lang w:val="lt-LT" w:eastAsia="da-DK"/>
              </w:rPr>
              <w:t>61-61</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7531D" w:rsidRPr="00831EAC" w:rsidRDefault="00AB7AA9" w:rsidP="00F7531D">
            <w:pPr>
              <w:suppressAutoHyphens w:val="0"/>
              <w:jc w:val="center"/>
              <w:textAlignment w:val="auto"/>
              <w:rPr>
                <w:rFonts w:ascii="Times New Roman" w:eastAsia="Times New Roman" w:hAnsi="Times New Roman"/>
                <w:b/>
                <w:sz w:val="20"/>
                <w:szCs w:val="20"/>
                <w:lang w:val="lt-LT" w:eastAsia="da-DK"/>
              </w:rPr>
            </w:pPr>
            <w:r w:rsidRPr="00831EAC">
              <w:rPr>
                <w:rFonts w:ascii="Times New Roman" w:eastAsia="Times New Roman" w:hAnsi="Times New Roman"/>
                <w:b/>
                <w:sz w:val="20"/>
                <w:szCs w:val="20"/>
                <w:lang w:val="lt-LT" w:eastAsia="da-DK"/>
              </w:rPr>
              <w:t>61-61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F7531D" w:rsidRPr="00831EAC" w:rsidRDefault="00AB7AA9" w:rsidP="00F7531D">
            <w:pPr>
              <w:suppressAutoHyphens w:val="0"/>
              <w:jc w:val="center"/>
              <w:textAlignment w:val="auto"/>
              <w:rPr>
                <w:rFonts w:ascii="Times New Roman" w:eastAsia="Times New Roman" w:hAnsi="Times New Roman"/>
                <w:sz w:val="20"/>
                <w:szCs w:val="20"/>
                <w:lang w:val="lt-LT" w:eastAsia="da-DK"/>
              </w:rPr>
            </w:pPr>
            <w:r w:rsidRPr="00831EAC">
              <w:rPr>
                <w:rFonts w:ascii="Times New Roman" w:eastAsia="Times New Roman" w:hAnsi="Times New Roman"/>
                <w:sz w:val="20"/>
                <w:szCs w:val="20"/>
                <w:lang w:val="lt-LT" w:eastAsia="da-DK"/>
              </w:rPr>
              <w:t>54-54</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7531D" w:rsidRPr="00831EAC" w:rsidRDefault="00AB7AA9" w:rsidP="00F7531D">
            <w:pPr>
              <w:suppressAutoHyphens w:val="0"/>
              <w:jc w:val="center"/>
              <w:textAlignment w:val="auto"/>
              <w:rPr>
                <w:rFonts w:ascii="Times New Roman" w:eastAsia="Times New Roman" w:hAnsi="Times New Roman"/>
                <w:sz w:val="20"/>
                <w:szCs w:val="20"/>
                <w:lang w:val="lt-LT" w:eastAsia="da-DK"/>
              </w:rPr>
            </w:pPr>
            <w:r w:rsidRPr="00831EAC">
              <w:rPr>
                <w:rFonts w:ascii="Times New Roman" w:eastAsia="Times New Roman" w:hAnsi="Times New Roman"/>
                <w:sz w:val="20"/>
                <w:szCs w:val="20"/>
                <w:lang w:val="lt-LT" w:eastAsia="da-DK"/>
              </w:rPr>
              <w:t>54-54</w:t>
            </w:r>
          </w:p>
        </w:tc>
      </w:tr>
      <w:tr w:rsidR="00F7531D" w:rsidRPr="00F7531D" w:rsidTr="00C520C9">
        <w:trPr>
          <w:cantSplit/>
          <w:trHeight w:val="20"/>
        </w:trPr>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F7531D" w:rsidRPr="00831EAC" w:rsidRDefault="00F7531D" w:rsidP="00F7531D">
            <w:pPr>
              <w:spacing w:line="276" w:lineRule="auto"/>
              <w:rPr>
                <w:rFonts w:ascii="Times New Roman" w:hAnsi="Times New Roman"/>
                <w:sz w:val="20"/>
                <w:szCs w:val="20"/>
                <w:lang w:val="lt-LT" w:eastAsia="da-DK"/>
              </w:rPr>
            </w:pPr>
            <w:r w:rsidRPr="00831EAC">
              <w:rPr>
                <w:rFonts w:ascii="Times New Roman" w:hAnsi="Times New Roman"/>
                <w:sz w:val="20"/>
                <w:szCs w:val="20"/>
                <w:lang w:val="lt-LT" w:eastAsia="da-DK"/>
              </w:rPr>
              <w:t>Tilžės g. Nr. 37</w:t>
            </w:r>
          </w:p>
        </w:tc>
        <w:tc>
          <w:tcPr>
            <w:tcW w:w="1063"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F7531D" w:rsidRPr="00831EAC" w:rsidRDefault="008E2A58" w:rsidP="00F7531D">
            <w:pPr>
              <w:suppressAutoHyphens w:val="0"/>
              <w:jc w:val="center"/>
              <w:textAlignment w:val="auto"/>
              <w:rPr>
                <w:rFonts w:ascii="Times New Roman" w:eastAsia="Times New Roman" w:hAnsi="Times New Roman"/>
                <w:color w:val="000000" w:themeColor="text1"/>
                <w:sz w:val="20"/>
                <w:szCs w:val="20"/>
                <w:lang w:val="lt-LT" w:eastAsia="da-DK"/>
              </w:rPr>
            </w:pPr>
            <w:r w:rsidRPr="00831EAC">
              <w:rPr>
                <w:rFonts w:ascii="Times New Roman" w:eastAsia="Times New Roman" w:hAnsi="Times New Roman"/>
                <w:color w:val="000000" w:themeColor="text1"/>
                <w:sz w:val="20"/>
                <w:szCs w:val="20"/>
                <w:lang w:val="lt-LT" w:eastAsia="da-DK"/>
              </w:rPr>
              <w:t>64-64</w:t>
            </w:r>
          </w:p>
        </w:tc>
        <w:tc>
          <w:tcPr>
            <w:tcW w:w="10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F7531D" w:rsidRPr="00831EAC" w:rsidRDefault="00AB7AA9" w:rsidP="00F7531D">
            <w:pPr>
              <w:suppressAutoHyphens w:val="0"/>
              <w:jc w:val="center"/>
              <w:textAlignment w:val="auto"/>
              <w:rPr>
                <w:rFonts w:ascii="Times New Roman" w:eastAsia="Times New Roman" w:hAnsi="Times New Roman"/>
                <w:sz w:val="20"/>
                <w:szCs w:val="20"/>
                <w:lang w:val="lt-LT" w:eastAsia="da-DK"/>
              </w:rPr>
            </w:pPr>
            <w:r w:rsidRPr="00831EAC">
              <w:rPr>
                <w:rFonts w:ascii="Times New Roman" w:eastAsia="Times New Roman" w:hAnsi="Times New Roman"/>
                <w:sz w:val="20"/>
                <w:szCs w:val="20"/>
                <w:lang w:val="lt-LT" w:eastAsia="da-DK"/>
              </w:rPr>
              <w:t>64-64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F7531D" w:rsidRPr="00831EAC" w:rsidRDefault="00AB7AA9" w:rsidP="00F7531D">
            <w:pPr>
              <w:suppressAutoHyphens w:val="0"/>
              <w:jc w:val="center"/>
              <w:textAlignment w:val="auto"/>
              <w:rPr>
                <w:rFonts w:ascii="Times New Roman" w:eastAsia="Times New Roman" w:hAnsi="Times New Roman"/>
                <w:b/>
                <w:sz w:val="20"/>
                <w:szCs w:val="20"/>
                <w:lang w:val="lt-LT" w:eastAsia="da-DK"/>
              </w:rPr>
            </w:pPr>
            <w:r w:rsidRPr="00831EAC">
              <w:rPr>
                <w:rFonts w:ascii="Times New Roman" w:eastAsia="Times New Roman" w:hAnsi="Times New Roman"/>
                <w:b/>
                <w:sz w:val="20"/>
                <w:szCs w:val="20"/>
                <w:lang w:val="lt-LT" w:eastAsia="da-DK"/>
              </w:rPr>
              <w:t>61-62</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7531D" w:rsidRPr="00831EAC" w:rsidRDefault="00AB7AA9" w:rsidP="00F7531D">
            <w:pPr>
              <w:suppressAutoHyphens w:val="0"/>
              <w:jc w:val="center"/>
              <w:textAlignment w:val="auto"/>
              <w:rPr>
                <w:rFonts w:ascii="Times New Roman" w:eastAsia="Times New Roman" w:hAnsi="Times New Roman"/>
                <w:b/>
                <w:sz w:val="20"/>
                <w:szCs w:val="20"/>
                <w:lang w:val="lt-LT" w:eastAsia="da-DK"/>
              </w:rPr>
            </w:pPr>
            <w:r w:rsidRPr="00831EAC">
              <w:rPr>
                <w:rFonts w:ascii="Times New Roman" w:eastAsia="Times New Roman" w:hAnsi="Times New Roman"/>
                <w:b/>
                <w:sz w:val="20"/>
                <w:szCs w:val="20"/>
                <w:lang w:val="lt-LT" w:eastAsia="da-DK"/>
              </w:rPr>
              <w:t>61-62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99" w:type="dxa"/>
              <w:bottom w:w="0" w:type="dxa"/>
              <w:right w:w="99" w:type="dxa"/>
            </w:tcMar>
            <w:vAlign w:val="center"/>
          </w:tcPr>
          <w:p w:rsidR="00F7531D" w:rsidRPr="00831EAC" w:rsidRDefault="00AB7AA9" w:rsidP="00F7531D">
            <w:pPr>
              <w:suppressAutoHyphens w:val="0"/>
              <w:jc w:val="center"/>
              <w:textAlignment w:val="auto"/>
              <w:rPr>
                <w:rFonts w:ascii="Times New Roman" w:eastAsia="Times New Roman" w:hAnsi="Times New Roman"/>
                <w:sz w:val="20"/>
                <w:szCs w:val="20"/>
                <w:lang w:val="lt-LT" w:eastAsia="da-DK"/>
              </w:rPr>
            </w:pPr>
            <w:r w:rsidRPr="00831EAC">
              <w:rPr>
                <w:rFonts w:ascii="Times New Roman" w:eastAsia="Times New Roman" w:hAnsi="Times New Roman"/>
                <w:sz w:val="20"/>
                <w:szCs w:val="20"/>
                <w:lang w:val="lt-LT" w:eastAsia="da-DK"/>
              </w:rPr>
              <w:t>55-55</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7531D" w:rsidRPr="00831EAC" w:rsidRDefault="00AB7AA9" w:rsidP="00F7531D">
            <w:pPr>
              <w:suppressAutoHyphens w:val="0"/>
              <w:jc w:val="center"/>
              <w:textAlignment w:val="auto"/>
              <w:rPr>
                <w:rFonts w:ascii="Times New Roman" w:eastAsia="Times New Roman" w:hAnsi="Times New Roman"/>
                <w:sz w:val="20"/>
                <w:szCs w:val="20"/>
                <w:lang w:val="lt-LT" w:eastAsia="da-DK"/>
              </w:rPr>
            </w:pPr>
            <w:r w:rsidRPr="00831EAC">
              <w:rPr>
                <w:rFonts w:ascii="Times New Roman" w:eastAsia="Times New Roman" w:hAnsi="Times New Roman"/>
                <w:sz w:val="20"/>
                <w:szCs w:val="20"/>
                <w:lang w:val="lt-LT" w:eastAsia="da-DK"/>
              </w:rPr>
              <w:t>55-55</w:t>
            </w:r>
          </w:p>
        </w:tc>
      </w:tr>
    </w:tbl>
    <w:p w:rsidR="00791FB2" w:rsidRDefault="00791FB2" w:rsidP="00791FB2">
      <w:pPr>
        <w:suppressAutoHyphens w:val="0"/>
        <w:spacing w:after="120" w:line="280" w:lineRule="atLeast"/>
        <w:jc w:val="both"/>
        <w:textAlignment w:val="auto"/>
        <w:rPr>
          <w:rFonts w:ascii="Times New Roman" w:eastAsia="Times New Roman" w:hAnsi="Times New Roman"/>
          <w:i/>
          <w:sz w:val="20"/>
          <w:szCs w:val="20"/>
          <w:lang w:val="lt-LT" w:eastAsia="da-DK"/>
        </w:rPr>
      </w:pPr>
      <w:r w:rsidRPr="002406BC">
        <w:rPr>
          <w:rFonts w:ascii="Times New Roman" w:eastAsia="Times New Roman" w:hAnsi="Times New Roman"/>
          <w:i/>
          <w:sz w:val="20"/>
          <w:szCs w:val="20"/>
          <w:lang w:val="lt-LT" w:eastAsia="da-DK"/>
        </w:rPr>
        <w:t xml:space="preserve">*LL – leidžiamo triukšmo lygio ribinis dydis </w:t>
      </w:r>
    </w:p>
    <w:p w:rsidR="00AB7AA9" w:rsidRPr="00AB7AA9" w:rsidRDefault="00AB7AA9" w:rsidP="00AB7AA9">
      <w:pPr>
        <w:suppressAutoHyphens w:val="0"/>
        <w:spacing w:after="240" w:line="240" w:lineRule="atLeast"/>
        <w:jc w:val="both"/>
        <w:textAlignment w:val="auto"/>
        <w:rPr>
          <w:rFonts w:ascii="Times New Roman" w:eastAsia="Times New Roman" w:hAnsi="Times New Roman"/>
          <w:sz w:val="24"/>
          <w:szCs w:val="24"/>
          <w:lang w:val="lt-LT" w:eastAsia="da-DK"/>
        </w:rPr>
      </w:pPr>
      <w:r w:rsidRPr="00AB7AA9">
        <w:rPr>
          <w:rFonts w:ascii="Times New Roman" w:eastAsia="Times New Roman" w:hAnsi="Times New Roman"/>
          <w:sz w:val="24"/>
          <w:szCs w:val="24"/>
          <w:lang w:val="lt-LT" w:eastAsia="da-DK"/>
        </w:rPr>
        <w:t xml:space="preserve">Įvertinus esamą situaciją, nustatyta, kad viešojo naudojimo gatvėmis pravažiuojančio autotransporto srauto sukeliamas triukšmo lygis artimiausioje gyvenamosios paskirties pastatų </w:t>
      </w:r>
      <w:r>
        <w:rPr>
          <w:rFonts w:ascii="Times New Roman" w:eastAsia="Times New Roman" w:hAnsi="Times New Roman"/>
          <w:sz w:val="24"/>
          <w:szCs w:val="24"/>
          <w:lang w:val="lt-LT" w:eastAsia="da-DK"/>
        </w:rPr>
        <w:t xml:space="preserve">Katalikų Bažnyčios g. Nr. 3A ir Tilžės g. Nr. 20 </w:t>
      </w:r>
      <w:r w:rsidRPr="00AB7AA9">
        <w:rPr>
          <w:rFonts w:ascii="Times New Roman" w:eastAsia="Times New Roman" w:hAnsi="Times New Roman"/>
          <w:sz w:val="24"/>
          <w:szCs w:val="24"/>
          <w:lang w:val="lt-LT" w:eastAsia="da-DK"/>
        </w:rPr>
        <w:t>aplinkoje, dienos</w:t>
      </w:r>
      <w:r>
        <w:rPr>
          <w:rFonts w:ascii="Times New Roman" w:eastAsia="Times New Roman" w:hAnsi="Times New Roman"/>
          <w:sz w:val="24"/>
          <w:szCs w:val="24"/>
          <w:lang w:val="lt-LT" w:eastAsia="da-DK"/>
        </w:rPr>
        <w:t xml:space="preserve">, </w:t>
      </w:r>
      <w:r w:rsidRPr="00AB7AA9">
        <w:rPr>
          <w:rFonts w:ascii="Times New Roman" w:eastAsia="Times New Roman" w:hAnsi="Times New Roman"/>
          <w:sz w:val="24"/>
          <w:szCs w:val="24"/>
          <w:lang w:val="lt-LT" w:eastAsia="da-DK"/>
        </w:rPr>
        <w:t>vakaro</w:t>
      </w:r>
      <w:r>
        <w:rPr>
          <w:rFonts w:ascii="Times New Roman" w:eastAsia="Times New Roman" w:hAnsi="Times New Roman"/>
          <w:sz w:val="24"/>
          <w:szCs w:val="24"/>
          <w:lang w:val="lt-LT" w:eastAsia="da-DK"/>
        </w:rPr>
        <w:t xml:space="preserve"> ir nakties</w:t>
      </w:r>
      <w:r w:rsidRPr="00AB7AA9">
        <w:rPr>
          <w:rFonts w:ascii="Times New Roman" w:eastAsia="Times New Roman" w:hAnsi="Times New Roman"/>
          <w:sz w:val="24"/>
          <w:szCs w:val="24"/>
          <w:lang w:val="lt-LT" w:eastAsia="da-DK"/>
        </w:rPr>
        <w:t xml:space="preserve"> metu neviršija triukšmo ribinių dydžių, reglamentuojamų pagal HN 33:2011 1 lentelės 3 punktą. </w:t>
      </w:r>
      <w:r>
        <w:rPr>
          <w:rFonts w:ascii="Times New Roman" w:eastAsia="Times New Roman" w:hAnsi="Times New Roman"/>
          <w:sz w:val="24"/>
          <w:szCs w:val="24"/>
          <w:lang w:val="lt-LT" w:eastAsia="da-DK"/>
        </w:rPr>
        <w:t xml:space="preserve">Tačiau gyvenamosios paskirties pastatų Tilžės g. Nr. 17, Nr. 19, Nr. 21 ir Nr. 23 </w:t>
      </w:r>
      <w:r w:rsidRPr="00AB7AA9">
        <w:rPr>
          <w:rFonts w:ascii="Times New Roman" w:eastAsia="Times New Roman" w:hAnsi="Times New Roman"/>
          <w:sz w:val="24"/>
          <w:szCs w:val="24"/>
          <w:lang w:val="lt-LT" w:eastAsia="da-DK"/>
        </w:rPr>
        <w:t>aplinkoje, dieno</w:t>
      </w:r>
      <w:r>
        <w:rPr>
          <w:rFonts w:ascii="Times New Roman" w:eastAsia="Times New Roman" w:hAnsi="Times New Roman"/>
          <w:sz w:val="24"/>
          <w:szCs w:val="24"/>
          <w:lang w:val="lt-LT" w:eastAsia="da-DK"/>
        </w:rPr>
        <w:t xml:space="preserve">s, </w:t>
      </w:r>
      <w:r w:rsidRPr="00AB7AA9">
        <w:rPr>
          <w:rFonts w:ascii="Times New Roman" w:eastAsia="Times New Roman" w:hAnsi="Times New Roman"/>
          <w:sz w:val="24"/>
          <w:szCs w:val="24"/>
          <w:lang w:val="lt-LT" w:eastAsia="da-DK"/>
        </w:rPr>
        <w:t>vakaro</w:t>
      </w:r>
      <w:r>
        <w:rPr>
          <w:rFonts w:ascii="Times New Roman" w:eastAsia="Times New Roman" w:hAnsi="Times New Roman"/>
          <w:sz w:val="24"/>
          <w:szCs w:val="24"/>
          <w:lang w:val="lt-LT" w:eastAsia="da-DK"/>
        </w:rPr>
        <w:t xml:space="preserve"> ir nakties</w:t>
      </w:r>
      <w:r w:rsidRPr="00AB7AA9">
        <w:rPr>
          <w:rFonts w:ascii="Times New Roman" w:eastAsia="Times New Roman" w:hAnsi="Times New Roman"/>
          <w:sz w:val="24"/>
          <w:szCs w:val="24"/>
          <w:lang w:val="lt-LT" w:eastAsia="da-DK"/>
        </w:rPr>
        <w:t xml:space="preserve"> metu triukšmo ribiniai dydžiai yra viršijami. </w:t>
      </w:r>
      <w:r w:rsidR="005A124B">
        <w:rPr>
          <w:rFonts w:ascii="Times New Roman" w:eastAsia="Times New Roman" w:hAnsi="Times New Roman"/>
          <w:sz w:val="24"/>
          <w:szCs w:val="24"/>
          <w:lang w:val="lt-LT" w:eastAsia="da-DK"/>
        </w:rPr>
        <w:t>Čia d</w:t>
      </w:r>
      <w:r w:rsidRPr="00AB7AA9">
        <w:rPr>
          <w:rFonts w:ascii="Times New Roman" w:eastAsia="Times New Roman" w:hAnsi="Times New Roman"/>
          <w:sz w:val="24"/>
          <w:szCs w:val="24"/>
          <w:lang w:val="lt-LT" w:eastAsia="da-DK"/>
        </w:rPr>
        <w:t>ienos metu triukšmo lygis viršija</w:t>
      </w:r>
      <w:r w:rsidR="005A124B">
        <w:rPr>
          <w:rFonts w:ascii="Times New Roman" w:eastAsia="Times New Roman" w:hAnsi="Times New Roman"/>
          <w:sz w:val="24"/>
          <w:szCs w:val="24"/>
          <w:lang w:val="lt-LT" w:eastAsia="da-DK"/>
        </w:rPr>
        <w:t xml:space="preserve"> ribinį dydį</w:t>
      </w:r>
      <w:r w:rsidRPr="00AB7AA9">
        <w:rPr>
          <w:rFonts w:ascii="Times New Roman" w:eastAsia="Times New Roman" w:hAnsi="Times New Roman"/>
          <w:sz w:val="24"/>
          <w:szCs w:val="24"/>
          <w:lang w:val="lt-LT" w:eastAsia="da-DK"/>
        </w:rPr>
        <w:t xml:space="preserve"> </w:t>
      </w:r>
      <w:r w:rsidR="00831EAC">
        <w:rPr>
          <w:rFonts w:ascii="Times New Roman" w:eastAsia="Times New Roman" w:hAnsi="Times New Roman"/>
          <w:sz w:val="24"/>
          <w:szCs w:val="24"/>
          <w:lang w:val="lt-LT" w:eastAsia="da-DK"/>
        </w:rPr>
        <w:t>1-2</w:t>
      </w:r>
      <w:r w:rsidRPr="00AB7AA9">
        <w:rPr>
          <w:rFonts w:ascii="Times New Roman" w:eastAsia="Times New Roman" w:hAnsi="Times New Roman"/>
          <w:sz w:val="24"/>
          <w:szCs w:val="24"/>
          <w:lang w:val="lt-LT" w:eastAsia="da-DK"/>
        </w:rPr>
        <w:t xml:space="preserve"> dB(A), vakaro metu </w:t>
      </w:r>
      <w:r w:rsidR="00831EAC">
        <w:rPr>
          <w:rFonts w:ascii="Times New Roman" w:eastAsia="Times New Roman" w:hAnsi="Times New Roman"/>
          <w:sz w:val="24"/>
          <w:szCs w:val="24"/>
          <w:lang w:val="lt-LT" w:eastAsia="da-DK"/>
        </w:rPr>
        <w:t>3-5</w:t>
      </w:r>
      <w:r w:rsidRPr="00AB7AA9">
        <w:rPr>
          <w:rFonts w:ascii="Times New Roman" w:eastAsia="Times New Roman" w:hAnsi="Times New Roman"/>
          <w:sz w:val="24"/>
          <w:szCs w:val="24"/>
          <w:lang w:val="lt-LT" w:eastAsia="da-DK"/>
        </w:rPr>
        <w:t xml:space="preserve"> dB(A)</w:t>
      </w:r>
      <w:r w:rsidR="00831EAC">
        <w:rPr>
          <w:rFonts w:ascii="Times New Roman" w:eastAsia="Times New Roman" w:hAnsi="Times New Roman"/>
          <w:sz w:val="24"/>
          <w:szCs w:val="24"/>
          <w:lang w:val="lt-LT" w:eastAsia="da-DK"/>
        </w:rPr>
        <w:t>, o nakties metu 1-3 dB(A). Gyvenamojoje aplinkoje Tilžės g. Nr. 15, Nr. 16, Nr. 25, Nr. 27 triukšmo lygi</w:t>
      </w:r>
      <w:r w:rsidR="005A124B">
        <w:rPr>
          <w:rFonts w:ascii="Times New Roman" w:eastAsia="Times New Roman" w:hAnsi="Times New Roman"/>
          <w:sz w:val="24"/>
          <w:szCs w:val="24"/>
          <w:lang w:val="lt-LT" w:eastAsia="da-DK"/>
        </w:rPr>
        <w:t>o ribiniai dydžiai</w:t>
      </w:r>
      <w:r w:rsidR="00831EAC">
        <w:rPr>
          <w:rFonts w:ascii="Times New Roman" w:eastAsia="Times New Roman" w:hAnsi="Times New Roman"/>
          <w:sz w:val="24"/>
          <w:szCs w:val="24"/>
          <w:lang w:val="lt-LT" w:eastAsia="da-DK"/>
        </w:rPr>
        <w:t xml:space="preserve"> viršijamas tik vakaro</w:t>
      </w:r>
      <w:r w:rsidR="005A124B">
        <w:rPr>
          <w:rFonts w:ascii="Times New Roman" w:eastAsia="Times New Roman" w:hAnsi="Times New Roman"/>
          <w:sz w:val="24"/>
          <w:szCs w:val="24"/>
          <w:lang w:val="lt-LT" w:eastAsia="da-DK"/>
        </w:rPr>
        <w:t xml:space="preserve"> 2-5 dB(A)</w:t>
      </w:r>
      <w:r w:rsidR="00831EAC">
        <w:rPr>
          <w:rFonts w:ascii="Times New Roman" w:eastAsia="Times New Roman" w:hAnsi="Times New Roman"/>
          <w:sz w:val="24"/>
          <w:szCs w:val="24"/>
          <w:lang w:val="lt-LT" w:eastAsia="da-DK"/>
        </w:rPr>
        <w:t xml:space="preserve"> ir nakties metu</w:t>
      </w:r>
      <w:r w:rsidR="005A124B">
        <w:rPr>
          <w:rFonts w:ascii="Times New Roman" w:eastAsia="Times New Roman" w:hAnsi="Times New Roman"/>
          <w:sz w:val="24"/>
          <w:szCs w:val="24"/>
          <w:lang w:val="lt-LT" w:eastAsia="da-DK"/>
        </w:rPr>
        <w:t xml:space="preserve"> iki 1 dB(A)</w:t>
      </w:r>
      <w:r w:rsidR="00831EAC">
        <w:rPr>
          <w:rFonts w:ascii="Times New Roman" w:eastAsia="Times New Roman" w:hAnsi="Times New Roman"/>
          <w:sz w:val="24"/>
          <w:szCs w:val="24"/>
          <w:lang w:val="lt-LT" w:eastAsia="da-DK"/>
        </w:rPr>
        <w:t>. Gyvenamojoje aplinkoje Tilžės g. Nr. 29, Nr. 35 ir Nr. 37 triukšmo lygis 1-2 dB(A) viršijamas tik vakaro metu.</w:t>
      </w:r>
    </w:p>
    <w:p w:rsidR="00AB7AA9" w:rsidRPr="00AB7AA9" w:rsidRDefault="005A124B" w:rsidP="00AB7AA9">
      <w:pPr>
        <w:suppressAutoHyphens w:val="0"/>
        <w:spacing w:after="240" w:line="240" w:lineRule="atLeast"/>
        <w:jc w:val="both"/>
        <w:textAlignment w:val="auto"/>
        <w:rPr>
          <w:rFonts w:ascii="Times New Roman" w:eastAsia="Times New Roman" w:hAnsi="Times New Roman"/>
          <w:sz w:val="24"/>
          <w:szCs w:val="24"/>
          <w:lang w:val="lt-LT" w:eastAsia="da-DK"/>
        </w:rPr>
      </w:pPr>
      <w:r>
        <w:rPr>
          <w:rFonts w:ascii="Times New Roman" w:eastAsia="Times New Roman" w:hAnsi="Times New Roman"/>
          <w:sz w:val="24"/>
          <w:szCs w:val="24"/>
          <w:lang w:val="lt-LT" w:eastAsia="da-DK"/>
        </w:rPr>
        <w:t>Prognozuojama</w:t>
      </w:r>
      <w:r w:rsidR="00AB7AA9" w:rsidRPr="00AB7AA9">
        <w:rPr>
          <w:rFonts w:ascii="Times New Roman" w:eastAsia="Times New Roman" w:hAnsi="Times New Roman"/>
          <w:sz w:val="24"/>
          <w:szCs w:val="24"/>
          <w:lang w:val="lt-LT" w:eastAsia="da-DK"/>
        </w:rPr>
        <w:t>, kad viešojo naudojimo gatvėmis pravažiuojančio autotransporto srauto, prie kurio pridėtas</w:t>
      </w:r>
      <w:r w:rsidR="00831EAC">
        <w:rPr>
          <w:rFonts w:ascii="Times New Roman" w:eastAsia="Times New Roman" w:hAnsi="Times New Roman"/>
          <w:sz w:val="24"/>
          <w:szCs w:val="24"/>
          <w:lang w:val="lt-LT" w:eastAsia="da-DK"/>
        </w:rPr>
        <w:t xml:space="preserve"> dėl</w:t>
      </w:r>
      <w:r w:rsidR="00AB7AA9" w:rsidRPr="00AB7AA9">
        <w:rPr>
          <w:rFonts w:ascii="Times New Roman" w:eastAsia="Times New Roman" w:hAnsi="Times New Roman"/>
          <w:sz w:val="24"/>
          <w:szCs w:val="24"/>
          <w:lang w:val="lt-LT" w:eastAsia="da-DK"/>
        </w:rPr>
        <w:t xml:space="preserve"> planuojam</w:t>
      </w:r>
      <w:r w:rsidR="00831EAC">
        <w:rPr>
          <w:rFonts w:ascii="Times New Roman" w:eastAsia="Times New Roman" w:hAnsi="Times New Roman"/>
          <w:sz w:val="24"/>
          <w:szCs w:val="24"/>
          <w:lang w:val="lt-LT" w:eastAsia="da-DK"/>
        </w:rPr>
        <w:t>os</w:t>
      </w:r>
      <w:r w:rsidR="00AB7AA9" w:rsidRPr="00AB7AA9">
        <w:rPr>
          <w:rFonts w:ascii="Times New Roman" w:eastAsia="Times New Roman" w:hAnsi="Times New Roman"/>
          <w:sz w:val="24"/>
          <w:szCs w:val="24"/>
          <w:lang w:val="lt-LT" w:eastAsia="da-DK"/>
        </w:rPr>
        <w:t xml:space="preserve"> ūkin</w:t>
      </w:r>
      <w:r w:rsidR="00831EAC">
        <w:rPr>
          <w:rFonts w:ascii="Times New Roman" w:eastAsia="Times New Roman" w:hAnsi="Times New Roman"/>
          <w:sz w:val="24"/>
          <w:szCs w:val="24"/>
          <w:lang w:val="lt-LT" w:eastAsia="da-DK"/>
        </w:rPr>
        <w:t>ės</w:t>
      </w:r>
      <w:r w:rsidR="00AB7AA9" w:rsidRPr="00AB7AA9">
        <w:rPr>
          <w:rFonts w:ascii="Times New Roman" w:eastAsia="Times New Roman" w:hAnsi="Times New Roman"/>
          <w:sz w:val="24"/>
          <w:szCs w:val="24"/>
          <w:lang w:val="lt-LT" w:eastAsia="da-DK"/>
        </w:rPr>
        <w:t xml:space="preserve"> veikl</w:t>
      </w:r>
      <w:r w:rsidR="00831EAC">
        <w:rPr>
          <w:rFonts w:ascii="Times New Roman" w:eastAsia="Times New Roman" w:hAnsi="Times New Roman"/>
          <w:sz w:val="24"/>
          <w:szCs w:val="24"/>
          <w:lang w:val="lt-LT" w:eastAsia="da-DK"/>
        </w:rPr>
        <w:t>os padidėsiantis</w:t>
      </w:r>
      <w:r w:rsidR="00AB7AA9" w:rsidRPr="00AB7AA9">
        <w:rPr>
          <w:rFonts w:ascii="Times New Roman" w:eastAsia="Times New Roman" w:hAnsi="Times New Roman"/>
          <w:sz w:val="24"/>
          <w:szCs w:val="24"/>
          <w:lang w:val="lt-LT" w:eastAsia="da-DK"/>
        </w:rPr>
        <w:t xml:space="preserve"> autotransporto srautas, sukeliamas triukšmo lygis artimiausioje gyvenamosios paskirties pastatų aplinkoje, kurioje triukšmo ribiniai dydžiai </w:t>
      </w:r>
      <w:r w:rsidR="00831EAC">
        <w:rPr>
          <w:rFonts w:ascii="Times New Roman" w:eastAsia="Times New Roman" w:hAnsi="Times New Roman"/>
          <w:sz w:val="24"/>
          <w:szCs w:val="24"/>
          <w:lang w:val="lt-LT" w:eastAsia="da-DK"/>
        </w:rPr>
        <w:t xml:space="preserve">atitinkamais paros periodais </w:t>
      </w:r>
      <w:r w:rsidR="00AB7AA9" w:rsidRPr="00AB7AA9">
        <w:rPr>
          <w:rFonts w:ascii="Times New Roman" w:eastAsia="Times New Roman" w:hAnsi="Times New Roman"/>
          <w:sz w:val="24"/>
          <w:szCs w:val="24"/>
          <w:lang w:val="lt-LT" w:eastAsia="da-DK"/>
        </w:rPr>
        <w:t>yra viršijami, dienos</w:t>
      </w:r>
      <w:r w:rsidR="00831EAC">
        <w:rPr>
          <w:rFonts w:ascii="Times New Roman" w:eastAsia="Times New Roman" w:hAnsi="Times New Roman"/>
          <w:sz w:val="24"/>
          <w:szCs w:val="24"/>
          <w:lang w:val="lt-LT" w:eastAsia="da-DK"/>
        </w:rPr>
        <w:t xml:space="preserve">, </w:t>
      </w:r>
      <w:r w:rsidR="00AB7AA9" w:rsidRPr="00AB7AA9">
        <w:rPr>
          <w:rFonts w:ascii="Times New Roman" w:eastAsia="Times New Roman" w:hAnsi="Times New Roman"/>
          <w:sz w:val="24"/>
          <w:szCs w:val="24"/>
          <w:lang w:val="lt-LT" w:eastAsia="da-DK"/>
        </w:rPr>
        <w:t>vakaro</w:t>
      </w:r>
      <w:r w:rsidR="00831EAC">
        <w:rPr>
          <w:rFonts w:ascii="Times New Roman" w:eastAsia="Times New Roman" w:hAnsi="Times New Roman"/>
          <w:sz w:val="24"/>
          <w:szCs w:val="24"/>
          <w:lang w:val="lt-LT" w:eastAsia="da-DK"/>
        </w:rPr>
        <w:t xml:space="preserve"> ir nakties</w:t>
      </w:r>
      <w:r w:rsidR="00AB7AA9" w:rsidRPr="00AB7AA9">
        <w:rPr>
          <w:rFonts w:ascii="Times New Roman" w:eastAsia="Times New Roman" w:hAnsi="Times New Roman"/>
          <w:sz w:val="24"/>
          <w:szCs w:val="24"/>
          <w:lang w:val="lt-LT" w:eastAsia="da-DK"/>
        </w:rPr>
        <w:t xml:space="preserve"> metu nepadidėja. </w:t>
      </w:r>
    </w:p>
    <w:p w:rsidR="00AB7AA9" w:rsidRDefault="00AB7AA9" w:rsidP="00AB7AA9">
      <w:pPr>
        <w:suppressAutoHyphens w:val="0"/>
        <w:spacing w:after="240" w:line="240" w:lineRule="atLeast"/>
        <w:jc w:val="both"/>
        <w:textAlignment w:val="auto"/>
        <w:rPr>
          <w:rFonts w:ascii="Times New Roman" w:eastAsia="Times New Roman" w:hAnsi="Times New Roman"/>
          <w:sz w:val="24"/>
          <w:szCs w:val="24"/>
          <w:lang w:val="lt-LT" w:eastAsia="da-DK"/>
        </w:rPr>
      </w:pPr>
      <w:r w:rsidRPr="00AB7AA9">
        <w:rPr>
          <w:rFonts w:ascii="Times New Roman" w:eastAsia="Times New Roman" w:hAnsi="Times New Roman"/>
          <w:sz w:val="24"/>
          <w:szCs w:val="24"/>
          <w:lang w:val="lt-LT" w:eastAsia="da-DK"/>
        </w:rPr>
        <w:t xml:space="preserve">Įvertinus planuojamą situaciją, </w:t>
      </w:r>
      <w:r w:rsidR="005A124B">
        <w:rPr>
          <w:rFonts w:ascii="Times New Roman" w:eastAsia="Times New Roman" w:hAnsi="Times New Roman"/>
          <w:sz w:val="24"/>
          <w:szCs w:val="24"/>
          <w:lang w:val="lt-LT" w:eastAsia="da-DK"/>
        </w:rPr>
        <w:t>nustatyta</w:t>
      </w:r>
      <w:r w:rsidRPr="00AB7AA9">
        <w:rPr>
          <w:rFonts w:ascii="Times New Roman" w:eastAsia="Times New Roman" w:hAnsi="Times New Roman"/>
          <w:sz w:val="24"/>
          <w:szCs w:val="24"/>
          <w:lang w:val="lt-LT" w:eastAsia="da-DK"/>
        </w:rPr>
        <w:t>, kad triukšmo lygis dienos</w:t>
      </w:r>
      <w:r w:rsidR="00831EAC">
        <w:rPr>
          <w:rFonts w:ascii="Times New Roman" w:eastAsia="Times New Roman" w:hAnsi="Times New Roman"/>
          <w:sz w:val="24"/>
          <w:szCs w:val="24"/>
          <w:lang w:val="lt-LT" w:eastAsia="da-DK"/>
        </w:rPr>
        <w:t xml:space="preserve"> ir vakaro</w:t>
      </w:r>
      <w:r w:rsidRPr="00AB7AA9">
        <w:rPr>
          <w:rFonts w:ascii="Times New Roman" w:eastAsia="Times New Roman" w:hAnsi="Times New Roman"/>
          <w:sz w:val="24"/>
          <w:szCs w:val="24"/>
          <w:lang w:val="lt-LT" w:eastAsia="da-DK"/>
        </w:rPr>
        <w:t xml:space="preserve"> metu </w:t>
      </w:r>
      <w:r w:rsidR="00831EAC">
        <w:rPr>
          <w:rFonts w:ascii="Times New Roman" w:eastAsia="Times New Roman" w:hAnsi="Times New Roman"/>
          <w:sz w:val="24"/>
          <w:szCs w:val="24"/>
          <w:lang w:val="lt-LT" w:eastAsia="da-DK"/>
        </w:rPr>
        <w:br/>
      </w:r>
      <w:r w:rsidRPr="00AB7AA9">
        <w:rPr>
          <w:rFonts w:ascii="Times New Roman" w:eastAsia="Times New Roman" w:hAnsi="Times New Roman"/>
          <w:sz w:val="24"/>
          <w:szCs w:val="24"/>
          <w:lang w:val="lt-LT" w:eastAsia="da-DK"/>
        </w:rPr>
        <w:t xml:space="preserve"> padidė</w:t>
      </w:r>
      <w:r w:rsidR="00253AD3">
        <w:rPr>
          <w:rFonts w:ascii="Times New Roman" w:eastAsia="Times New Roman" w:hAnsi="Times New Roman"/>
          <w:sz w:val="24"/>
          <w:szCs w:val="24"/>
          <w:lang w:val="lt-LT" w:eastAsia="da-DK"/>
        </w:rPr>
        <w:t>s</w:t>
      </w:r>
      <w:r w:rsidRPr="00AB7AA9">
        <w:rPr>
          <w:rFonts w:ascii="Times New Roman" w:eastAsia="Times New Roman" w:hAnsi="Times New Roman"/>
          <w:sz w:val="24"/>
          <w:szCs w:val="24"/>
          <w:lang w:val="lt-LT" w:eastAsia="da-DK"/>
        </w:rPr>
        <w:t xml:space="preserve"> </w:t>
      </w:r>
      <w:r w:rsidR="005A124B" w:rsidRPr="00AB7AA9">
        <w:rPr>
          <w:rFonts w:ascii="Times New Roman" w:eastAsia="Times New Roman" w:hAnsi="Times New Roman"/>
          <w:sz w:val="24"/>
          <w:szCs w:val="24"/>
          <w:lang w:val="lt-LT" w:eastAsia="da-DK"/>
        </w:rPr>
        <w:t>1 dB(A)</w:t>
      </w:r>
      <w:r w:rsidR="005A124B">
        <w:rPr>
          <w:rFonts w:ascii="Times New Roman" w:eastAsia="Times New Roman" w:hAnsi="Times New Roman"/>
          <w:sz w:val="24"/>
          <w:szCs w:val="24"/>
          <w:lang w:val="lt-LT" w:eastAsia="da-DK"/>
        </w:rPr>
        <w:t xml:space="preserve"> </w:t>
      </w:r>
      <w:r w:rsidRPr="00AB7AA9">
        <w:rPr>
          <w:rFonts w:ascii="Times New Roman" w:eastAsia="Times New Roman" w:hAnsi="Times New Roman"/>
          <w:sz w:val="24"/>
          <w:szCs w:val="24"/>
          <w:lang w:val="lt-LT" w:eastAsia="da-DK"/>
        </w:rPr>
        <w:t xml:space="preserve">gyvenamosios paskirties pastato </w:t>
      </w:r>
      <w:r w:rsidR="00831EAC">
        <w:rPr>
          <w:rFonts w:ascii="Times New Roman" w:eastAsia="Times New Roman" w:hAnsi="Times New Roman"/>
          <w:sz w:val="24"/>
          <w:szCs w:val="24"/>
          <w:lang w:val="lt-LT" w:eastAsia="da-DK"/>
        </w:rPr>
        <w:t xml:space="preserve">Katalikų Bažnyčios g. Nr. 3A </w:t>
      </w:r>
      <w:r w:rsidRPr="00AB7AA9">
        <w:rPr>
          <w:rFonts w:ascii="Times New Roman" w:eastAsia="Times New Roman" w:hAnsi="Times New Roman"/>
          <w:sz w:val="24"/>
          <w:szCs w:val="24"/>
          <w:lang w:val="lt-LT" w:eastAsia="da-DK"/>
        </w:rPr>
        <w:t>aplinkoje, tačiau triukšmo ribini</w:t>
      </w:r>
      <w:r w:rsidR="00253AD3">
        <w:rPr>
          <w:rFonts w:ascii="Times New Roman" w:eastAsia="Times New Roman" w:hAnsi="Times New Roman"/>
          <w:sz w:val="24"/>
          <w:szCs w:val="24"/>
          <w:lang w:val="lt-LT" w:eastAsia="da-DK"/>
        </w:rPr>
        <w:t>ų</w:t>
      </w:r>
      <w:r w:rsidRPr="00AB7AA9">
        <w:rPr>
          <w:rFonts w:ascii="Times New Roman" w:eastAsia="Times New Roman" w:hAnsi="Times New Roman"/>
          <w:sz w:val="24"/>
          <w:szCs w:val="24"/>
          <w:lang w:val="lt-LT" w:eastAsia="da-DK"/>
        </w:rPr>
        <w:t xml:space="preserve"> dydži</w:t>
      </w:r>
      <w:r w:rsidR="00253AD3">
        <w:rPr>
          <w:rFonts w:ascii="Times New Roman" w:eastAsia="Times New Roman" w:hAnsi="Times New Roman"/>
          <w:sz w:val="24"/>
          <w:szCs w:val="24"/>
          <w:lang w:val="lt-LT" w:eastAsia="da-DK"/>
        </w:rPr>
        <w:t>ų</w:t>
      </w:r>
      <w:r w:rsidRPr="00AB7AA9">
        <w:rPr>
          <w:rFonts w:ascii="Times New Roman" w:eastAsia="Times New Roman" w:hAnsi="Times New Roman"/>
          <w:sz w:val="24"/>
          <w:szCs w:val="24"/>
          <w:lang w:val="lt-LT" w:eastAsia="da-DK"/>
        </w:rPr>
        <w:t xml:space="preserve"> nevirš</w:t>
      </w:r>
      <w:r w:rsidR="00253AD3">
        <w:rPr>
          <w:rFonts w:ascii="Times New Roman" w:eastAsia="Times New Roman" w:hAnsi="Times New Roman"/>
          <w:sz w:val="24"/>
          <w:szCs w:val="24"/>
          <w:lang w:val="lt-LT" w:eastAsia="da-DK"/>
        </w:rPr>
        <w:t>ys</w:t>
      </w:r>
      <w:r w:rsidRPr="00AB7AA9">
        <w:rPr>
          <w:rFonts w:ascii="Times New Roman" w:eastAsia="Times New Roman" w:hAnsi="Times New Roman"/>
          <w:sz w:val="24"/>
          <w:szCs w:val="24"/>
          <w:lang w:val="lt-LT" w:eastAsia="da-DK"/>
        </w:rPr>
        <w:t>.</w:t>
      </w:r>
      <w:r w:rsidR="00253AD3">
        <w:rPr>
          <w:rFonts w:ascii="Times New Roman" w:eastAsia="Times New Roman" w:hAnsi="Times New Roman"/>
          <w:sz w:val="24"/>
          <w:szCs w:val="24"/>
          <w:lang w:val="lt-LT" w:eastAsia="da-DK"/>
        </w:rPr>
        <w:t xml:space="preserve"> Taip pat prognozuojama, kad dėl planuojamų prekybos paskirties ir autobusų stoties pastatų Tilžės g. 22, Šilutėje užstatymo, gyvenamojoje aplinkoje </w:t>
      </w:r>
      <w:bookmarkStart w:id="21" w:name="_Hlk509386949"/>
      <w:r w:rsidR="00253AD3">
        <w:rPr>
          <w:rFonts w:ascii="Times New Roman" w:eastAsia="Times New Roman" w:hAnsi="Times New Roman"/>
          <w:sz w:val="24"/>
          <w:szCs w:val="24"/>
          <w:lang w:val="lt-LT" w:eastAsia="da-DK"/>
        </w:rPr>
        <w:t>Tilžės g. Nr. 21 triukšmo lygis nakties metu sumažės</w:t>
      </w:r>
      <w:bookmarkEnd w:id="21"/>
      <w:r w:rsidR="00253AD3">
        <w:rPr>
          <w:rFonts w:ascii="Times New Roman" w:eastAsia="Times New Roman" w:hAnsi="Times New Roman"/>
          <w:sz w:val="24"/>
          <w:szCs w:val="24"/>
          <w:lang w:val="lt-LT" w:eastAsia="da-DK"/>
        </w:rPr>
        <w:t xml:space="preserve"> 1 dB(A).</w:t>
      </w:r>
    </w:p>
    <w:p w:rsidR="008C53F2" w:rsidRDefault="00B9616E" w:rsidP="002406BC">
      <w:pPr>
        <w:pStyle w:val="DGEBaltic"/>
      </w:pPr>
      <w:r>
        <w:lastRenderedPageBreak/>
        <w:t>Autotransporto sukeliamo t</w:t>
      </w:r>
      <w:r w:rsidRPr="0033145F">
        <w:t>riukšmo sklaidos žemėlapiai pateikiami Priede</w:t>
      </w:r>
      <w:r>
        <w:t xml:space="preserve"> Nr. 2: „Autotransporto t</w:t>
      </w:r>
      <w:r w:rsidRPr="0033145F">
        <w:t>riukšmo sklaidos žemėlapiai“.</w:t>
      </w:r>
      <w:r w:rsidR="006747AB">
        <w:t xml:space="preserve"> </w:t>
      </w:r>
    </w:p>
    <w:p w:rsidR="00927C5F" w:rsidRPr="00253AD3" w:rsidRDefault="00B9616E" w:rsidP="00253AD3">
      <w:pPr>
        <w:pStyle w:val="DGEBaltic"/>
        <w:rPr>
          <w:b/>
        </w:rPr>
      </w:pPr>
      <w:r>
        <w:rPr>
          <w:b/>
        </w:rPr>
        <w:t>Išvados</w:t>
      </w:r>
      <w:r w:rsidR="00860C51" w:rsidRPr="00860C51">
        <w:rPr>
          <w:b/>
        </w:rPr>
        <w:t xml:space="preserve">  </w:t>
      </w:r>
    </w:p>
    <w:p w:rsidR="00B34AFF" w:rsidRDefault="00253AD3" w:rsidP="00B34AFF">
      <w:pPr>
        <w:pStyle w:val="DGEBaltic"/>
        <w:numPr>
          <w:ilvl w:val="0"/>
          <w:numId w:val="15"/>
        </w:numPr>
      </w:pPr>
      <w:r>
        <w:t xml:space="preserve">Prognozuojama, kad planuojamų prakybos paskirties ir autobusų stoties pastatų Tilžės g. 22, Šilutėje </w:t>
      </w:r>
      <w:r w:rsidR="00923E2C">
        <w:t xml:space="preserve">numatomos </w:t>
      </w:r>
      <w:r>
        <w:t>ūkinės veiklos sukeliamas triukšmo lygis artimiausioje gyvenamojoje aplinkoje dienos, vakaro ir nakties metu neviršys triukšmo ribinių dydžių</w:t>
      </w:r>
      <w:r w:rsidRPr="00AF6BC5">
        <w:t>,</w:t>
      </w:r>
      <w:r>
        <w:t xml:space="preserve"> reglamentuojamų ūkinės veiklos objektams pagal HN 33:2011 1 lentelės 4 punktą.</w:t>
      </w:r>
    </w:p>
    <w:p w:rsidR="00B34AFF" w:rsidRPr="00B34AFF" w:rsidRDefault="00B34AFF" w:rsidP="00B34AFF">
      <w:pPr>
        <w:numPr>
          <w:ilvl w:val="0"/>
          <w:numId w:val="15"/>
        </w:numPr>
        <w:suppressAutoHyphens w:val="0"/>
        <w:spacing w:after="240" w:line="240" w:lineRule="atLeast"/>
        <w:jc w:val="both"/>
        <w:textAlignment w:val="auto"/>
        <w:rPr>
          <w:rFonts w:ascii="Times New Roman" w:eastAsia="Times New Roman" w:hAnsi="Times New Roman"/>
          <w:sz w:val="24"/>
          <w:szCs w:val="24"/>
          <w:lang w:val="lt-LT" w:eastAsia="da-DK"/>
        </w:rPr>
      </w:pPr>
      <w:r w:rsidRPr="00B34AFF">
        <w:rPr>
          <w:rFonts w:ascii="Times New Roman" w:eastAsia="Times New Roman" w:hAnsi="Times New Roman"/>
          <w:sz w:val="24"/>
          <w:szCs w:val="24"/>
          <w:lang w:val="lt-LT" w:eastAsia="da-DK"/>
        </w:rPr>
        <w:t>Prognozuojama, kad po planuojam</w:t>
      </w:r>
      <w:r>
        <w:rPr>
          <w:rFonts w:ascii="Times New Roman" w:eastAsia="Times New Roman" w:hAnsi="Times New Roman"/>
          <w:sz w:val="24"/>
          <w:szCs w:val="24"/>
          <w:lang w:val="lt-LT" w:eastAsia="da-DK"/>
        </w:rPr>
        <w:t>ų</w:t>
      </w:r>
      <w:r w:rsidRPr="00B34AFF">
        <w:rPr>
          <w:rFonts w:ascii="Times New Roman" w:eastAsia="Times New Roman" w:hAnsi="Times New Roman"/>
          <w:sz w:val="24"/>
          <w:szCs w:val="24"/>
          <w:lang w:val="lt-LT" w:eastAsia="da-DK"/>
        </w:rPr>
        <w:t xml:space="preserve"> </w:t>
      </w:r>
      <w:r>
        <w:rPr>
          <w:rFonts w:ascii="Times New Roman" w:eastAsia="Times New Roman" w:hAnsi="Times New Roman"/>
          <w:sz w:val="24"/>
          <w:szCs w:val="24"/>
          <w:lang w:val="lt-LT" w:eastAsia="da-DK"/>
        </w:rPr>
        <w:t xml:space="preserve"> prekybos paskirties ir autobusų stoties pastatų Tilžės g. Nr. 22, Šilutėje </w:t>
      </w:r>
      <w:r w:rsidRPr="00B34AFF">
        <w:rPr>
          <w:rFonts w:ascii="Times New Roman" w:eastAsia="Times New Roman" w:hAnsi="Times New Roman"/>
          <w:sz w:val="24"/>
          <w:szCs w:val="24"/>
          <w:lang w:val="lt-LT" w:eastAsia="da-DK"/>
        </w:rPr>
        <w:t xml:space="preserve">projekto įgyvendinimo, gyvenamosios </w:t>
      </w:r>
      <w:r w:rsidR="00923E2C">
        <w:rPr>
          <w:rFonts w:ascii="Times New Roman" w:eastAsia="Times New Roman" w:hAnsi="Times New Roman"/>
          <w:sz w:val="24"/>
          <w:szCs w:val="24"/>
          <w:lang w:val="lt-LT" w:eastAsia="da-DK"/>
        </w:rPr>
        <w:t xml:space="preserve">ir visuomeninės </w:t>
      </w:r>
      <w:r w:rsidRPr="00B34AFF">
        <w:rPr>
          <w:rFonts w:ascii="Times New Roman" w:eastAsia="Times New Roman" w:hAnsi="Times New Roman"/>
          <w:sz w:val="24"/>
          <w:szCs w:val="24"/>
          <w:lang w:val="lt-LT" w:eastAsia="da-DK"/>
        </w:rPr>
        <w:t xml:space="preserve">paskirties pastatų aplinkoje, kurioje </w:t>
      </w:r>
      <w:r w:rsidR="00923E2C">
        <w:rPr>
          <w:rFonts w:ascii="Times New Roman" w:eastAsia="Times New Roman" w:hAnsi="Times New Roman"/>
          <w:sz w:val="24"/>
          <w:szCs w:val="24"/>
          <w:lang w:val="lt-LT" w:eastAsia="da-DK"/>
        </w:rPr>
        <w:t xml:space="preserve">autotransporto sukeliamo </w:t>
      </w:r>
      <w:r w:rsidRPr="00B34AFF">
        <w:rPr>
          <w:rFonts w:ascii="Times New Roman" w:eastAsia="Times New Roman" w:hAnsi="Times New Roman"/>
          <w:sz w:val="24"/>
          <w:szCs w:val="24"/>
          <w:lang w:val="lt-LT" w:eastAsia="da-DK"/>
        </w:rPr>
        <w:t xml:space="preserve">triukšmo </w:t>
      </w:r>
      <w:r w:rsidR="00923E2C">
        <w:rPr>
          <w:rFonts w:ascii="Times New Roman" w:eastAsia="Times New Roman" w:hAnsi="Times New Roman"/>
          <w:sz w:val="24"/>
          <w:szCs w:val="24"/>
          <w:lang w:val="lt-LT" w:eastAsia="da-DK"/>
        </w:rPr>
        <w:t xml:space="preserve">lygio </w:t>
      </w:r>
      <w:r w:rsidRPr="00B34AFF">
        <w:rPr>
          <w:rFonts w:ascii="Times New Roman" w:eastAsia="Times New Roman" w:hAnsi="Times New Roman"/>
          <w:sz w:val="24"/>
          <w:szCs w:val="24"/>
          <w:lang w:val="lt-LT" w:eastAsia="da-DK"/>
        </w:rPr>
        <w:t xml:space="preserve">ribiniai dydžiai </w:t>
      </w:r>
      <w:r>
        <w:rPr>
          <w:rFonts w:ascii="Times New Roman" w:eastAsia="Times New Roman" w:hAnsi="Times New Roman"/>
          <w:sz w:val="24"/>
          <w:szCs w:val="24"/>
          <w:lang w:val="lt-LT" w:eastAsia="da-DK"/>
        </w:rPr>
        <w:t>atitinkamais paros periodais yra viršijami</w:t>
      </w:r>
      <w:r w:rsidRPr="00B34AFF">
        <w:rPr>
          <w:rFonts w:ascii="Times New Roman" w:eastAsia="Times New Roman" w:hAnsi="Times New Roman"/>
          <w:sz w:val="24"/>
          <w:szCs w:val="24"/>
          <w:lang w:val="lt-LT" w:eastAsia="da-DK"/>
        </w:rPr>
        <w:t>, triukšmo lygio padidėjim</w:t>
      </w:r>
      <w:r w:rsidR="00923E2C">
        <w:rPr>
          <w:rFonts w:ascii="Times New Roman" w:eastAsia="Times New Roman" w:hAnsi="Times New Roman"/>
          <w:sz w:val="24"/>
          <w:szCs w:val="24"/>
          <w:lang w:val="lt-LT" w:eastAsia="da-DK"/>
        </w:rPr>
        <w:t>o</w:t>
      </w:r>
      <w:r w:rsidRPr="00B34AFF">
        <w:rPr>
          <w:rFonts w:ascii="Times New Roman" w:eastAsia="Times New Roman" w:hAnsi="Times New Roman"/>
          <w:sz w:val="24"/>
          <w:szCs w:val="24"/>
          <w:lang w:val="lt-LT" w:eastAsia="da-DK"/>
        </w:rPr>
        <w:t xml:space="preserve"> </w:t>
      </w:r>
      <w:r w:rsidR="00923E2C">
        <w:rPr>
          <w:rFonts w:ascii="Times New Roman" w:eastAsia="Times New Roman" w:hAnsi="Times New Roman"/>
          <w:sz w:val="24"/>
          <w:szCs w:val="24"/>
          <w:lang w:val="lt-LT" w:eastAsia="da-DK"/>
        </w:rPr>
        <w:t>nebus</w:t>
      </w:r>
      <w:r w:rsidRPr="00B34AFF">
        <w:rPr>
          <w:rFonts w:ascii="Times New Roman" w:eastAsia="Times New Roman" w:hAnsi="Times New Roman"/>
          <w:sz w:val="24"/>
          <w:szCs w:val="24"/>
          <w:lang w:val="lt-LT" w:eastAsia="da-DK"/>
        </w:rPr>
        <w:t xml:space="preserve">. </w:t>
      </w:r>
    </w:p>
    <w:p w:rsidR="00B34AFF" w:rsidRPr="00E55415" w:rsidRDefault="00B34AFF" w:rsidP="00E55415">
      <w:pPr>
        <w:numPr>
          <w:ilvl w:val="0"/>
          <w:numId w:val="15"/>
        </w:numPr>
        <w:suppressAutoHyphens w:val="0"/>
        <w:spacing w:after="240" w:line="240" w:lineRule="atLeast"/>
        <w:jc w:val="both"/>
        <w:textAlignment w:val="auto"/>
        <w:rPr>
          <w:rFonts w:ascii="Times New Roman" w:eastAsia="Times New Roman" w:hAnsi="Times New Roman"/>
          <w:sz w:val="24"/>
          <w:szCs w:val="24"/>
          <w:lang w:val="lt-LT" w:eastAsia="da-DK"/>
        </w:rPr>
        <w:sectPr w:rsidR="00B34AFF" w:rsidRPr="00E55415" w:rsidSect="00414AB7">
          <w:headerReference w:type="default" r:id="rId11"/>
          <w:footerReference w:type="default" r:id="rId12"/>
          <w:type w:val="continuous"/>
          <w:pgSz w:w="11906" w:h="16838" w:code="9"/>
          <w:pgMar w:top="1304" w:right="1418" w:bottom="1304" w:left="1418" w:header="425" w:footer="794" w:gutter="0"/>
          <w:pgBorders w:display="firstPage" w:offsetFrom="page">
            <w:top w:val="single" w:sz="4" w:space="24" w:color="auto"/>
            <w:left w:val="single" w:sz="4" w:space="24" w:color="auto"/>
            <w:bottom w:val="single" w:sz="4" w:space="24" w:color="auto"/>
            <w:right w:val="single" w:sz="4" w:space="24" w:color="auto"/>
          </w:pgBorders>
          <w:pgNumType w:start="0"/>
          <w:cols w:space="1296"/>
          <w:titlePg/>
          <w:docGrid w:linePitch="360"/>
        </w:sectPr>
      </w:pPr>
      <w:r w:rsidRPr="00B34AFF">
        <w:rPr>
          <w:rFonts w:ascii="Times New Roman" w:eastAsia="Times New Roman" w:hAnsi="Times New Roman"/>
          <w:sz w:val="24"/>
          <w:szCs w:val="24"/>
          <w:lang w:val="lt-LT" w:eastAsia="da-DK"/>
        </w:rPr>
        <w:t xml:space="preserve">Prognozuojama, kad triukšmo lygis </w:t>
      </w:r>
      <w:r>
        <w:rPr>
          <w:rFonts w:ascii="Times New Roman" w:eastAsia="Times New Roman" w:hAnsi="Times New Roman"/>
          <w:sz w:val="24"/>
          <w:szCs w:val="24"/>
          <w:lang w:val="lt-LT" w:eastAsia="da-DK"/>
        </w:rPr>
        <w:t>dienos ir vakaro</w:t>
      </w:r>
      <w:r w:rsidRPr="00B34AFF">
        <w:rPr>
          <w:rFonts w:ascii="Times New Roman" w:eastAsia="Times New Roman" w:hAnsi="Times New Roman"/>
          <w:sz w:val="24"/>
          <w:szCs w:val="24"/>
          <w:lang w:val="lt-LT" w:eastAsia="da-DK"/>
        </w:rPr>
        <w:t xml:space="preserve"> metu nežymiai padidės tik gyvenamosios paskirties pastato </w:t>
      </w:r>
      <w:r>
        <w:rPr>
          <w:rFonts w:ascii="Times New Roman" w:eastAsia="Times New Roman" w:hAnsi="Times New Roman"/>
          <w:sz w:val="24"/>
          <w:szCs w:val="24"/>
          <w:lang w:val="lt-LT" w:eastAsia="da-DK"/>
        </w:rPr>
        <w:t xml:space="preserve">Katalikų Bažnyčios g. Nr. 3A </w:t>
      </w:r>
      <w:r w:rsidRPr="00B34AFF">
        <w:rPr>
          <w:rFonts w:ascii="Times New Roman" w:eastAsia="Times New Roman" w:hAnsi="Times New Roman"/>
          <w:sz w:val="24"/>
          <w:szCs w:val="24"/>
          <w:lang w:val="lt-LT" w:eastAsia="da-DK"/>
        </w:rPr>
        <w:t>aplinkoje, tačiau triukšmo ribini</w:t>
      </w:r>
      <w:r>
        <w:rPr>
          <w:rFonts w:ascii="Times New Roman" w:eastAsia="Times New Roman" w:hAnsi="Times New Roman"/>
          <w:sz w:val="24"/>
          <w:szCs w:val="24"/>
          <w:lang w:val="lt-LT" w:eastAsia="da-DK"/>
        </w:rPr>
        <w:t>ų</w:t>
      </w:r>
      <w:r w:rsidRPr="00B34AFF">
        <w:rPr>
          <w:rFonts w:ascii="Times New Roman" w:eastAsia="Times New Roman" w:hAnsi="Times New Roman"/>
          <w:sz w:val="24"/>
          <w:szCs w:val="24"/>
          <w:lang w:val="lt-LT" w:eastAsia="da-DK"/>
        </w:rPr>
        <w:t xml:space="preserve"> dydži</w:t>
      </w:r>
      <w:r>
        <w:rPr>
          <w:rFonts w:ascii="Times New Roman" w:eastAsia="Times New Roman" w:hAnsi="Times New Roman"/>
          <w:sz w:val="24"/>
          <w:szCs w:val="24"/>
          <w:lang w:val="lt-LT" w:eastAsia="da-DK"/>
        </w:rPr>
        <w:t>ų</w:t>
      </w:r>
      <w:r w:rsidRPr="00B34AFF">
        <w:rPr>
          <w:rFonts w:ascii="Times New Roman" w:eastAsia="Times New Roman" w:hAnsi="Times New Roman"/>
          <w:sz w:val="24"/>
          <w:szCs w:val="24"/>
          <w:lang w:val="lt-LT" w:eastAsia="da-DK"/>
        </w:rPr>
        <w:t xml:space="preserve"> neviršys</w:t>
      </w:r>
      <w:r>
        <w:rPr>
          <w:rFonts w:ascii="Times New Roman" w:eastAsia="Times New Roman" w:hAnsi="Times New Roman"/>
          <w:sz w:val="24"/>
          <w:szCs w:val="24"/>
          <w:lang w:val="lt-LT" w:eastAsia="da-DK"/>
        </w:rPr>
        <w:t>.</w:t>
      </w:r>
      <w:bookmarkStart w:id="23" w:name="_Hlk509326777"/>
    </w:p>
    <w:bookmarkEnd w:id="23"/>
    <w:p w:rsidR="00876B18" w:rsidRDefault="00876B18" w:rsidP="00876B18">
      <w:pPr>
        <w:tabs>
          <w:tab w:val="left" w:pos="1845"/>
        </w:tabs>
        <w:rPr>
          <w:lang w:val="lt-LT"/>
        </w:rPr>
      </w:pPr>
      <w:r>
        <w:rPr>
          <w:lang w:val="lt-LT"/>
        </w:rPr>
        <w:lastRenderedPageBreak/>
        <w:tab/>
      </w:r>
    </w:p>
    <w:p w:rsidR="00876B18" w:rsidRPr="00876B18" w:rsidRDefault="00876B18" w:rsidP="00876B18">
      <w:pPr>
        <w:rPr>
          <w:lang w:val="lt-LT"/>
        </w:rPr>
      </w:pPr>
    </w:p>
    <w:p w:rsidR="00876B18" w:rsidRPr="00876B18" w:rsidRDefault="00876B18" w:rsidP="00876B18">
      <w:pPr>
        <w:rPr>
          <w:lang w:val="lt-LT"/>
        </w:rPr>
      </w:pPr>
    </w:p>
    <w:p w:rsidR="00876B18" w:rsidRDefault="00876B18" w:rsidP="00876B18">
      <w:pPr>
        <w:rPr>
          <w:lang w:val="lt-LT"/>
        </w:rPr>
      </w:pPr>
    </w:p>
    <w:p w:rsidR="00876B18" w:rsidRDefault="00876B18" w:rsidP="00876B18">
      <w:pPr>
        <w:rPr>
          <w:lang w:val="lt-LT"/>
        </w:rPr>
      </w:pPr>
    </w:p>
    <w:p w:rsidR="00876B18" w:rsidRDefault="00876B18" w:rsidP="00876B18">
      <w:pPr>
        <w:rPr>
          <w:lang w:val="lt-LT"/>
        </w:rPr>
      </w:pPr>
    </w:p>
    <w:p w:rsidR="00876B18" w:rsidRDefault="00876B18" w:rsidP="00876B18">
      <w:pPr>
        <w:rPr>
          <w:lang w:val="lt-LT"/>
        </w:rPr>
      </w:pPr>
    </w:p>
    <w:p w:rsidR="00876B18" w:rsidRDefault="00876B18" w:rsidP="00876B18">
      <w:pPr>
        <w:rPr>
          <w:lang w:val="lt-LT"/>
        </w:rPr>
      </w:pPr>
    </w:p>
    <w:p w:rsidR="00DA7A74" w:rsidRDefault="00DA7A74" w:rsidP="00876B18">
      <w:pPr>
        <w:rPr>
          <w:lang w:val="lt-LT"/>
        </w:rPr>
      </w:pPr>
    </w:p>
    <w:p w:rsidR="00876B18" w:rsidRDefault="00876B18" w:rsidP="00876B18">
      <w:pPr>
        <w:rPr>
          <w:lang w:val="lt-LT"/>
        </w:rPr>
      </w:pPr>
    </w:p>
    <w:p w:rsidR="00876B18" w:rsidRDefault="00876B18" w:rsidP="00876B18">
      <w:pPr>
        <w:rPr>
          <w:lang w:val="lt-LT"/>
        </w:rPr>
      </w:pPr>
    </w:p>
    <w:p w:rsidR="009E25B7" w:rsidRDefault="009E25B7" w:rsidP="00876B18">
      <w:pPr>
        <w:rPr>
          <w:lang w:val="lt-LT"/>
        </w:rPr>
      </w:pPr>
    </w:p>
    <w:p w:rsidR="00876B18" w:rsidRDefault="00876B18" w:rsidP="00876B18">
      <w:pPr>
        <w:rPr>
          <w:lang w:val="lt-LT"/>
        </w:rPr>
      </w:pPr>
    </w:p>
    <w:p w:rsidR="00876B18" w:rsidRDefault="00876B18" w:rsidP="00876B18">
      <w:pPr>
        <w:rPr>
          <w:lang w:val="lt-LT"/>
        </w:rPr>
      </w:pPr>
    </w:p>
    <w:p w:rsidR="00876B18" w:rsidRDefault="00876B18" w:rsidP="00876B18">
      <w:pPr>
        <w:rPr>
          <w:lang w:val="lt-LT"/>
        </w:rPr>
      </w:pPr>
    </w:p>
    <w:p w:rsidR="00E4275D" w:rsidRDefault="00E4275D" w:rsidP="000F6373">
      <w:pPr>
        <w:rPr>
          <w:lang w:val="lt-LT"/>
        </w:rPr>
      </w:pPr>
    </w:p>
    <w:p w:rsidR="00E4275D" w:rsidRPr="00E4275D" w:rsidRDefault="00E4275D" w:rsidP="00E4275D">
      <w:pPr>
        <w:rPr>
          <w:lang w:val="lt-LT"/>
        </w:rPr>
      </w:pPr>
    </w:p>
    <w:p w:rsidR="00E4275D" w:rsidRPr="00E4275D" w:rsidRDefault="00E4275D" w:rsidP="00E4275D">
      <w:pPr>
        <w:rPr>
          <w:lang w:val="lt-LT"/>
        </w:rPr>
      </w:pPr>
    </w:p>
    <w:p w:rsidR="00E4275D" w:rsidRPr="00E4275D" w:rsidRDefault="00E4275D" w:rsidP="00E4275D">
      <w:pPr>
        <w:rPr>
          <w:lang w:val="lt-LT"/>
        </w:rPr>
      </w:pPr>
    </w:p>
    <w:p w:rsidR="00E4275D" w:rsidRPr="00E4275D" w:rsidRDefault="00E4275D" w:rsidP="00E4275D">
      <w:pPr>
        <w:rPr>
          <w:lang w:val="lt-LT"/>
        </w:rPr>
      </w:pPr>
    </w:p>
    <w:p w:rsidR="00E4275D" w:rsidRPr="00E4275D" w:rsidRDefault="00E2642A" w:rsidP="00E2642A">
      <w:pPr>
        <w:pStyle w:val="Heading1"/>
        <w:numPr>
          <w:ilvl w:val="0"/>
          <w:numId w:val="0"/>
        </w:numPr>
      </w:pPr>
      <w:bookmarkStart w:id="24" w:name="_Toc509387957"/>
      <w:bookmarkStart w:id="25" w:name="_Hlk500490428"/>
      <w:r>
        <w:t>Priedas Nr. 1: Ūkinės veiklos triukšmo sklaidos žemėlapiai</w:t>
      </w:r>
      <w:bookmarkEnd w:id="24"/>
    </w:p>
    <w:bookmarkEnd w:id="25"/>
    <w:p w:rsidR="00E4275D" w:rsidRPr="00E4275D" w:rsidRDefault="00E4275D" w:rsidP="00E4275D">
      <w:pPr>
        <w:rPr>
          <w:lang w:val="lt-LT"/>
        </w:rPr>
      </w:pPr>
    </w:p>
    <w:p w:rsidR="00E4275D" w:rsidRPr="00E4275D" w:rsidRDefault="00E4275D" w:rsidP="00E4275D">
      <w:pPr>
        <w:rPr>
          <w:lang w:val="lt-LT"/>
        </w:rPr>
      </w:pPr>
    </w:p>
    <w:p w:rsidR="00E4275D" w:rsidRPr="00E4275D" w:rsidRDefault="00E4275D" w:rsidP="00E4275D">
      <w:pPr>
        <w:rPr>
          <w:lang w:val="lt-LT"/>
        </w:rPr>
      </w:pPr>
    </w:p>
    <w:p w:rsidR="00E4275D" w:rsidRPr="00E4275D" w:rsidRDefault="00E4275D" w:rsidP="00E4275D">
      <w:pPr>
        <w:rPr>
          <w:lang w:val="lt-LT"/>
        </w:rPr>
      </w:pPr>
    </w:p>
    <w:p w:rsidR="00E4275D" w:rsidRPr="00E4275D" w:rsidRDefault="00E4275D" w:rsidP="00E4275D">
      <w:pPr>
        <w:rPr>
          <w:lang w:val="lt-LT"/>
        </w:rPr>
      </w:pPr>
    </w:p>
    <w:p w:rsidR="00E4275D" w:rsidRPr="00E4275D" w:rsidRDefault="00E4275D" w:rsidP="00E4275D">
      <w:pPr>
        <w:rPr>
          <w:lang w:val="lt-LT"/>
        </w:rPr>
      </w:pPr>
    </w:p>
    <w:p w:rsidR="00E4275D" w:rsidRPr="00E4275D" w:rsidRDefault="00E4275D" w:rsidP="00E4275D">
      <w:pPr>
        <w:rPr>
          <w:lang w:val="lt-LT"/>
        </w:rPr>
      </w:pPr>
    </w:p>
    <w:p w:rsidR="00E4275D" w:rsidRPr="00E4275D" w:rsidRDefault="00E4275D" w:rsidP="00E4275D">
      <w:pPr>
        <w:rPr>
          <w:lang w:val="lt-LT"/>
        </w:rPr>
      </w:pPr>
    </w:p>
    <w:p w:rsidR="00E4275D" w:rsidRPr="00E4275D" w:rsidRDefault="00E4275D" w:rsidP="00E4275D">
      <w:pPr>
        <w:rPr>
          <w:lang w:val="lt-LT"/>
        </w:rPr>
      </w:pPr>
    </w:p>
    <w:p w:rsidR="00E4275D" w:rsidRPr="00E4275D" w:rsidRDefault="00E4275D" w:rsidP="00E4275D">
      <w:pPr>
        <w:rPr>
          <w:lang w:val="lt-LT"/>
        </w:rPr>
      </w:pPr>
    </w:p>
    <w:p w:rsidR="00E4275D" w:rsidRPr="00E4275D" w:rsidRDefault="00E4275D" w:rsidP="00E4275D">
      <w:pPr>
        <w:rPr>
          <w:lang w:val="lt-LT"/>
        </w:rPr>
      </w:pPr>
    </w:p>
    <w:p w:rsidR="00E4275D" w:rsidRPr="00E4275D" w:rsidRDefault="00E4275D" w:rsidP="00E4275D">
      <w:pPr>
        <w:rPr>
          <w:lang w:val="lt-LT"/>
        </w:rPr>
      </w:pPr>
    </w:p>
    <w:p w:rsidR="00E4275D" w:rsidRPr="00E4275D" w:rsidRDefault="00E4275D" w:rsidP="00E4275D">
      <w:pPr>
        <w:rPr>
          <w:lang w:val="lt-LT"/>
        </w:rPr>
      </w:pPr>
    </w:p>
    <w:p w:rsidR="00E4275D" w:rsidRPr="00E4275D" w:rsidRDefault="00E4275D" w:rsidP="00E4275D">
      <w:pPr>
        <w:rPr>
          <w:lang w:val="lt-LT"/>
        </w:rPr>
      </w:pPr>
    </w:p>
    <w:p w:rsidR="00E4275D" w:rsidRPr="00E4275D" w:rsidRDefault="00E4275D" w:rsidP="00E4275D">
      <w:pPr>
        <w:rPr>
          <w:lang w:val="lt-LT"/>
        </w:rPr>
      </w:pPr>
    </w:p>
    <w:p w:rsidR="00E4275D" w:rsidRPr="00E4275D" w:rsidRDefault="00E4275D" w:rsidP="00E4275D">
      <w:pPr>
        <w:rPr>
          <w:lang w:val="lt-LT"/>
        </w:rPr>
      </w:pPr>
    </w:p>
    <w:p w:rsidR="00E4275D" w:rsidRPr="00E4275D" w:rsidRDefault="00E4275D" w:rsidP="00E4275D">
      <w:pPr>
        <w:rPr>
          <w:lang w:val="lt-LT"/>
        </w:rPr>
      </w:pPr>
    </w:p>
    <w:p w:rsidR="00E4275D" w:rsidRPr="00E4275D" w:rsidRDefault="00E4275D" w:rsidP="00E4275D">
      <w:pPr>
        <w:rPr>
          <w:lang w:val="lt-LT"/>
        </w:rPr>
      </w:pPr>
    </w:p>
    <w:p w:rsidR="00E4275D" w:rsidRPr="00E4275D" w:rsidRDefault="00E4275D" w:rsidP="00E4275D">
      <w:pPr>
        <w:rPr>
          <w:lang w:val="lt-LT"/>
        </w:rPr>
      </w:pPr>
    </w:p>
    <w:p w:rsidR="00E4275D" w:rsidRPr="00E4275D" w:rsidRDefault="00E4275D" w:rsidP="00E4275D">
      <w:pPr>
        <w:rPr>
          <w:lang w:val="lt-LT"/>
        </w:rPr>
      </w:pPr>
    </w:p>
    <w:p w:rsidR="00E4275D" w:rsidRPr="00E4275D" w:rsidRDefault="00E4275D" w:rsidP="00E4275D">
      <w:pPr>
        <w:rPr>
          <w:lang w:val="lt-LT"/>
        </w:rPr>
      </w:pPr>
    </w:p>
    <w:p w:rsidR="00E4275D" w:rsidRPr="00E4275D" w:rsidRDefault="00E4275D" w:rsidP="00E4275D">
      <w:pPr>
        <w:rPr>
          <w:lang w:val="lt-LT"/>
        </w:rPr>
      </w:pPr>
    </w:p>
    <w:p w:rsidR="00E4275D" w:rsidRPr="00E4275D" w:rsidRDefault="00E4275D" w:rsidP="00E4275D">
      <w:pPr>
        <w:rPr>
          <w:lang w:val="lt-LT"/>
        </w:rPr>
      </w:pPr>
    </w:p>
    <w:p w:rsidR="00E4275D" w:rsidRPr="00E4275D" w:rsidRDefault="00E4275D" w:rsidP="00E4275D">
      <w:pPr>
        <w:rPr>
          <w:lang w:val="lt-LT"/>
        </w:rPr>
      </w:pPr>
    </w:p>
    <w:p w:rsidR="00E4275D" w:rsidRPr="00E4275D" w:rsidRDefault="00E4275D" w:rsidP="00E4275D">
      <w:pPr>
        <w:rPr>
          <w:lang w:val="lt-LT"/>
        </w:rPr>
      </w:pPr>
    </w:p>
    <w:p w:rsidR="00E4275D" w:rsidRPr="00E4275D" w:rsidRDefault="00E4275D" w:rsidP="00E4275D">
      <w:pPr>
        <w:rPr>
          <w:lang w:val="lt-LT"/>
        </w:rPr>
      </w:pPr>
    </w:p>
    <w:p w:rsidR="00E4275D" w:rsidRPr="00E4275D" w:rsidRDefault="00E4275D" w:rsidP="00E4275D">
      <w:pPr>
        <w:rPr>
          <w:lang w:val="lt-LT"/>
        </w:rPr>
      </w:pPr>
    </w:p>
    <w:p w:rsidR="00E4275D" w:rsidRPr="00E4275D" w:rsidRDefault="00E4275D" w:rsidP="00E4275D">
      <w:pPr>
        <w:rPr>
          <w:lang w:val="lt-LT"/>
        </w:rPr>
      </w:pPr>
    </w:p>
    <w:p w:rsidR="00E4275D" w:rsidRPr="00E4275D" w:rsidRDefault="00E4275D" w:rsidP="00E4275D">
      <w:pPr>
        <w:rPr>
          <w:lang w:val="lt-LT"/>
        </w:rPr>
      </w:pPr>
    </w:p>
    <w:p w:rsidR="00E4275D" w:rsidRPr="00E4275D" w:rsidRDefault="00E4275D" w:rsidP="00E4275D">
      <w:pPr>
        <w:rPr>
          <w:lang w:val="lt-LT"/>
        </w:rPr>
      </w:pPr>
    </w:p>
    <w:p w:rsidR="00E4275D" w:rsidRPr="00E4275D" w:rsidRDefault="00E4275D" w:rsidP="00E4275D">
      <w:pPr>
        <w:rPr>
          <w:lang w:val="lt-LT"/>
        </w:rPr>
      </w:pPr>
    </w:p>
    <w:p w:rsidR="00E4275D" w:rsidRPr="00E4275D" w:rsidRDefault="00E4275D" w:rsidP="00E4275D">
      <w:pPr>
        <w:rPr>
          <w:lang w:val="lt-LT"/>
        </w:rPr>
      </w:pPr>
    </w:p>
    <w:p w:rsidR="00E4275D" w:rsidRPr="00E4275D" w:rsidRDefault="00E4275D" w:rsidP="00E4275D">
      <w:pPr>
        <w:rPr>
          <w:lang w:val="lt-LT"/>
        </w:rPr>
      </w:pPr>
    </w:p>
    <w:p w:rsidR="00E4275D" w:rsidRDefault="00E4275D" w:rsidP="00E4275D">
      <w:pPr>
        <w:rPr>
          <w:lang w:val="lt-LT"/>
        </w:rPr>
      </w:pPr>
    </w:p>
    <w:p w:rsidR="00E4275D" w:rsidRDefault="00E4275D" w:rsidP="00E4275D">
      <w:pPr>
        <w:rPr>
          <w:lang w:val="lt-LT"/>
        </w:rPr>
        <w:sectPr w:rsidR="00E4275D" w:rsidSect="00634333">
          <w:headerReference w:type="default" r:id="rId13"/>
          <w:footerReference w:type="default" r:id="rId14"/>
          <w:pgSz w:w="11906" w:h="16838" w:code="9"/>
          <w:pgMar w:top="567" w:right="567" w:bottom="567" w:left="1134" w:header="425" w:footer="680" w:gutter="0"/>
          <w:cols w:space="1296"/>
          <w:docGrid w:linePitch="360"/>
        </w:sectPr>
      </w:pPr>
    </w:p>
    <w:p w:rsidR="00E4275D" w:rsidRDefault="001B3361" w:rsidP="00E4275D">
      <w:pPr>
        <w:rPr>
          <w:lang w:val="lt-LT"/>
        </w:rPr>
      </w:pPr>
      <w:r w:rsidRPr="001B3361">
        <w:rPr>
          <w:noProof/>
          <w:lang w:val="lt-LT" w:eastAsia="lt-LT"/>
        </w:rPr>
        <w:lastRenderedPageBreak/>
        <mc:AlternateContent>
          <mc:Choice Requires="wps">
            <w:drawing>
              <wp:anchor distT="0" distB="0" distL="114300" distR="114300" simplePos="0" relativeHeight="251667456" behindDoc="0" locked="0" layoutInCell="1" allowOverlap="1" wp14:anchorId="240C7187" wp14:editId="0C6C1D64">
                <wp:simplePos x="0" y="0"/>
                <wp:positionH relativeFrom="margin">
                  <wp:posOffset>5763260</wp:posOffset>
                </wp:positionH>
                <wp:positionV relativeFrom="paragraph">
                  <wp:posOffset>-29845</wp:posOffset>
                </wp:positionV>
                <wp:extent cx="3830320" cy="483235"/>
                <wp:effectExtent l="0" t="0" r="17780" b="12065"/>
                <wp:wrapNone/>
                <wp:docPr id="11" name="Text Box 11"/>
                <wp:cNvGraphicFramePr/>
                <a:graphic xmlns:a="http://schemas.openxmlformats.org/drawingml/2006/main">
                  <a:graphicData uri="http://schemas.microsoft.com/office/word/2010/wordprocessingShape">
                    <wps:wsp>
                      <wps:cNvSpPr txBox="1"/>
                      <wps:spPr>
                        <a:xfrm>
                          <a:off x="0" y="0"/>
                          <a:ext cx="3830320" cy="483235"/>
                        </a:xfrm>
                        <a:prstGeom prst="rect">
                          <a:avLst/>
                        </a:prstGeom>
                        <a:solidFill>
                          <a:schemeClr val="lt1"/>
                        </a:solidFill>
                        <a:ln w="6350">
                          <a:solidFill>
                            <a:schemeClr val="bg1">
                              <a:lumMod val="65000"/>
                            </a:schemeClr>
                          </a:solidFill>
                        </a:ln>
                        <a:effectLst/>
                      </wps:spPr>
                      <wps:style>
                        <a:lnRef idx="0">
                          <a:schemeClr val="accent1"/>
                        </a:lnRef>
                        <a:fillRef idx="0">
                          <a:schemeClr val="accent1"/>
                        </a:fillRef>
                        <a:effectRef idx="0">
                          <a:schemeClr val="accent1"/>
                        </a:effectRef>
                        <a:fontRef idx="minor">
                          <a:schemeClr val="dk1"/>
                        </a:fontRef>
                      </wps:style>
                      <wps:txbx>
                        <w:txbxContent>
                          <w:p w:rsidR="008D0829" w:rsidRPr="001B3361" w:rsidRDefault="008D0829" w:rsidP="001B3361">
                            <w:pPr>
                              <w:jc w:val="center"/>
                              <w:rPr>
                                <w:rFonts w:ascii="Times New Roman" w:hAnsi="Times New Roman"/>
                                <w:b/>
                                <w:szCs w:val="28"/>
                                <w:lang w:val="lt-LT"/>
                              </w:rPr>
                            </w:pPr>
                            <w:r>
                              <w:rPr>
                                <w:rFonts w:ascii="Times New Roman" w:hAnsi="Times New Roman"/>
                                <w:b/>
                                <w:szCs w:val="28"/>
                              </w:rPr>
                              <w:t>ŪKINĖS VEIKLOS</w:t>
                            </w:r>
                            <w:r w:rsidRPr="00A72173">
                              <w:rPr>
                                <w:rFonts w:ascii="Times New Roman" w:hAnsi="Times New Roman"/>
                                <w:b/>
                                <w:szCs w:val="28"/>
                              </w:rPr>
                              <w:t xml:space="preserve"> </w:t>
                            </w:r>
                            <w:r w:rsidRPr="001B3361">
                              <w:rPr>
                                <w:rFonts w:ascii="Times New Roman" w:hAnsi="Times New Roman"/>
                                <w:b/>
                                <w:szCs w:val="28"/>
                                <w:lang w:val="lt-LT"/>
                              </w:rPr>
                              <w:t>TRIUKŠMO SKLAIDA</w:t>
                            </w:r>
                          </w:p>
                          <w:p w:rsidR="008D0829" w:rsidRPr="001B3361" w:rsidRDefault="008D0829" w:rsidP="001B3361">
                            <w:pPr>
                              <w:jc w:val="center"/>
                              <w:rPr>
                                <w:rFonts w:ascii="Times New Roman" w:hAnsi="Times New Roman"/>
                                <w:sz w:val="24"/>
                                <w:szCs w:val="28"/>
                                <w:lang w:val="lt-LT"/>
                              </w:rPr>
                            </w:pPr>
                            <w:r w:rsidRPr="001B3361">
                              <w:rPr>
                                <w:rFonts w:ascii="Times New Roman" w:hAnsi="Times New Roman"/>
                                <w:sz w:val="24"/>
                                <w:szCs w:val="28"/>
                                <w:lang w:val="lt-LT"/>
                              </w:rPr>
                              <w:t>L</w:t>
                            </w:r>
                            <w:r w:rsidRPr="001B3361">
                              <w:rPr>
                                <w:rFonts w:ascii="Times New Roman" w:hAnsi="Times New Roman"/>
                                <w:sz w:val="24"/>
                                <w:szCs w:val="28"/>
                                <w:vertAlign w:val="subscript"/>
                                <w:lang w:val="lt-LT"/>
                              </w:rPr>
                              <w:t xml:space="preserve">dienos </w:t>
                            </w:r>
                            <w:r w:rsidRPr="001B3361">
                              <w:rPr>
                                <w:rFonts w:ascii="Times New Roman" w:hAnsi="Times New Roman"/>
                                <w:sz w:val="24"/>
                                <w:szCs w:val="28"/>
                                <w:lang w:val="lt-LT"/>
                              </w:rPr>
                              <w:t>ekvivalentinis triukšmo lygis dB(A) M 1:1750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240C7187" id="_x0000_t202" coordsize="21600,21600" o:spt="202" path="m,l,21600r21600,l21600,xe">
                <v:stroke joinstyle="miter"/>
                <v:path gradientshapeok="t" o:connecttype="rect"/>
              </v:shapetype>
              <v:shape id="Text Box 11" o:spid="_x0000_s1026" type="#_x0000_t202" style="position:absolute;margin-left:453.8pt;margin-top:-2.35pt;width:301.6pt;height:38.05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" fillcolor="white [3201]" strokecolor="#a5a5a5 [2092]" strokeweight=".5pt">
                <v:textbox>
                  <w:txbxContent>
                    <w:p w:rsidR="008D0829" w:rsidRPr="001B3361" w:rsidRDefault="008D0829" w:rsidP="001B3361">
                      <w:pPr>
                        <w:jc w:val="center"/>
                        <w:rPr>
                          <w:rFonts w:ascii="Times New Roman" w:hAnsi="Times New Roman"/>
                          <w:b/>
                          <w:szCs w:val="28"/>
                          <w:lang w:val="lt-LT"/>
                        </w:rPr>
                      </w:pPr>
                      <w:r>
                        <w:rPr>
                          <w:rFonts w:ascii="Times New Roman" w:hAnsi="Times New Roman"/>
                          <w:b/>
                          <w:szCs w:val="28"/>
                        </w:rPr>
                        <w:t>ŪKINĖS VEIKLOS</w:t>
                      </w:r>
                      <w:r w:rsidRPr="00A72173">
                        <w:rPr>
                          <w:rFonts w:ascii="Times New Roman" w:hAnsi="Times New Roman"/>
                          <w:b/>
                          <w:szCs w:val="28"/>
                        </w:rPr>
                        <w:t xml:space="preserve"> </w:t>
                      </w:r>
                      <w:r w:rsidRPr="001B3361">
                        <w:rPr>
                          <w:rFonts w:ascii="Times New Roman" w:hAnsi="Times New Roman"/>
                          <w:b/>
                          <w:szCs w:val="28"/>
                          <w:lang w:val="lt-LT"/>
                        </w:rPr>
                        <w:t>TRIUKŠMO SKLAIDA</w:t>
                      </w:r>
                    </w:p>
                    <w:p w:rsidR="008D0829" w:rsidRPr="001B3361" w:rsidRDefault="008D0829" w:rsidP="001B3361">
                      <w:pPr>
                        <w:jc w:val="center"/>
                        <w:rPr>
                          <w:rFonts w:ascii="Times New Roman" w:hAnsi="Times New Roman"/>
                          <w:sz w:val="24"/>
                          <w:szCs w:val="28"/>
                          <w:lang w:val="lt-LT"/>
                        </w:rPr>
                      </w:pPr>
                      <w:r w:rsidRPr="001B3361">
                        <w:rPr>
                          <w:rFonts w:ascii="Times New Roman" w:hAnsi="Times New Roman"/>
                          <w:sz w:val="24"/>
                          <w:szCs w:val="28"/>
                          <w:lang w:val="lt-LT"/>
                        </w:rPr>
                        <w:t>L</w:t>
                      </w:r>
                      <w:r w:rsidRPr="001B3361">
                        <w:rPr>
                          <w:rFonts w:ascii="Times New Roman" w:hAnsi="Times New Roman"/>
                          <w:sz w:val="24"/>
                          <w:szCs w:val="28"/>
                          <w:vertAlign w:val="subscript"/>
                          <w:lang w:val="lt-LT"/>
                        </w:rPr>
                        <w:t xml:space="preserve">dienos </w:t>
                      </w:r>
                      <w:r w:rsidRPr="001B3361">
                        <w:rPr>
                          <w:rFonts w:ascii="Times New Roman" w:hAnsi="Times New Roman"/>
                          <w:sz w:val="24"/>
                          <w:szCs w:val="28"/>
                          <w:lang w:val="lt-LT"/>
                        </w:rPr>
                        <w:t>ekvivalentinis triukšmo lygis dB(A) M 1:1750</w:t>
                      </w:r>
                    </w:p>
                  </w:txbxContent>
                </v:textbox>
                <w10:wrap anchorx="margin"/>
              </v:shape>
            </w:pict>
          </mc:Fallback>
        </mc:AlternateContent>
      </w:r>
      <w:r w:rsidRPr="001B3361">
        <w:rPr>
          <w:noProof/>
          <w:lang w:val="lt-LT" w:eastAsia="lt-LT"/>
        </w:rPr>
        <w:drawing>
          <wp:anchor distT="0" distB="0" distL="114300" distR="114300" simplePos="0" relativeHeight="251670528" behindDoc="0" locked="0" layoutInCell="1" allowOverlap="1" wp14:anchorId="6A6EE7AF" wp14:editId="3BBB2381">
            <wp:simplePos x="0" y="0"/>
            <wp:positionH relativeFrom="margin">
              <wp:posOffset>539750</wp:posOffset>
            </wp:positionH>
            <wp:positionV relativeFrom="paragraph">
              <wp:posOffset>5830570</wp:posOffset>
            </wp:positionV>
            <wp:extent cx="786765" cy="335280"/>
            <wp:effectExtent l="0" t="0" r="0" b="7620"/>
            <wp:wrapNone/>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ownload.jpg"/>
                    <pic:cNvPicPr/>
                  </pic:nvPicPr>
                  <pic:blipFill rotWithShape="1">
                    <a:blip r:embed="rId15" cstate="print">
                      <a:extLst>
                        <a:ext uri="{28A0092B-C50C-407E-A947-70E740481C1C}">
                          <a14:useLocalDpi xmlns:a14="http://schemas.microsoft.com/office/drawing/2010/main" val="0"/>
                        </a:ext>
                      </a:extLst>
                    </a:blip>
                    <a:srcRect b="14756"/>
                    <a:stretch/>
                  </pic:blipFill>
                  <pic:spPr bwMode="auto">
                    <a:xfrm>
                      <a:off x="0" y="0"/>
                      <a:ext cx="786765" cy="3352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B3361">
        <w:rPr>
          <w:noProof/>
          <w:lang w:val="lt-LT" w:eastAsia="lt-LT"/>
        </w:rPr>
        <w:drawing>
          <wp:anchor distT="0" distB="0" distL="114300" distR="114300" simplePos="0" relativeHeight="251672576" behindDoc="0" locked="0" layoutInCell="1" allowOverlap="1" wp14:anchorId="5016B3D3" wp14:editId="11FD8D0E">
            <wp:simplePos x="0" y="0"/>
            <wp:positionH relativeFrom="column">
              <wp:posOffset>1736090</wp:posOffset>
            </wp:positionH>
            <wp:positionV relativeFrom="paragraph">
              <wp:posOffset>5960745</wp:posOffset>
            </wp:positionV>
            <wp:extent cx="165735" cy="133350"/>
            <wp:effectExtent l="0" t="0" r="5715"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5735" cy="133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B3361">
        <w:rPr>
          <w:noProof/>
          <w:lang w:val="lt-LT" w:eastAsia="lt-LT"/>
        </w:rPr>
        <w:drawing>
          <wp:anchor distT="0" distB="0" distL="114300" distR="114300" simplePos="0" relativeHeight="251675648" behindDoc="0" locked="0" layoutInCell="1" allowOverlap="1" wp14:anchorId="5ECD25F6" wp14:editId="7F364773">
            <wp:simplePos x="0" y="0"/>
            <wp:positionH relativeFrom="margin">
              <wp:posOffset>541655</wp:posOffset>
            </wp:positionH>
            <wp:positionV relativeFrom="paragraph">
              <wp:posOffset>5556885</wp:posOffset>
            </wp:positionV>
            <wp:extent cx="781050" cy="295275"/>
            <wp:effectExtent l="0" t="0" r="0" b="9525"/>
            <wp:wrapNone/>
            <wp:docPr id="14" name="Picture 14" descr="C:\Users\DGE Dana\AppData\Local\Microsoft\Windows\INetCache\Content.Outlook\UOQ18GK4\DGE-Logo (2).gif"/>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rcRect/>
                    <a:stretch>
                      <a:fillRect/>
                    </a:stretch>
                  </pic:blipFill>
                  <pic:spPr>
                    <a:xfrm>
                      <a:off x="0" y="0"/>
                      <a:ext cx="781050" cy="295275"/>
                    </a:xfrm>
                    <a:prstGeom prst="rect">
                      <a:avLst/>
                    </a:prstGeom>
                    <a:noFill/>
                    <a:ln>
                      <a:noFill/>
                      <a:prstDash/>
                    </a:ln>
                  </pic:spPr>
                </pic:pic>
              </a:graphicData>
            </a:graphic>
          </wp:anchor>
        </w:drawing>
      </w:r>
      <w:r w:rsidRPr="001B3361">
        <w:rPr>
          <w:noProof/>
          <w:lang w:val="lt-LT" w:eastAsia="lt-LT"/>
        </w:rPr>
        <mc:AlternateContent>
          <mc:Choice Requires="wps">
            <w:drawing>
              <wp:anchor distT="0" distB="0" distL="114300" distR="114300" simplePos="0" relativeHeight="251677696" behindDoc="0" locked="0" layoutInCell="1" allowOverlap="1" wp14:anchorId="22EB6643" wp14:editId="3BBEDD33">
                <wp:simplePos x="0" y="0"/>
                <wp:positionH relativeFrom="column">
                  <wp:posOffset>4461510</wp:posOffset>
                </wp:positionH>
                <wp:positionV relativeFrom="paragraph">
                  <wp:posOffset>5991225</wp:posOffset>
                </wp:positionV>
                <wp:extent cx="0" cy="78740"/>
                <wp:effectExtent l="0" t="0" r="38100" b="35560"/>
                <wp:wrapNone/>
                <wp:docPr id="8" name="Straight Connector 8"/>
                <wp:cNvGraphicFramePr/>
                <a:graphic xmlns:a="http://schemas.openxmlformats.org/drawingml/2006/main">
                  <a:graphicData uri="http://schemas.microsoft.com/office/word/2010/wordprocessingShape">
                    <wps:wsp>
                      <wps:cNvCnPr/>
                      <wps:spPr>
                        <a:xfrm>
                          <a:off x="0" y="0"/>
                          <a:ext cx="0" cy="78740"/>
                        </a:xfrm>
                        <a:prstGeom prst="line">
                          <a:avLst/>
                        </a:prstGeom>
                        <a:ln w="19050">
                          <a:solidFill>
                            <a:srgbClr val="00206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A37664C" id="Straight Connector 8" o:spid="_x0000_s1026" style="position:absolute;z-index:251677696;visibility:visible;mso-wrap-style:square;mso-wrap-distance-left:9pt;mso-wrap-distance-top:0;mso-wrap-distance-right:9pt;mso-wrap-distance-bottom:0;mso-position-horizontal:absolute;mso-position-horizontal-relative:text;mso-position-vertical:absolute;mso-position-vertical-relative:text" from="351.3pt,471.75pt" to="351.3pt,47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" strokecolor="#002060" strokeweight="1.5pt">
                <v:stroke joinstyle="miter"/>
              </v:line>
            </w:pict>
          </mc:Fallback>
        </mc:AlternateContent>
      </w:r>
      <w:r w:rsidRPr="001B3361">
        <w:rPr>
          <w:noProof/>
          <w:lang w:val="lt-LT" w:eastAsia="lt-LT"/>
        </w:rPr>
        <mc:AlternateContent>
          <mc:Choice Requires="wps">
            <w:drawing>
              <wp:anchor distT="0" distB="0" distL="114300" distR="114300" simplePos="0" relativeHeight="251678720" behindDoc="0" locked="0" layoutInCell="1" allowOverlap="1" wp14:anchorId="30DAD79B" wp14:editId="568E2DB9">
                <wp:simplePos x="0" y="0"/>
                <wp:positionH relativeFrom="column">
                  <wp:posOffset>4425950</wp:posOffset>
                </wp:positionH>
                <wp:positionV relativeFrom="paragraph">
                  <wp:posOffset>6028055</wp:posOffset>
                </wp:positionV>
                <wp:extent cx="78105" cy="0"/>
                <wp:effectExtent l="0" t="0" r="0" b="0"/>
                <wp:wrapNone/>
                <wp:docPr id="10" name="Straight Connector 10"/>
                <wp:cNvGraphicFramePr/>
                <a:graphic xmlns:a="http://schemas.openxmlformats.org/drawingml/2006/main">
                  <a:graphicData uri="http://schemas.microsoft.com/office/word/2010/wordprocessingShape">
                    <wps:wsp>
                      <wps:cNvCnPr/>
                      <wps:spPr>
                        <a:xfrm>
                          <a:off x="0" y="0"/>
                          <a:ext cx="78105" cy="0"/>
                        </a:xfrm>
                        <a:prstGeom prst="line">
                          <a:avLst/>
                        </a:prstGeom>
                        <a:ln w="19050">
                          <a:solidFill>
                            <a:srgbClr val="00206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41D1538" id="Straight Connector 10" o:spid="_x0000_s1026" style="position:absolute;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48.5pt,474.65pt" to="354.65pt,47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" strokecolor="#002060" strokeweight="1.5pt">
                <v:stroke joinstyle="miter"/>
              </v:line>
            </w:pict>
          </mc:Fallback>
        </mc:AlternateContent>
      </w:r>
      <w:r w:rsidRPr="001B3361">
        <w:rPr>
          <w:noProof/>
          <w:lang w:val="lt-LT" w:eastAsia="lt-LT"/>
        </w:rPr>
        <mc:AlternateContent>
          <mc:Choice Requires="wps">
            <w:drawing>
              <wp:anchor distT="0" distB="0" distL="114300" distR="114300" simplePos="0" relativeHeight="251679744" behindDoc="0" locked="0" layoutInCell="1" allowOverlap="1" wp14:anchorId="0066C3CB" wp14:editId="0171E37E">
                <wp:simplePos x="0" y="0"/>
                <wp:positionH relativeFrom="column">
                  <wp:posOffset>7106285</wp:posOffset>
                </wp:positionH>
                <wp:positionV relativeFrom="paragraph">
                  <wp:posOffset>5973445</wp:posOffset>
                </wp:positionV>
                <wp:extent cx="150495" cy="85725"/>
                <wp:effectExtent l="0" t="0" r="20955" b="28575"/>
                <wp:wrapNone/>
                <wp:docPr id="7" name="Rectangle 7"/>
                <wp:cNvGraphicFramePr/>
                <a:graphic xmlns:a="http://schemas.openxmlformats.org/drawingml/2006/main">
                  <a:graphicData uri="http://schemas.microsoft.com/office/word/2010/wordprocessingShape">
                    <wps:wsp>
                      <wps:cNvSpPr/>
                      <wps:spPr>
                        <a:xfrm>
                          <a:off x="0" y="0"/>
                          <a:ext cx="150495" cy="85725"/>
                        </a:xfrm>
                        <a:prstGeom prst="rect">
                          <a:avLst/>
                        </a:prstGeom>
                        <a:noFill/>
                        <a:ln w="19050">
                          <a:solidFill>
                            <a:schemeClr val="accent5">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F95930C" id="Rectangle 7" o:spid="_x0000_s1026" style="position:absolute;margin-left:559.55pt;margin-top:470.35pt;width:11.85pt;height:6.75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" filled="f" strokecolor="#1f3763 [1608]" strokeweight="1.5pt"/>
            </w:pict>
          </mc:Fallback>
        </mc:AlternateContent>
      </w:r>
      <w:r w:rsidRPr="001B3361">
        <w:rPr>
          <w:noProof/>
          <w:lang w:val="lt-LT" w:eastAsia="lt-LT"/>
        </w:rPr>
        <w:drawing>
          <wp:anchor distT="0" distB="0" distL="114300" distR="114300" simplePos="0" relativeHeight="251681792" behindDoc="1" locked="0" layoutInCell="1" allowOverlap="1" wp14:anchorId="5D815CA7" wp14:editId="46CC6DC6">
            <wp:simplePos x="0" y="0"/>
            <wp:positionH relativeFrom="column">
              <wp:posOffset>342900</wp:posOffset>
            </wp:positionH>
            <wp:positionV relativeFrom="paragraph">
              <wp:posOffset>-77470</wp:posOffset>
            </wp:positionV>
            <wp:extent cx="9344025" cy="6362700"/>
            <wp:effectExtent l="19050" t="19050" r="28575" b="1905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iena.bmp"/>
                    <pic:cNvPicPr/>
                  </pic:nvPicPr>
                  <pic:blipFill rotWithShape="1">
                    <a:blip r:embed="rId17" cstate="print">
                      <a:extLst>
                        <a:ext uri="{28A0092B-C50C-407E-A947-70E740481C1C}">
                          <a14:useLocalDpi xmlns:a14="http://schemas.microsoft.com/office/drawing/2010/main" val="0"/>
                        </a:ext>
                      </a:extLst>
                    </a:blip>
                    <a:srcRect l="5779" t="6040" r="4238" b="6242"/>
                    <a:stretch/>
                  </pic:blipFill>
                  <pic:spPr bwMode="auto">
                    <a:xfrm>
                      <a:off x="0" y="0"/>
                      <a:ext cx="9344025" cy="6362700"/>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4275D" w:rsidRPr="00E4275D" w:rsidRDefault="00E4275D" w:rsidP="00E4275D">
      <w:pPr>
        <w:rPr>
          <w:lang w:val="lt-LT"/>
        </w:rPr>
      </w:pPr>
    </w:p>
    <w:p w:rsidR="00E4275D" w:rsidRPr="00E4275D" w:rsidRDefault="00E4275D" w:rsidP="00E4275D">
      <w:pPr>
        <w:rPr>
          <w:lang w:val="lt-LT"/>
        </w:rPr>
      </w:pPr>
    </w:p>
    <w:p w:rsidR="001B3361" w:rsidRDefault="001B3361" w:rsidP="003D0EB2">
      <w:pPr>
        <w:rPr>
          <w:lang w:val="lt-LT"/>
        </w:rPr>
      </w:pPr>
    </w:p>
    <w:p w:rsidR="001B3361" w:rsidRPr="001B3361" w:rsidRDefault="001B3361" w:rsidP="001B3361">
      <w:pPr>
        <w:rPr>
          <w:lang w:val="lt-LT"/>
        </w:rPr>
      </w:pPr>
    </w:p>
    <w:p w:rsidR="001B3361" w:rsidRPr="001B3361" w:rsidRDefault="001B3361" w:rsidP="001B3361">
      <w:pPr>
        <w:rPr>
          <w:lang w:val="lt-LT"/>
        </w:rPr>
      </w:pPr>
    </w:p>
    <w:p w:rsidR="001B3361" w:rsidRPr="001B3361" w:rsidRDefault="001B3361" w:rsidP="001B3361">
      <w:pPr>
        <w:rPr>
          <w:lang w:val="lt-LT"/>
        </w:rPr>
      </w:pPr>
    </w:p>
    <w:p w:rsidR="001B3361" w:rsidRPr="001B3361" w:rsidRDefault="001B3361" w:rsidP="001B3361">
      <w:pPr>
        <w:rPr>
          <w:lang w:val="lt-LT"/>
        </w:rPr>
      </w:pPr>
    </w:p>
    <w:p w:rsidR="001B3361" w:rsidRPr="001B3361" w:rsidRDefault="001B3361" w:rsidP="001B3361">
      <w:pPr>
        <w:rPr>
          <w:lang w:val="lt-LT"/>
        </w:rPr>
      </w:pPr>
    </w:p>
    <w:p w:rsidR="001B3361" w:rsidRPr="001B3361" w:rsidRDefault="001B3361" w:rsidP="001B3361">
      <w:pPr>
        <w:rPr>
          <w:lang w:val="lt-LT"/>
        </w:rPr>
      </w:pPr>
    </w:p>
    <w:p w:rsidR="001B3361" w:rsidRPr="001B3361" w:rsidRDefault="001B3361" w:rsidP="001B3361">
      <w:pPr>
        <w:rPr>
          <w:lang w:val="lt-LT"/>
        </w:rPr>
      </w:pPr>
    </w:p>
    <w:p w:rsidR="001B3361" w:rsidRPr="001B3361" w:rsidRDefault="001B3361" w:rsidP="001B3361">
      <w:pPr>
        <w:rPr>
          <w:lang w:val="lt-LT"/>
        </w:rPr>
      </w:pPr>
    </w:p>
    <w:p w:rsidR="001B3361" w:rsidRPr="001B3361" w:rsidRDefault="001B3361" w:rsidP="001B3361">
      <w:pPr>
        <w:rPr>
          <w:lang w:val="lt-LT"/>
        </w:rPr>
      </w:pPr>
    </w:p>
    <w:p w:rsidR="001B3361" w:rsidRPr="001B3361" w:rsidRDefault="001B3361" w:rsidP="001B3361">
      <w:pPr>
        <w:rPr>
          <w:lang w:val="lt-LT"/>
        </w:rPr>
      </w:pPr>
    </w:p>
    <w:p w:rsidR="001B3361" w:rsidRPr="001B3361" w:rsidRDefault="001B3361" w:rsidP="001B3361">
      <w:pPr>
        <w:rPr>
          <w:lang w:val="lt-LT"/>
        </w:rPr>
      </w:pPr>
    </w:p>
    <w:p w:rsidR="001B3361" w:rsidRPr="001B3361" w:rsidRDefault="001B3361" w:rsidP="001B3361">
      <w:pPr>
        <w:rPr>
          <w:lang w:val="lt-LT"/>
        </w:rPr>
      </w:pPr>
    </w:p>
    <w:p w:rsidR="001B3361" w:rsidRPr="001B3361" w:rsidRDefault="001B3361" w:rsidP="001B3361">
      <w:pPr>
        <w:rPr>
          <w:lang w:val="lt-LT"/>
        </w:rPr>
      </w:pPr>
    </w:p>
    <w:p w:rsidR="001B3361" w:rsidRPr="001B3361" w:rsidRDefault="001B3361" w:rsidP="001B3361">
      <w:pPr>
        <w:rPr>
          <w:lang w:val="lt-LT"/>
        </w:rPr>
      </w:pPr>
    </w:p>
    <w:p w:rsidR="001B3361" w:rsidRPr="001B3361" w:rsidRDefault="001B3361" w:rsidP="001B3361">
      <w:pPr>
        <w:rPr>
          <w:lang w:val="lt-LT"/>
        </w:rPr>
      </w:pPr>
    </w:p>
    <w:p w:rsidR="001B3361" w:rsidRPr="001B3361" w:rsidRDefault="001B3361" w:rsidP="001B3361">
      <w:pPr>
        <w:rPr>
          <w:lang w:val="lt-LT"/>
        </w:rPr>
      </w:pPr>
    </w:p>
    <w:p w:rsidR="001B3361" w:rsidRPr="001B3361" w:rsidRDefault="001B3361" w:rsidP="001B3361">
      <w:pPr>
        <w:rPr>
          <w:lang w:val="lt-LT"/>
        </w:rPr>
      </w:pPr>
    </w:p>
    <w:p w:rsidR="001B3361" w:rsidRPr="001B3361" w:rsidRDefault="001B3361" w:rsidP="001B3361">
      <w:pPr>
        <w:rPr>
          <w:lang w:val="lt-LT"/>
        </w:rPr>
      </w:pPr>
    </w:p>
    <w:p w:rsidR="001B3361" w:rsidRPr="001B3361" w:rsidRDefault="001B3361" w:rsidP="001B3361">
      <w:pPr>
        <w:rPr>
          <w:lang w:val="lt-LT"/>
        </w:rPr>
      </w:pPr>
    </w:p>
    <w:p w:rsidR="001B3361" w:rsidRPr="001B3361" w:rsidRDefault="001B3361" w:rsidP="001B3361">
      <w:pPr>
        <w:rPr>
          <w:lang w:val="lt-LT"/>
        </w:rPr>
      </w:pPr>
    </w:p>
    <w:p w:rsidR="001B3361" w:rsidRPr="001B3361" w:rsidRDefault="001B3361" w:rsidP="001B3361">
      <w:pPr>
        <w:rPr>
          <w:lang w:val="lt-LT"/>
        </w:rPr>
      </w:pPr>
    </w:p>
    <w:p w:rsidR="001B3361" w:rsidRPr="001B3361" w:rsidRDefault="001B3361" w:rsidP="001B3361">
      <w:pPr>
        <w:rPr>
          <w:lang w:val="lt-LT"/>
        </w:rPr>
      </w:pPr>
    </w:p>
    <w:p w:rsidR="001B3361" w:rsidRPr="001B3361" w:rsidRDefault="001B3361" w:rsidP="001B3361">
      <w:pPr>
        <w:rPr>
          <w:lang w:val="lt-LT"/>
        </w:rPr>
      </w:pPr>
    </w:p>
    <w:p w:rsidR="001B3361" w:rsidRPr="001B3361" w:rsidRDefault="001B3361" w:rsidP="001B3361">
      <w:pPr>
        <w:rPr>
          <w:lang w:val="lt-LT"/>
        </w:rPr>
      </w:pPr>
    </w:p>
    <w:p w:rsidR="001B3361" w:rsidRPr="001B3361" w:rsidRDefault="001B3361" w:rsidP="001B3361">
      <w:pPr>
        <w:rPr>
          <w:lang w:val="lt-LT"/>
        </w:rPr>
      </w:pPr>
    </w:p>
    <w:p w:rsidR="001B3361" w:rsidRPr="001B3361" w:rsidRDefault="001B3361" w:rsidP="001B3361">
      <w:pPr>
        <w:rPr>
          <w:lang w:val="lt-LT"/>
        </w:rPr>
      </w:pPr>
    </w:p>
    <w:p w:rsidR="001B3361" w:rsidRPr="001B3361" w:rsidRDefault="001B3361" w:rsidP="001B3361">
      <w:pPr>
        <w:rPr>
          <w:lang w:val="lt-LT"/>
        </w:rPr>
      </w:pPr>
    </w:p>
    <w:p w:rsidR="001B3361" w:rsidRPr="001B3361" w:rsidRDefault="001B3361" w:rsidP="001B3361">
      <w:pPr>
        <w:rPr>
          <w:lang w:val="lt-LT"/>
        </w:rPr>
      </w:pPr>
    </w:p>
    <w:p w:rsidR="001B3361" w:rsidRPr="001B3361" w:rsidRDefault="001B3361" w:rsidP="001B3361">
      <w:pPr>
        <w:rPr>
          <w:lang w:val="lt-LT"/>
        </w:rPr>
      </w:pPr>
      <w:r w:rsidRPr="001B3361">
        <w:rPr>
          <w:noProof/>
          <w:lang w:val="lt-LT" w:eastAsia="lt-LT"/>
        </w:rPr>
        <mc:AlternateContent>
          <mc:Choice Requires="wps">
            <w:drawing>
              <wp:anchor distT="0" distB="0" distL="114300" distR="114300" simplePos="0" relativeHeight="251666432" behindDoc="0" locked="0" layoutInCell="1" allowOverlap="1" wp14:anchorId="721B230C" wp14:editId="161C85D0">
                <wp:simplePos x="0" y="0"/>
                <wp:positionH relativeFrom="column">
                  <wp:posOffset>437445</wp:posOffset>
                </wp:positionH>
                <wp:positionV relativeFrom="paragraph">
                  <wp:posOffset>48156</wp:posOffset>
                </wp:positionV>
                <wp:extent cx="8197850" cy="709808"/>
                <wp:effectExtent l="0" t="0" r="12700" b="14605"/>
                <wp:wrapNone/>
                <wp:docPr id="35" name="Rectangle 35"/>
                <wp:cNvGraphicFramePr/>
                <a:graphic xmlns:a="http://schemas.openxmlformats.org/drawingml/2006/main">
                  <a:graphicData uri="http://schemas.microsoft.com/office/word/2010/wordprocessingShape">
                    <wps:wsp>
                      <wps:cNvSpPr/>
                      <wps:spPr>
                        <a:xfrm>
                          <a:off x="0" y="0"/>
                          <a:ext cx="8197850" cy="709808"/>
                        </a:xfrm>
                        <a:prstGeom prst="rect">
                          <a:avLst/>
                        </a:prstGeom>
                        <a:ln w="6350">
                          <a:solidFill>
                            <a:schemeClr val="bg1">
                              <a:lumMod val="65000"/>
                            </a:schemeClr>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756AF3D" id="Rectangle 35" o:spid="_x0000_s1026" style="position:absolute;margin-left:34.45pt;margin-top:3.8pt;width:645.5pt;height:55.9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" fillcolor="white [3201]" strokecolor="#a5a5a5 [2092]" strokeweight=".5pt"/>
            </w:pict>
          </mc:Fallback>
        </mc:AlternateContent>
      </w:r>
      <w:r w:rsidRPr="001B3361">
        <w:rPr>
          <w:noProof/>
          <w:lang w:val="lt-LT" w:eastAsia="lt-LT"/>
        </w:rPr>
        <mc:AlternateContent>
          <mc:Choice Requires="wps">
            <w:drawing>
              <wp:anchor distT="0" distB="0" distL="114300" distR="114300" simplePos="0" relativeHeight="251668480" behindDoc="1" locked="0" layoutInCell="1" allowOverlap="1" wp14:anchorId="44DC2FE1" wp14:editId="4E25A8D9">
                <wp:simplePos x="0" y="0"/>
                <wp:positionH relativeFrom="margin">
                  <wp:posOffset>1543685</wp:posOffset>
                </wp:positionH>
                <wp:positionV relativeFrom="paragraph">
                  <wp:posOffset>102646</wp:posOffset>
                </wp:positionV>
                <wp:extent cx="7051040" cy="609600"/>
                <wp:effectExtent l="0" t="0" r="0" b="0"/>
                <wp:wrapTight wrapText="bothSides">
                  <wp:wrapPolygon edited="0">
                    <wp:start x="0" y="0"/>
                    <wp:lineTo x="0" y="20925"/>
                    <wp:lineTo x="21534" y="20925"/>
                    <wp:lineTo x="21534" y="0"/>
                    <wp:lineTo x="0" y="0"/>
                  </wp:wrapPolygon>
                </wp:wrapTight>
                <wp:docPr id="57" name="Text Box 57"/>
                <wp:cNvGraphicFramePr/>
                <a:graphic xmlns:a="http://schemas.openxmlformats.org/drawingml/2006/main">
                  <a:graphicData uri="http://schemas.microsoft.com/office/word/2010/wordprocessingShape">
                    <wps:wsp>
                      <wps:cNvSpPr txBox="1"/>
                      <wps:spPr>
                        <a:xfrm>
                          <a:off x="0" y="0"/>
                          <a:ext cx="7051040" cy="609600"/>
                        </a:xfrm>
                        <a:prstGeom prst="rect">
                          <a:avLst/>
                        </a:prstGeom>
                        <a:ln>
                          <a:noFill/>
                        </a:ln>
                      </wps:spPr>
                      <wps:style>
                        <a:lnRef idx="2">
                          <a:schemeClr val="dk1"/>
                        </a:lnRef>
                        <a:fillRef idx="1">
                          <a:schemeClr val="lt1"/>
                        </a:fillRef>
                        <a:effectRef idx="0">
                          <a:schemeClr val="dk1"/>
                        </a:effectRef>
                        <a:fontRef idx="minor">
                          <a:schemeClr val="dk1"/>
                        </a:fontRef>
                      </wps:style>
                      <wps:txbx>
                        <w:txbxContent>
                          <w:p w:rsidR="008D0829" w:rsidRPr="001B3361" w:rsidRDefault="008D0829" w:rsidP="001B3361">
                            <w:pPr>
                              <w:spacing w:after="40"/>
                              <w:jc w:val="center"/>
                              <w:rPr>
                                <w:rFonts w:ascii="Times New Roman" w:hAnsi="Times New Roman"/>
                                <w:b/>
                                <w:sz w:val="18"/>
                                <w:szCs w:val="18"/>
                                <w:lang w:val="lt-LT"/>
                              </w:rPr>
                            </w:pPr>
                            <w:r w:rsidRPr="009C2311">
                              <w:rPr>
                                <w:rFonts w:ascii="Times New Roman" w:hAnsi="Times New Roman"/>
                                <w:b/>
                                <w:sz w:val="18"/>
                                <w:szCs w:val="18"/>
                              </w:rPr>
                              <w:t xml:space="preserve">Sutartiniai </w:t>
                            </w:r>
                            <w:r w:rsidRPr="001B3361">
                              <w:rPr>
                                <w:rFonts w:ascii="Times New Roman" w:hAnsi="Times New Roman"/>
                                <w:b/>
                                <w:sz w:val="18"/>
                                <w:szCs w:val="18"/>
                                <w:lang w:val="lt-LT"/>
                              </w:rPr>
                              <w:t>žymėjimai:</w:t>
                            </w:r>
                          </w:p>
                          <w:p w:rsidR="008D0829" w:rsidRPr="001B3361" w:rsidRDefault="008D0829" w:rsidP="001B3361">
                            <w:pPr>
                              <w:spacing w:before="40" w:line="276" w:lineRule="auto"/>
                              <w:rPr>
                                <w:rFonts w:ascii="Times New Roman" w:hAnsi="Times New Roman"/>
                                <w:sz w:val="18"/>
                                <w:szCs w:val="18"/>
                                <w:lang w:val="lt-LT"/>
                              </w:rPr>
                            </w:pPr>
                            <w:r w:rsidRPr="001B3361">
                              <w:rPr>
                                <w:rFonts w:ascii="Times New Roman" w:hAnsi="Times New Roman"/>
                                <w:sz w:val="18"/>
                                <w:szCs w:val="18"/>
                                <w:lang w:val="lt-LT"/>
                              </w:rPr>
                              <w:t xml:space="preserve">                            -  ūkinės veiklos objekto sklypo ribos;          - gyvenamosios paskirties pastato sklypo ribos; </w:t>
                            </w:r>
                            <w:r w:rsidRPr="001B3361">
                              <w:rPr>
                                <w:noProof/>
                                <w:sz w:val="18"/>
                                <w:szCs w:val="18"/>
                                <w:lang w:val="lt-LT" w:eastAsia="lt-LT"/>
                              </w:rPr>
                              <w:t xml:space="preserve">     </w:t>
                            </w:r>
                            <w:r w:rsidRPr="001B3361">
                              <w:rPr>
                                <w:rFonts w:ascii="Times New Roman" w:hAnsi="Times New Roman"/>
                                <w:sz w:val="18"/>
                                <w:szCs w:val="18"/>
                                <w:lang w:val="lt-LT"/>
                              </w:rPr>
                              <w:t xml:space="preserve">   - akustinė sienelė;</w:t>
                            </w:r>
                          </w:p>
                          <w:p w:rsidR="008D0829" w:rsidRPr="001B3361" w:rsidRDefault="008D0829" w:rsidP="001B3361">
                            <w:pPr>
                              <w:spacing w:before="40" w:line="276" w:lineRule="auto"/>
                              <w:rPr>
                                <w:rFonts w:ascii="Times New Roman" w:hAnsi="Times New Roman"/>
                                <w:sz w:val="18"/>
                                <w:szCs w:val="18"/>
                                <w:lang w:val="lt-LT"/>
                              </w:rPr>
                            </w:pPr>
                            <w:r w:rsidRPr="001B3361">
                              <w:rPr>
                                <w:rFonts w:ascii="Times New Roman" w:hAnsi="Times New Roman"/>
                                <w:sz w:val="18"/>
                                <w:szCs w:val="18"/>
                                <w:lang w:val="lt-LT"/>
                              </w:rPr>
                              <w:t xml:space="preserve">           - kelias;   </w:t>
                            </w:r>
                            <w:r w:rsidRPr="001B3361">
                              <w:rPr>
                                <w:rFonts w:ascii="Times New Roman" w:hAnsi="Times New Roman"/>
                                <w:noProof/>
                                <w:sz w:val="18"/>
                                <w:szCs w:val="18"/>
                                <w:lang w:val="lt-LT" w:eastAsia="lt-LT"/>
                              </w:rPr>
                              <w:t xml:space="preserve">      </w:t>
                            </w:r>
                            <w:r w:rsidRPr="001B3361">
                              <w:rPr>
                                <w:rFonts w:ascii="Times New Roman" w:hAnsi="Times New Roman"/>
                                <w:sz w:val="18"/>
                                <w:szCs w:val="18"/>
                                <w:lang w:val="lt-LT"/>
                              </w:rPr>
                              <w:t xml:space="preserve">- pastatas;           - miškas ir krūmynai;         - taškinis triukšmo šaltinis;          - stovėjimo aikštelė;         - tūrinis triukšmo šaltinis.        </w:t>
                            </w:r>
                          </w:p>
                          <w:p w:rsidR="008D0829" w:rsidRPr="005B3A49" w:rsidRDefault="008D0829" w:rsidP="001B3361">
                            <w:pPr>
                              <w:ind w:left="360"/>
                              <w:rPr>
                                <w:rFonts w:ascii="Times New Roman" w:hAnsi="Times New Roman"/>
                                <w:sz w:val="16"/>
                                <w:szCs w:val="16"/>
                              </w:rPr>
                            </w:pPr>
                            <w:r w:rsidRPr="005B3A49">
                              <w:rPr>
                                <w:rFonts w:ascii="Times New Roman" w:hAnsi="Times New Roman"/>
                                <w:sz w:val="16"/>
                                <w:szCs w:val="16"/>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4DC2FE1" id="Text Box 57" o:spid="_x0000_s1027" type="#_x0000_t202" style="position:absolute;margin-left:121.55pt;margin-top:8.1pt;width:555.2pt;height:48pt;z-index:-251648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" fillcolor="white [3201]" stroked="f" strokeweight="1pt">
                <v:textbox>
                  <w:txbxContent>
                    <w:p w:rsidR="008D0829" w:rsidRPr="001B3361" w:rsidRDefault="008D0829" w:rsidP="001B3361">
                      <w:pPr>
                        <w:spacing w:after="40"/>
                        <w:jc w:val="center"/>
                        <w:rPr>
                          <w:rFonts w:ascii="Times New Roman" w:hAnsi="Times New Roman"/>
                          <w:b/>
                          <w:sz w:val="18"/>
                          <w:szCs w:val="18"/>
                          <w:lang w:val="lt-LT"/>
                        </w:rPr>
                      </w:pPr>
                      <w:r w:rsidRPr="009C2311">
                        <w:rPr>
                          <w:rFonts w:ascii="Times New Roman" w:hAnsi="Times New Roman"/>
                          <w:b/>
                          <w:sz w:val="18"/>
                          <w:szCs w:val="18"/>
                        </w:rPr>
                        <w:t xml:space="preserve">Sutartiniai </w:t>
                      </w:r>
                      <w:r w:rsidRPr="001B3361">
                        <w:rPr>
                          <w:rFonts w:ascii="Times New Roman" w:hAnsi="Times New Roman"/>
                          <w:b/>
                          <w:sz w:val="18"/>
                          <w:szCs w:val="18"/>
                          <w:lang w:val="lt-LT"/>
                        </w:rPr>
                        <w:t>žymėjimai:</w:t>
                      </w:r>
                    </w:p>
                    <w:p w:rsidR="008D0829" w:rsidRPr="001B3361" w:rsidRDefault="008D0829" w:rsidP="001B3361">
                      <w:pPr>
                        <w:spacing w:before="40" w:line="276" w:lineRule="auto"/>
                        <w:rPr>
                          <w:rFonts w:ascii="Times New Roman" w:hAnsi="Times New Roman"/>
                          <w:sz w:val="18"/>
                          <w:szCs w:val="18"/>
                          <w:lang w:val="lt-LT"/>
                        </w:rPr>
                      </w:pPr>
                      <w:r w:rsidRPr="001B3361">
                        <w:rPr>
                          <w:rFonts w:ascii="Times New Roman" w:hAnsi="Times New Roman"/>
                          <w:sz w:val="18"/>
                          <w:szCs w:val="18"/>
                          <w:lang w:val="lt-LT"/>
                        </w:rPr>
                        <w:t xml:space="preserve">                            -  ūkinės veiklos objekto sklypo ribos;          - gyvenamosios paskirties pastato sklypo ribos; </w:t>
                      </w:r>
                      <w:r w:rsidRPr="001B3361">
                        <w:rPr>
                          <w:noProof/>
                          <w:sz w:val="18"/>
                          <w:szCs w:val="18"/>
                          <w:lang w:val="lt-LT" w:eastAsia="lt-LT"/>
                        </w:rPr>
                        <w:t xml:space="preserve">     </w:t>
                      </w:r>
                      <w:r w:rsidRPr="001B3361">
                        <w:rPr>
                          <w:rFonts w:ascii="Times New Roman" w:hAnsi="Times New Roman"/>
                          <w:sz w:val="18"/>
                          <w:szCs w:val="18"/>
                          <w:lang w:val="lt-LT"/>
                        </w:rPr>
                        <w:t xml:space="preserve">   - akustinė sienelė;</w:t>
                      </w:r>
                    </w:p>
                    <w:p w:rsidR="008D0829" w:rsidRPr="001B3361" w:rsidRDefault="008D0829" w:rsidP="001B3361">
                      <w:pPr>
                        <w:spacing w:before="40" w:line="276" w:lineRule="auto"/>
                        <w:rPr>
                          <w:rFonts w:ascii="Times New Roman" w:hAnsi="Times New Roman"/>
                          <w:sz w:val="18"/>
                          <w:szCs w:val="18"/>
                          <w:lang w:val="lt-LT"/>
                        </w:rPr>
                      </w:pPr>
                      <w:r w:rsidRPr="001B3361">
                        <w:rPr>
                          <w:rFonts w:ascii="Times New Roman" w:hAnsi="Times New Roman"/>
                          <w:sz w:val="18"/>
                          <w:szCs w:val="18"/>
                          <w:lang w:val="lt-LT"/>
                        </w:rPr>
                        <w:t xml:space="preserve">           - kelias;   </w:t>
                      </w:r>
                      <w:r w:rsidRPr="001B3361">
                        <w:rPr>
                          <w:rFonts w:ascii="Times New Roman" w:hAnsi="Times New Roman"/>
                          <w:noProof/>
                          <w:sz w:val="18"/>
                          <w:szCs w:val="18"/>
                          <w:lang w:val="lt-LT" w:eastAsia="lt-LT"/>
                        </w:rPr>
                        <w:t xml:space="preserve">      </w:t>
                      </w:r>
                      <w:r w:rsidRPr="001B3361">
                        <w:rPr>
                          <w:rFonts w:ascii="Times New Roman" w:hAnsi="Times New Roman"/>
                          <w:sz w:val="18"/>
                          <w:szCs w:val="18"/>
                          <w:lang w:val="lt-LT"/>
                        </w:rPr>
                        <w:t xml:space="preserve">- pastatas;           - miškas ir krūmynai;         - taškinis triukšmo šaltinis;          - stovėjimo aikštelė;         - tūrinis triukšmo šaltinis.        </w:t>
                      </w:r>
                    </w:p>
                    <w:p w:rsidR="008D0829" w:rsidRPr="005B3A49" w:rsidRDefault="008D0829" w:rsidP="001B3361">
                      <w:pPr>
                        <w:ind w:left="360"/>
                        <w:rPr>
                          <w:rFonts w:ascii="Times New Roman" w:hAnsi="Times New Roman"/>
                          <w:sz w:val="16"/>
                          <w:szCs w:val="16"/>
                        </w:rPr>
                      </w:pPr>
                      <w:r w:rsidRPr="005B3A49">
                        <w:rPr>
                          <w:rFonts w:ascii="Times New Roman" w:hAnsi="Times New Roman"/>
                          <w:sz w:val="16"/>
                          <w:szCs w:val="16"/>
                        </w:rPr>
                        <w:t xml:space="preserve">                                                      </w:t>
                      </w:r>
                    </w:p>
                  </w:txbxContent>
                </v:textbox>
                <w10:wrap type="tight" anchorx="margin"/>
              </v:shape>
            </w:pict>
          </mc:Fallback>
        </mc:AlternateContent>
      </w:r>
    </w:p>
    <w:p w:rsidR="001B3361" w:rsidRDefault="001B3361" w:rsidP="001B3361">
      <w:pPr>
        <w:rPr>
          <w:lang w:val="lt-LT"/>
        </w:rPr>
      </w:pPr>
    </w:p>
    <w:p w:rsidR="001B3361" w:rsidRDefault="001B3361" w:rsidP="001B3361">
      <w:pPr>
        <w:rPr>
          <w:lang w:val="lt-LT"/>
        </w:rPr>
      </w:pPr>
      <w:r w:rsidRPr="001B3361">
        <w:rPr>
          <w:noProof/>
          <w:lang w:val="lt-LT" w:eastAsia="lt-LT"/>
        </w:rPr>
        <mc:AlternateContent>
          <mc:Choice Requires="wps">
            <w:drawing>
              <wp:anchor distT="0" distB="0" distL="114300" distR="114300" simplePos="0" relativeHeight="251669504" behindDoc="0" locked="0" layoutInCell="1" allowOverlap="1" wp14:anchorId="37FD9CD8" wp14:editId="1776EE0D">
                <wp:simplePos x="0" y="0"/>
                <wp:positionH relativeFrom="column">
                  <wp:posOffset>2213610</wp:posOffset>
                </wp:positionH>
                <wp:positionV relativeFrom="paragraph">
                  <wp:posOffset>52705</wp:posOffset>
                </wp:positionV>
                <wp:extent cx="170815" cy="0"/>
                <wp:effectExtent l="0" t="19050" r="19685" b="19050"/>
                <wp:wrapNone/>
                <wp:docPr id="58" name="Straight Connector 58"/>
                <wp:cNvGraphicFramePr/>
                <a:graphic xmlns:a="http://schemas.openxmlformats.org/drawingml/2006/main">
                  <a:graphicData uri="http://schemas.microsoft.com/office/word/2010/wordprocessingShape">
                    <wps:wsp>
                      <wps:cNvCnPr/>
                      <wps:spPr>
                        <a:xfrm>
                          <a:off x="0" y="0"/>
                          <a:ext cx="170815" cy="0"/>
                        </a:xfrm>
                        <a:prstGeom prst="line">
                          <a:avLst/>
                        </a:prstGeom>
                        <a:ln w="28575">
                          <a:solidFill>
                            <a:srgbClr val="0000FF"/>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4B81F86" id="Straight Connector 58" o:spid="_x0000_s1026" style="position:absolute;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74.3pt,4.15pt" to="187.75pt,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" strokecolor="blue" strokeweight="2.25pt">
                <v:stroke joinstyle="miter"/>
              </v:line>
            </w:pict>
          </mc:Fallback>
        </mc:AlternateContent>
      </w:r>
      <w:r w:rsidRPr="001B3361">
        <w:rPr>
          <w:noProof/>
          <w:lang w:val="lt-LT" w:eastAsia="lt-LT"/>
        </w:rPr>
        <mc:AlternateContent>
          <mc:Choice Requires="wps">
            <w:drawing>
              <wp:anchor distT="0" distB="0" distL="114300" distR="114300" simplePos="0" relativeHeight="251674624" behindDoc="0" locked="0" layoutInCell="1" allowOverlap="1" wp14:anchorId="049CD2B9" wp14:editId="0F4CB796">
                <wp:simplePos x="0" y="0"/>
                <wp:positionH relativeFrom="column">
                  <wp:posOffset>4255256</wp:posOffset>
                </wp:positionH>
                <wp:positionV relativeFrom="paragraph">
                  <wp:posOffset>50243</wp:posOffset>
                </wp:positionV>
                <wp:extent cx="170815" cy="0"/>
                <wp:effectExtent l="0" t="19050" r="19685" b="19050"/>
                <wp:wrapNone/>
                <wp:docPr id="3" name="Straight Connector 3"/>
                <wp:cNvGraphicFramePr/>
                <a:graphic xmlns:a="http://schemas.openxmlformats.org/drawingml/2006/main">
                  <a:graphicData uri="http://schemas.microsoft.com/office/word/2010/wordprocessingShape">
                    <wps:wsp>
                      <wps:cNvCnPr/>
                      <wps:spPr>
                        <a:xfrm>
                          <a:off x="0" y="0"/>
                          <a:ext cx="170815" cy="0"/>
                        </a:xfrm>
                        <a:prstGeom prst="line">
                          <a:avLst/>
                        </a:prstGeom>
                        <a:ln w="28575">
                          <a:solidFill>
                            <a:srgbClr val="00FF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73D485F" id="Straight Connector 3" o:spid="_x0000_s1026" style="position:absolute;z-index:251674624;visibility:visible;mso-wrap-style:square;mso-wrap-distance-left:9pt;mso-wrap-distance-top:0;mso-wrap-distance-right:9pt;mso-wrap-distance-bottom:0;mso-position-horizontal:absolute;mso-position-horizontal-relative:text;mso-position-vertical:absolute;mso-position-vertical-relative:text" from="335.05pt,3.95pt" to="348.5pt,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" strokecolor="lime" strokeweight="2.25pt">
                <v:stroke joinstyle="miter"/>
              </v:line>
            </w:pict>
          </mc:Fallback>
        </mc:AlternateContent>
      </w:r>
      <w:r w:rsidRPr="001B3361">
        <w:rPr>
          <w:noProof/>
          <w:lang w:val="lt-LT" w:eastAsia="lt-LT"/>
        </w:rPr>
        <mc:AlternateContent>
          <mc:Choice Requires="wps">
            <w:drawing>
              <wp:anchor distT="0" distB="0" distL="114300" distR="114300" simplePos="0" relativeHeight="251680768" behindDoc="0" locked="0" layoutInCell="1" allowOverlap="1" wp14:anchorId="3BDA9A56" wp14:editId="4C5FA8B6">
                <wp:simplePos x="0" y="0"/>
                <wp:positionH relativeFrom="column">
                  <wp:posOffset>6678295</wp:posOffset>
                </wp:positionH>
                <wp:positionV relativeFrom="paragraph">
                  <wp:posOffset>50339</wp:posOffset>
                </wp:positionV>
                <wp:extent cx="167005" cy="0"/>
                <wp:effectExtent l="0" t="19050" r="23495" b="19050"/>
                <wp:wrapNone/>
                <wp:docPr id="12" name="Straight Connector 12"/>
                <wp:cNvGraphicFramePr/>
                <a:graphic xmlns:a="http://schemas.openxmlformats.org/drawingml/2006/main">
                  <a:graphicData uri="http://schemas.microsoft.com/office/word/2010/wordprocessingShape">
                    <wps:wsp>
                      <wps:cNvCnPr/>
                      <wps:spPr>
                        <a:xfrm>
                          <a:off x="0" y="0"/>
                          <a:ext cx="167005" cy="0"/>
                        </a:xfrm>
                        <a:prstGeom prst="line">
                          <a:avLst/>
                        </a:prstGeom>
                        <a:ln w="28575">
                          <a:solidFill>
                            <a:srgbClr val="FF0066"/>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1844AE5" id="Straight Connector 12" o:spid="_x0000_s1026" style="position:absolute;z-index:251680768;visibility:visible;mso-wrap-style:square;mso-wrap-distance-left:9pt;mso-wrap-distance-top:0;mso-wrap-distance-right:9pt;mso-wrap-distance-bottom:0;mso-position-horizontal:absolute;mso-position-horizontal-relative:text;mso-position-vertical:absolute;mso-position-vertical-relative:text" from="525.85pt,3.95pt" to="539pt,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" strokecolor="#f06" strokeweight="2.25pt">
                <v:stroke joinstyle="miter"/>
              </v:line>
            </w:pict>
          </mc:Fallback>
        </mc:AlternateContent>
      </w:r>
    </w:p>
    <w:p w:rsidR="001B3361" w:rsidRDefault="001B3361" w:rsidP="001B3361">
      <w:pPr>
        <w:rPr>
          <w:lang w:val="lt-LT"/>
        </w:rPr>
      </w:pPr>
      <w:r w:rsidRPr="001B3361">
        <w:rPr>
          <w:noProof/>
          <w:lang w:val="lt-LT" w:eastAsia="lt-LT"/>
        </w:rPr>
        <w:drawing>
          <wp:anchor distT="0" distB="0" distL="114300" distR="114300" simplePos="0" relativeHeight="251676672" behindDoc="0" locked="0" layoutInCell="1" allowOverlap="1" wp14:anchorId="5C46BBF8" wp14:editId="20A5F110">
            <wp:simplePos x="0" y="0"/>
            <wp:positionH relativeFrom="column">
              <wp:posOffset>5890973</wp:posOffset>
            </wp:positionH>
            <wp:positionV relativeFrom="paragraph">
              <wp:posOffset>2618</wp:posOffset>
            </wp:positionV>
            <wp:extent cx="147320" cy="91440"/>
            <wp:effectExtent l="19050" t="19050" r="24130" b="2286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8" cstate="print">
                      <a:duotone>
                        <a:schemeClr val="accent2">
                          <a:shade val="45000"/>
                          <a:satMod val="135000"/>
                        </a:schemeClr>
                        <a:prstClr val="white"/>
                      </a:duotone>
                      <a:extLst>
                        <a:ext uri="{28A0092B-C50C-407E-A947-70E740481C1C}">
                          <a14:useLocalDpi xmlns:a14="http://schemas.microsoft.com/office/drawing/2010/main" val="0"/>
                        </a:ext>
                      </a:extLst>
                    </a:blip>
                    <a:srcRect l="7216" t="7895" r="6184" b="10000"/>
                    <a:stretch/>
                  </pic:blipFill>
                  <pic:spPr bwMode="auto">
                    <a:xfrm>
                      <a:off x="0" y="0"/>
                      <a:ext cx="147320" cy="91440"/>
                    </a:xfrm>
                    <a:prstGeom prst="rect">
                      <a:avLst/>
                    </a:prstGeom>
                    <a:ln w="6350" cap="sq">
                      <a:solidFill>
                        <a:srgbClr val="ED7D31">
                          <a:lumMod val="50000"/>
                        </a:srgbClr>
                      </a:solidFill>
                      <a:prstDash val="solid"/>
                      <a:miter lim="800000"/>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B3361">
        <w:rPr>
          <w:noProof/>
          <w:lang w:val="lt-LT" w:eastAsia="lt-LT"/>
        </w:rPr>
        <w:drawing>
          <wp:anchor distT="0" distB="0" distL="114300" distR="114300" simplePos="0" relativeHeight="251673600" behindDoc="0" locked="0" layoutInCell="1" allowOverlap="1" wp14:anchorId="29C88B04" wp14:editId="0D89DDC4">
            <wp:simplePos x="0" y="0"/>
            <wp:positionH relativeFrom="column">
              <wp:posOffset>3115928</wp:posOffset>
            </wp:positionH>
            <wp:positionV relativeFrom="paragraph">
              <wp:posOffset>7567</wp:posOffset>
            </wp:positionV>
            <wp:extent cx="158115" cy="98425"/>
            <wp:effectExtent l="19050" t="19050" r="13335" b="15875"/>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58115" cy="98425"/>
                    </a:xfrm>
                    <a:prstGeom prst="rect">
                      <a:avLst/>
                    </a:prstGeom>
                    <a:noFill/>
                    <a:ln w="6350">
                      <a:solidFill>
                        <a:srgbClr val="70AD47">
                          <a:lumMod val="50000"/>
                        </a:srgbClr>
                      </a:solidFill>
                    </a:ln>
                  </pic:spPr>
                </pic:pic>
              </a:graphicData>
            </a:graphic>
            <wp14:sizeRelH relativeFrom="page">
              <wp14:pctWidth>0</wp14:pctWidth>
            </wp14:sizeRelH>
            <wp14:sizeRelV relativeFrom="page">
              <wp14:pctHeight>0</wp14:pctHeight>
            </wp14:sizeRelV>
          </wp:anchor>
        </w:drawing>
      </w:r>
      <w:r w:rsidRPr="001B3361">
        <w:rPr>
          <w:noProof/>
          <w:lang w:val="lt-LT" w:eastAsia="lt-LT"/>
        </w:rPr>
        <w:drawing>
          <wp:anchor distT="0" distB="0" distL="114300" distR="114300" simplePos="0" relativeHeight="251671552" behindDoc="0" locked="0" layoutInCell="1" allowOverlap="1" wp14:anchorId="66B74FFA" wp14:editId="2184180B">
            <wp:simplePos x="0" y="0"/>
            <wp:positionH relativeFrom="column">
              <wp:posOffset>2382146</wp:posOffset>
            </wp:positionH>
            <wp:positionV relativeFrom="paragraph">
              <wp:posOffset>15953</wp:posOffset>
            </wp:positionV>
            <wp:extent cx="150495" cy="85725"/>
            <wp:effectExtent l="19050" t="19050" r="20955" b="28575"/>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5895" t="9947" r="6639" b="10495"/>
                    <a:stretch/>
                  </pic:blipFill>
                  <pic:spPr bwMode="auto">
                    <a:xfrm>
                      <a:off x="0" y="0"/>
                      <a:ext cx="150495" cy="85725"/>
                    </a:xfrm>
                    <a:prstGeom prst="rect">
                      <a:avLst/>
                    </a:prstGeom>
                    <a:ln w="6350" cap="sq"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B3361" w:rsidRDefault="001B3361" w:rsidP="001B3361">
      <w:pPr>
        <w:rPr>
          <w:lang w:val="lt-LT"/>
        </w:rPr>
      </w:pPr>
      <w:r>
        <w:rPr>
          <w:noProof/>
          <w:lang w:val="lt-LT" w:eastAsia="lt-LT"/>
        </w:rPr>
        <w:lastRenderedPageBreak/>
        <w:drawing>
          <wp:anchor distT="0" distB="0" distL="114300" distR="114300" simplePos="0" relativeHeight="251718656" behindDoc="1" locked="0" layoutInCell="1" allowOverlap="1" wp14:anchorId="5CC21251" wp14:editId="1C458911">
            <wp:simplePos x="0" y="0"/>
            <wp:positionH relativeFrom="column">
              <wp:posOffset>333375</wp:posOffset>
            </wp:positionH>
            <wp:positionV relativeFrom="paragraph">
              <wp:posOffset>-116205</wp:posOffset>
            </wp:positionV>
            <wp:extent cx="9334500" cy="6391275"/>
            <wp:effectExtent l="19050" t="19050" r="19050" b="28575"/>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vakaras.bmp"/>
                    <pic:cNvPicPr/>
                  </pic:nvPicPr>
                  <pic:blipFill rotWithShape="1">
                    <a:blip r:embed="rId21" cstate="print">
                      <a:extLst>
                        <a:ext uri="{28A0092B-C50C-407E-A947-70E740481C1C}">
                          <a14:useLocalDpi xmlns:a14="http://schemas.microsoft.com/office/drawing/2010/main" val="0"/>
                        </a:ext>
                      </a:extLst>
                    </a:blip>
                    <a:srcRect l="5779" t="5909" r="4330" b="5979"/>
                    <a:stretch/>
                  </pic:blipFill>
                  <pic:spPr bwMode="auto">
                    <a:xfrm>
                      <a:off x="0" y="0"/>
                      <a:ext cx="9334500" cy="6391275"/>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B3361">
        <w:rPr>
          <w:noProof/>
          <w:lang w:val="lt-LT" w:eastAsia="lt-LT"/>
        </w:rPr>
        <mc:AlternateContent>
          <mc:Choice Requires="wps">
            <w:drawing>
              <wp:anchor distT="0" distB="0" distL="114300" distR="114300" simplePos="0" relativeHeight="251697152" behindDoc="0" locked="0" layoutInCell="1" allowOverlap="1" wp14:anchorId="0066C3CB" wp14:editId="0171E37E">
                <wp:simplePos x="0" y="0"/>
                <wp:positionH relativeFrom="column">
                  <wp:posOffset>7096760</wp:posOffset>
                </wp:positionH>
                <wp:positionV relativeFrom="paragraph">
                  <wp:posOffset>5974080</wp:posOffset>
                </wp:positionV>
                <wp:extent cx="150495" cy="85725"/>
                <wp:effectExtent l="0" t="0" r="20955" b="28575"/>
                <wp:wrapNone/>
                <wp:docPr id="99" name="Rectangle 99"/>
                <wp:cNvGraphicFramePr/>
                <a:graphic xmlns:a="http://schemas.openxmlformats.org/drawingml/2006/main">
                  <a:graphicData uri="http://schemas.microsoft.com/office/word/2010/wordprocessingShape">
                    <wps:wsp>
                      <wps:cNvSpPr/>
                      <wps:spPr>
                        <a:xfrm>
                          <a:off x="0" y="0"/>
                          <a:ext cx="150495" cy="85725"/>
                        </a:xfrm>
                        <a:prstGeom prst="rect">
                          <a:avLst/>
                        </a:prstGeom>
                        <a:noFill/>
                        <a:ln w="19050">
                          <a:solidFill>
                            <a:schemeClr val="accent5">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E4CA765" id="Rectangle 99" o:spid="_x0000_s1026" style="position:absolute;margin-left:558.8pt;margin-top:470.4pt;width:11.85pt;height:6.75pt;z-index:251697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" filled="f" strokecolor="#1f3763 [1608]" strokeweight="1.5pt"/>
            </w:pict>
          </mc:Fallback>
        </mc:AlternateContent>
      </w:r>
      <w:r w:rsidRPr="001B3361">
        <w:rPr>
          <w:noProof/>
          <w:lang w:val="lt-LT" w:eastAsia="lt-LT"/>
        </w:rPr>
        <mc:AlternateContent>
          <mc:Choice Requires="wps">
            <w:drawing>
              <wp:anchor distT="0" distB="0" distL="114300" distR="114300" simplePos="0" relativeHeight="251696128" behindDoc="0" locked="0" layoutInCell="1" allowOverlap="1" wp14:anchorId="30DAD79B" wp14:editId="568E2DB9">
                <wp:simplePos x="0" y="0"/>
                <wp:positionH relativeFrom="column">
                  <wp:posOffset>4416425</wp:posOffset>
                </wp:positionH>
                <wp:positionV relativeFrom="paragraph">
                  <wp:posOffset>6028690</wp:posOffset>
                </wp:positionV>
                <wp:extent cx="78105" cy="0"/>
                <wp:effectExtent l="0" t="0" r="0" b="0"/>
                <wp:wrapNone/>
                <wp:docPr id="98" name="Straight Connector 98"/>
                <wp:cNvGraphicFramePr/>
                <a:graphic xmlns:a="http://schemas.openxmlformats.org/drawingml/2006/main">
                  <a:graphicData uri="http://schemas.microsoft.com/office/word/2010/wordprocessingShape">
                    <wps:wsp>
                      <wps:cNvCnPr/>
                      <wps:spPr>
                        <a:xfrm>
                          <a:off x="0" y="0"/>
                          <a:ext cx="78105" cy="0"/>
                        </a:xfrm>
                        <a:prstGeom prst="line">
                          <a:avLst/>
                        </a:prstGeom>
                        <a:ln w="19050">
                          <a:solidFill>
                            <a:srgbClr val="00206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3C19739" id="Straight Connector 98" o:spid="_x0000_s1026" style="position:absolute;z-index:251696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47.75pt,474.7pt" to="353.9pt,47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" strokecolor="#002060" strokeweight="1.5pt">
                <v:stroke joinstyle="miter"/>
              </v:line>
            </w:pict>
          </mc:Fallback>
        </mc:AlternateContent>
      </w:r>
      <w:r w:rsidRPr="001B3361">
        <w:rPr>
          <w:noProof/>
          <w:lang w:val="lt-LT" w:eastAsia="lt-LT"/>
        </w:rPr>
        <mc:AlternateContent>
          <mc:Choice Requires="wps">
            <w:drawing>
              <wp:anchor distT="0" distB="0" distL="114300" distR="114300" simplePos="0" relativeHeight="251695104" behindDoc="0" locked="0" layoutInCell="1" allowOverlap="1" wp14:anchorId="22EB6643" wp14:editId="3BBEDD33">
                <wp:simplePos x="0" y="0"/>
                <wp:positionH relativeFrom="column">
                  <wp:posOffset>4451985</wp:posOffset>
                </wp:positionH>
                <wp:positionV relativeFrom="paragraph">
                  <wp:posOffset>5991860</wp:posOffset>
                </wp:positionV>
                <wp:extent cx="0" cy="78740"/>
                <wp:effectExtent l="0" t="0" r="38100" b="35560"/>
                <wp:wrapNone/>
                <wp:docPr id="97" name="Straight Connector 97"/>
                <wp:cNvGraphicFramePr/>
                <a:graphic xmlns:a="http://schemas.openxmlformats.org/drawingml/2006/main">
                  <a:graphicData uri="http://schemas.microsoft.com/office/word/2010/wordprocessingShape">
                    <wps:wsp>
                      <wps:cNvCnPr/>
                      <wps:spPr>
                        <a:xfrm>
                          <a:off x="0" y="0"/>
                          <a:ext cx="0" cy="78740"/>
                        </a:xfrm>
                        <a:prstGeom prst="line">
                          <a:avLst/>
                        </a:prstGeom>
                        <a:ln w="19050">
                          <a:solidFill>
                            <a:srgbClr val="00206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68373FA" id="Straight Connector 97" o:spid="_x0000_s1026" style="position:absolute;z-index:251695104;visibility:visible;mso-wrap-style:square;mso-wrap-distance-left:9pt;mso-wrap-distance-top:0;mso-wrap-distance-right:9pt;mso-wrap-distance-bottom:0;mso-position-horizontal:absolute;mso-position-horizontal-relative:text;mso-position-vertical:absolute;mso-position-vertical-relative:text" from="350.55pt,471.8pt" to="350.55pt,4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" strokecolor="#002060" strokeweight="1.5pt">
                <v:stroke joinstyle="miter"/>
              </v:line>
            </w:pict>
          </mc:Fallback>
        </mc:AlternateContent>
      </w:r>
      <w:r w:rsidRPr="001B3361">
        <w:rPr>
          <w:noProof/>
          <w:lang w:val="lt-LT" w:eastAsia="lt-LT"/>
        </w:rPr>
        <w:drawing>
          <wp:anchor distT="0" distB="0" distL="114300" distR="114300" simplePos="0" relativeHeight="251693056" behindDoc="0" locked="0" layoutInCell="1" allowOverlap="1" wp14:anchorId="5ECD25F6" wp14:editId="7F364773">
            <wp:simplePos x="0" y="0"/>
            <wp:positionH relativeFrom="margin">
              <wp:posOffset>532130</wp:posOffset>
            </wp:positionH>
            <wp:positionV relativeFrom="paragraph">
              <wp:posOffset>5557520</wp:posOffset>
            </wp:positionV>
            <wp:extent cx="781050" cy="295275"/>
            <wp:effectExtent l="0" t="0" r="0" b="9525"/>
            <wp:wrapNone/>
            <wp:docPr id="105" name="Picture 105" descr="C:\Users\DGE Dana\AppData\Local\Microsoft\Windows\INetCache\Content.Outlook\UOQ18GK4\DGE-Logo (2).gif"/>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rcRect/>
                    <a:stretch>
                      <a:fillRect/>
                    </a:stretch>
                  </pic:blipFill>
                  <pic:spPr>
                    <a:xfrm>
                      <a:off x="0" y="0"/>
                      <a:ext cx="781050" cy="295275"/>
                    </a:xfrm>
                    <a:prstGeom prst="rect">
                      <a:avLst/>
                    </a:prstGeom>
                    <a:noFill/>
                    <a:ln>
                      <a:noFill/>
                      <a:prstDash/>
                    </a:ln>
                  </pic:spPr>
                </pic:pic>
              </a:graphicData>
            </a:graphic>
          </wp:anchor>
        </w:drawing>
      </w:r>
      <w:r w:rsidRPr="001B3361">
        <w:rPr>
          <w:noProof/>
          <w:lang w:val="lt-LT" w:eastAsia="lt-LT"/>
        </w:rPr>
        <w:drawing>
          <wp:anchor distT="0" distB="0" distL="114300" distR="114300" simplePos="0" relativeHeight="251691008" behindDoc="0" locked="0" layoutInCell="1" allowOverlap="1" wp14:anchorId="29C88B04" wp14:editId="0D89DDC4">
            <wp:simplePos x="0" y="0"/>
            <wp:positionH relativeFrom="column">
              <wp:posOffset>3135630</wp:posOffset>
            </wp:positionH>
            <wp:positionV relativeFrom="paragraph">
              <wp:posOffset>5985510</wp:posOffset>
            </wp:positionV>
            <wp:extent cx="158115" cy="98425"/>
            <wp:effectExtent l="19050" t="19050" r="13335" b="15875"/>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58115" cy="98425"/>
                    </a:xfrm>
                    <a:prstGeom prst="rect">
                      <a:avLst/>
                    </a:prstGeom>
                    <a:noFill/>
                    <a:ln w="6350">
                      <a:solidFill>
                        <a:srgbClr val="70AD47">
                          <a:lumMod val="50000"/>
                        </a:srgbClr>
                      </a:solidFill>
                    </a:ln>
                  </pic:spPr>
                </pic:pic>
              </a:graphicData>
            </a:graphic>
            <wp14:sizeRelH relativeFrom="page">
              <wp14:pctWidth>0</wp14:pctWidth>
            </wp14:sizeRelH>
            <wp14:sizeRelV relativeFrom="page">
              <wp14:pctHeight>0</wp14:pctHeight>
            </wp14:sizeRelV>
          </wp:anchor>
        </w:drawing>
      </w:r>
      <w:r w:rsidRPr="001B3361">
        <w:rPr>
          <w:noProof/>
          <w:lang w:val="lt-LT" w:eastAsia="lt-LT"/>
        </w:rPr>
        <w:drawing>
          <wp:anchor distT="0" distB="0" distL="114300" distR="114300" simplePos="0" relativeHeight="251689984" behindDoc="0" locked="0" layoutInCell="1" allowOverlap="1" wp14:anchorId="5016B3D3" wp14:editId="11FD8D0E">
            <wp:simplePos x="0" y="0"/>
            <wp:positionH relativeFrom="column">
              <wp:posOffset>1726565</wp:posOffset>
            </wp:positionH>
            <wp:positionV relativeFrom="paragraph">
              <wp:posOffset>5961380</wp:posOffset>
            </wp:positionV>
            <wp:extent cx="165735" cy="133350"/>
            <wp:effectExtent l="0" t="0" r="5715" b="0"/>
            <wp:wrapNone/>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5735" cy="133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B3361">
        <w:rPr>
          <w:noProof/>
          <w:lang w:val="lt-LT" w:eastAsia="lt-LT"/>
        </w:rPr>
        <w:drawing>
          <wp:anchor distT="0" distB="0" distL="114300" distR="114300" simplePos="0" relativeHeight="251687936" behindDoc="0" locked="0" layoutInCell="1" allowOverlap="1" wp14:anchorId="6A6EE7AF" wp14:editId="3BBB2381">
            <wp:simplePos x="0" y="0"/>
            <wp:positionH relativeFrom="margin">
              <wp:posOffset>530225</wp:posOffset>
            </wp:positionH>
            <wp:positionV relativeFrom="paragraph">
              <wp:posOffset>5831205</wp:posOffset>
            </wp:positionV>
            <wp:extent cx="786765" cy="335280"/>
            <wp:effectExtent l="0" t="0" r="0" b="7620"/>
            <wp:wrapNone/>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ownload.jpg"/>
                    <pic:cNvPicPr/>
                  </pic:nvPicPr>
                  <pic:blipFill rotWithShape="1">
                    <a:blip r:embed="rId15" cstate="print">
                      <a:extLst>
                        <a:ext uri="{28A0092B-C50C-407E-A947-70E740481C1C}">
                          <a14:useLocalDpi xmlns:a14="http://schemas.microsoft.com/office/drawing/2010/main" val="0"/>
                        </a:ext>
                      </a:extLst>
                    </a:blip>
                    <a:srcRect b="14756"/>
                    <a:stretch/>
                  </pic:blipFill>
                  <pic:spPr bwMode="auto">
                    <a:xfrm>
                      <a:off x="0" y="0"/>
                      <a:ext cx="786765" cy="3352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B3361">
        <w:rPr>
          <w:noProof/>
          <w:lang w:val="lt-LT" w:eastAsia="lt-LT"/>
        </w:rPr>
        <mc:AlternateContent>
          <mc:Choice Requires="wps">
            <w:drawing>
              <wp:anchor distT="0" distB="0" distL="114300" distR="114300" simplePos="0" relativeHeight="251684864" behindDoc="0" locked="0" layoutInCell="1" allowOverlap="1" wp14:anchorId="240C7187" wp14:editId="0C6C1D64">
                <wp:simplePos x="0" y="0"/>
                <wp:positionH relativeFrom="margin">
                  <wp:posOffset>5753735</wp:posOffset>
                </wp:positionH>
                <wp:positionV relativeFrom="paragraph">
                  <wp:posOffset>-29210</wp:posOffset>
                </wp:positionV>
                <wp:extent cx="3830320" cy="483235"/>
                <wp:effectExtent l="0" t="0" r="17780" b="12065"/>
                <wp:wrapNone/>
                <wp:docPr id="60" name="Text Box 60"/>
                <wp:cNvGraphicFramePr/>
                <a:graphic xmlns:a="http://schemas.openxmlformats.org/drawingml/2006/main">
                  <a:graphicData uri="http://schemas.microsoft.com/office/word/2010/wordprocessingShape">
                    <wps:wsp>
                      <wps:cNvSpPr txBox="1"/>
                      <wps:spPr>
                        <a:xfrm>
                          <a:off x="0" y="0"/>
                          <a:ext cx="3830320" cy="483235"/>
                        </a:xfrm>
                        <a:prstGeom prst="rect">
                          <a:avLst/>
                        </a:prstGeom>
                        <a:solidFill>
                          <a:schemeClr val="lt1"/>
                        </a:solidFill>
                        <a:ln w="6350">
                          <a:solidFill>
                            <a:schemeClr val="bg1">
                              <a:lumMod val="65000"/>
                            </a:schemeClr>
                          </a:solidFill>
                        </a:ln>
                        <a:effectLst/>
                      </wps:spPr>
                      <wps:style>
                        <a:lnRef idx="0">
                          <a:schemeClr val="accent1"/>
                        </a:lnRef>
                        <a:fillRef idx="0">
                          <a:schemeClr val="accent1"/>
                        </a:fillRef>
                        <a:effectRef idx="0">
                          <a:schemeClr val="accent1"/>
                        </a:effectRef>
                        <a:fontRef idx="minor">
                          <a:schemeClr val="dk1"/>
                        </a:fontRef>
                      </wps:style>
                      <wps:txbx>
                        <w:txbxContent>
                          <w:p w:rsidR="008D0829" w:rsidRPr="001B3361" w:rsidRDefault="008D0829" w:rsidP="001B3361">
                            <w:pPr>
                              <w:jc w:val="center"/>
                              <w:rPr>
                                <w:rFonts w:ascii="Times New Roman" w:hAnsi="Times New Roman"/>
                                <w:b/>
                                <w:szCs w:val="28"/>
                                <w:lang w:val="lt-LT"/>
                              </w:rPr>
                            </w:pPr>
                            <w:r>
                              <w:rPr>
                                <w:rFonts w:ascii="Times New Roman" w:hAnsi="Times New Roman"/>
                                <w:b/>
                                <w:szCs w:val="28"/>
                              </w:rPr>
                              <w:t xml:space="preserve">ŪKINĖS </w:t>
                            </w:r>
                            <w:r w:rsidRPr="001B3361">
                              <w:rPr>
                                <w:rFonts w:ascii="Times New Roman" w:hAnsi="Times New Roman"/>
                                <w:b/>
                                <w:szCs w:val="28"/>
                                <w:lang w:val="lt-LT"/>
                              </w:rPr>
                              <w:t>VEIKLOS TRIUKŠMO SKLAIDA</w:t>
                            </w:r>
                          </w:p>
                          <w:p w:rsidR="008D0829" w:rsidRPr="001B3361" w:rsidRDefault="008D0829" w:rsidP="001B3361">
                            <w:pPr>
                              <w:jc w:val="center"/>
                              <w:rPr>
                                <w:rFonts w:ascii="Times New Roman" w:hAnsi="Times New Roman"/>
                                <w:sz w:val="24"/>
                                <w:szCs w:val="28"/>
                                <w:lang w:val="lt-LT"/>
                              </w:rPr>
                            </w:pPr>
                            <w:r w:rsidRPr="001B3361">
                              <w:rPr>
                                <w:rFonts w:ascii="Times New Roman" w:hAnsi="Times New Roman"/>
                                <w:sz w:val="24"/>
                                <w:szCs w:val="28"/>
                                <w:lang w:val="lt-LT"/>
                              </w:rPr>
                              <w:t>L</w:t>
                            </w:r>
                            <w:r w:rsidRPr="001B3361">
                              <w:rPr>
                                <w:rFonts w:ascii="Times New Roman" w:hAnsi="Times New Roman"/>
                                <w:sz w:val="24"/>
                                <w:szCs w:val="28"/>
                                <w:vertAlign w:val="subscript"/>
                                <w:lang w:val="lt-LT"/>
                              </w:rPr>
                              <w:t xml:space="preserve">vakaro </w:t>
                            </w:r>
                            <w:r w:rsidRPr="001B3361">
                              <w:rPr>
                                <w:rFonts w:ascii="Times New Roman" w:hAnsi="Times New Roman"/>
                                <w:sz w:val="24"/>
                                <w:szCs w:val="28"/>
                                <w:lang w:val="lt-LT"/>
                              </w:rPr>
                              <w:t>ekvivalentinis triukšmo lygis dB(A) M 1:1750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40C7187" id="Text Box 60" o:spid="_x0000_s1028" type="#_x0000_t202" style="position:absolute;margin-left:453.05pt;margin-top:-2.3pt;width:301.6pt;height:38.05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" fillcolor="white [3201]" strokecolor="#a5a5a5 [2092]" strokeweight=".5pt">
                <v:textbox>
                  <w:txbxContent>
                    <w:p w:rsidR="008D0829" w:rsidRPr="001B3361" w:rsidRDefault="008D0829" w:rsidP="001B3361">
                      <w:pPr>
                        <w:jc w:val="center"/>
                        <w:rPr>
                          <w:rFonts w:ascii="Times New Roman" w:hAnsi="Times New Roman"/>
                          <w:b/>
                          <w:szCs w:val="28"/>
                          <w:lang w:val="lt-LT"/>
                        </w:rPr>
                      </w:pPr>
                      <w:r>
                        <w:rPr>
                          <w:rFonts w:ascii="Times New Roman" w:hAnsi="Times New Roman"/>
                          <w:b/>
                          <w:szCs w:val="28"/>
                        </w:rPr>
                        <w:t xml:space="preserve">ŪKINĖS </w:t>
                      </w:r>
                      <w:r w:rsidRPr="001B3361">
                        <w:rPr>
                          <w:rFonts w:ascii="Times New Roman" w:hAnsi="Times New Roman"/>
                          <w:b/>
                          <w:szCs w:val="28"/>
                          <w:lang w:val="lt-LT"/>
                        </w:rPr>
                        <w:t>VEIKLOS TRIUKŠMO SKLAIDA</w:t>
                      </w:r>
                    </w:p>
                    <w:p w:rsidR="008D0829" w:rsidRPr="001B3361" w:rsidRDefault="008D0829" w:rsidP="001B3361">
                      <w:pPr>
                        <w:jc w:val="center"/>
                        <w:rPr>
                          <w:rFonts w:ascii="Times New Roman" w:hAnsi="Times New Roman"/>
                          <w:sz w:val="24"/>
                          <w:szCs w:val="28"/>
                          <w:lang w:val="lt-LT"/>
                        </w:rPr>
                      </w:pPr>
                      <w:r w:rsidRPr="001B3361">
                        <w:rPr>
                          <w:rFonts w:ascii="Times New Roman" w:hAnsi="Times New Roman"/>
                          <w:sz w:val="24"/>
                          <w:szCs w:val="28"/>
                          <w:lang w:val="lt-LT"/>
                        </w:rPr>
                        <w:t>L</w:t>
                      </w:r>
                      <w:r w:rsidRPr="001B3361">
                        <w:rPr>
                          <w:rFonts w:ascii="Times New Roman" w:hAnsi="Times New Roman"/>
                          <w:sz w:val="24"/>
                          <w:szCs w:val="28"/>
                          <w:vertAlign w:val="subscript"/>
                          <w:lang w:val="lt-LT"/>
                        </w:rPr>
                        <w:t xml:space="preserve">vakaro </w:t>
                      </w:r>
                      <w:r w:rsidRPr="001B3361">
                        <w:rPr>
                          <w:rFonts w:ascii="Times New Roman" w:hAnsi="Times New Roman"/>
                          <w:sz w:val="24"/>
                          <w:szCs w:val="28"/>
                          <w:lang w:val="lt-LT"/>
                        </w:rPr>
                        <w:t>ekvivalentinis triukšmo lygis dB(A) M 1:1750</w:t>
                      </w:r>
                    </w:p>
                  </w:txbxContent>
                </v:textbox>
                <w10:wrap anchorx="margin"/>
              </v:shape>
            </w:pict>
          </mc:Fallback>
        </mc:AlternateContent>
      </w:r>
      <w:r w:rsidRPr="001B3361">
        <w:rPr>
          <w:noProof/>
          <w:lang w:val="lt-LT" w:eastAsia="lt-LT"/>
        </w:rPr>
        <mc:AlternateContent>
          <mc:Choice Requires="wps">
            <w:drawing>
              <wp:anchor distT="0" distB="0" distL="114300" distR="114300" simplePos="0" relativeHeight="251683840" behindDoc="0" locked="0" layoutInCell="1" allowOverlap="1" wp14:anchorId="721B230C" wp14:editId="161C85D0">
                <wp:simplePos x="0" y="0"/>
                <wp:positionH relativeFrom="column">
                  <wp:posOffset>429260</wp:posOffset>
                </wp:positionH>
                <wp:positionV relativeFrom="paragraph">
                  <wp:posOffset>5504815</wp:posOffset>
                </wp:positionV>
                <wp:extent cx="8197850" cy="685800"/>
                <wp:effectExtent l="0" t="0" r="12700" b="19050"/>
                <wp:wrapNone/>
                <wp:docPr id="59" name="Rectangle 59"/>
                <wp:cNvGraphicFramePr/>
                <a:graphic xmlns:a="http://schemas.openxmlformats.org/drawingml/2006/main">
                  <a:graphicData uri="http://schemas.microsoft.com/office/word/2010/wordprocessingShape">
                    <wps:wsp>
                      <wps:cNvSpPr/>
                      <wps:spPr>
                        <a:xfrm>
                          <a:off x="0" y="0"/>
                          <a:ext cx="8197850" cy="685800"/>
                        </a:xfrm>
                        <a:prstGeom prst="rect">
                          <a:avLst/>
                        </a:prstGeom>
                        <a:ln w="6350">
                          <a:solidFill>
                            <a:schemeClr val="bg1">
                              <a:lumMod val="65000"/>
                            </a:schemeClr>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CBEDF3C" id="Rectangle 59" o:spid="_x0000_s1026" style="position:absolute;margin-left:33.8pt;margin-top:433.45pt;width:645.5pt;height:54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" fillcolor="white [3201]" strokecolor="#a5a5a5 [2092]" strokeweight=".5pt"/>
            </w:pict>
          </mc:Fallback>
        </mc:AlternateContent>
      </w:r>
    </w:p>
    <w:p w:rsidR="001B3361" w:rsidRDefault="001B3361" w:rsidP="001B3361">
      <w:pPr>
        <w:rPr>
          <w:lang w:val="lt-LT"/>
        </w:rPr>
      </w:pPr>
    </w:p>
    <w:p w:rsidR="001B3361" w:rsidRDefault="001B3361" w:rsidP="001B3361">
      <w:pPr>
        <w:rPr>
          <w:lang w:val="lt-LT"/>
        </w:rPr>
      </w:pPr>
    </w:p>
    <w:p w:rsidR="001B3361" w:rsidRPr="001B3361" w:rsidRDefault="001B3361" w:rsidP="001B3361">
      <w:pPr>
        <w:rPr>
          <w:lang w:val="lt-LT"/>
        </w:rPr>
      </w:pPr>
    </w:p>
    <w:p w:rsidR="001B3361" w:rsidRPr="001B3361" w:rsidRDefault="001B3361" w:rsidP="001B3361">
      <w:pPr>
        <w:rPr>
          <w:lang w:val="lt-LT"/>
        </w:rPr>
      </w:pPr>
    </w:p>
    <w:p w:rsidR="001B3361" w:rsidRPr="001B3361" w:rsidRDefault="001B3361" w:rsidP="001B3361">
      <w:pPr>
        <w:rPr>
          <w:lang w:val="lt-LT"/>
        </w:rPr>
      </w:pPr>
    </w:p>
    <w:p w:rsidR="001B3361" w:rsidRPr="001B3361" w:rsidRDefault="001B3361" w:rsidP="001B3361">
      <w:pPr>
        <w:rPr>
          <w:lang w:val="lt-LT"/>
        </w:rPr>
      </w:pPr>
    </w:p>
    <w:p w:rsidR="001B3361" w:rsidRPr="001B3361" w:rsidRDefault="001B3361" w:rsidP="001B3361">
      <w:pPr>
        <w:rPr>
          <w:lang w:val="lt-LT"/>
        </w:rPr>
      </w:pPr>
    </w:p>
    <w:p w:rsidR="001B3361" w:rsidRPr="001B3361" w:rsidRDefault="001B3361" w:rsidP="001B3361">
      <w:pPr>
        <w:rPr>
          <w:lang w:val="lt-LT"/>
        </w:rPr>
      </w:pPr>
    </w:p>
    <w:p w:rsidR="001B3361" w:rsidRPr="001B3361" w:rsidRDefault="001B3361" w:rsidP="001B3361">
      <w:pPr>
        <w:rPr>
          <w:lang w:val="lt-LT"/>
        </w:rPr>
      </w:pPr>
    </w:p>
    <w:p w:rsidR="001B3361" w:rsidRPr="001B3361" w:rsidRDefault="001B3361" w:rsidP="001B3361">
      <w:pPr>
        <w:rPr>
          <w:lang w:val="lt-LT"/>
        </w:rPr>
      </w:pPr>
    </w:p>
    <w:p w:rsidR="001B3361" w:rsidRPr="001B3361" w:rsidRDefault="001B3361" w:rsidP="001B3361">
      <w:pPr>
        <w:rPr>
          <w:lang w:val="lt-LT"/>
        </w:rPr>
      </w:pPr>
    </w:p>
    <w:p w:rsidR="001B3361" w:rsidRPr="001B3361" w:rsidRDefault="001B3361" w:rsidP="001B3361">
      <w:pPr>
        <w:rPr>
          <w:lang w:val="lt-LT"/>
        </w:rPr>
      </w:pPr>
    </w:p>
    <w:p w:rsidR="001B3361" w:rsidRPr="001B3361" w:rsidRDefault="001B3361" w:rsidP="001B3361">
      <w:pPr>
        <w:rPr>
          <w:lang w:val="lt-LT"/>
        </w:rPr>
      </w:pPr>
    </w:p>
    <w:p w:rsidR="001B3361" w:rsidRPr="001B3361" w:rsidRDefault="001B3361" w:rsidP="001B3361">
      <w:pPr>
        <w:rPr>
          <w:lang w:val="lt-LT"/>
        </w:rPr>
      </w:pPr>
    </w:p>
    <w:p w:rsidR="001B3361" w:rsidRPr="001B3361" w:rsidRDefault="001B3361" w:rsidP="001B3361">
      <w:pPr>
        <w:rPr>
          <w:lang w:val="lt-LT"/>
        </w:rPr>
      </w:pPr>
    </w:p>
    <w:p w:rsidR="001B3361" w:rsidRPr="001B3361" w:rsidRDefault="001B3361" w:rsidP="001B3361">
      <w:pPr>
        <w:rPr>
          <w:lang w:val="lt-LT"/>
        </w:rPr>
      </w:pPr>
    </w:p>
    <w:p w:rsidR="001B3361" w:rsidRPr="001B3361" w:rsidRDefault="001B3361" w:rsidP="001B3361">
      <w:pPr>
        <w:rPr>
          <w:lang w:val="lt-LT"/>
        </w:rPr>
      </w:pPr>
    </w:p>
    <w:p w:rsidR="001B3361" w:rsidRPr="001B3361" w:rsidRDefault="001B3361" w:rsidP="001B3361">
      <w:pPr>
        <w:rPr>
          <w:lang w:val="lt-LT"/>
        </w:rPr>
      </w:pPr>
    </w:p>
    <w:p w:rsidR="001B3361" w:rsidRPr="001B3361" w:rsidRDefault="001B3361" w:rsidP="001B3361">
      <w:pPr>
        <w:rPr>
          <w:lang w:val="lt-LT"/>
        </w:rPr>
      </w:pPr>
    </w:p>
    <w:p w:rsidR="001B3361" w:rsidRPr="001B3361" w:rsidRDefault="001B3361" w:rsidP="001B3361">
      <w:pPr>
        <w:rPr>
          <w:lang w:val="lt-LT"/>
        </w:rPr>
      </w:pPr>
    </w:p>
    <w:p w:rsidR="001B3361" w:rsidRPr="001B3361" w:rsidRDefault="001B3361" w:rsidP="001B3361">
      <w:pPr>
        <w:rPr>
          <w:lang w:val="lt-LT"/>
        </w:rPr>
      </w:pPr>
    </w:p>
    <w:p w:rsidR="001B3361" w:rsidRPr="001B3361" w:rsidRDefault="001B3361" w:rsidP="001B3361">
      <w:pPr>
        <w:rPr>
          <w:lang w:val="lt-LT"/>
        </w:rPr>
      </w:pPr>
    </w:p>
    <w:p w:rsidR="001B3361" w:rsidRPr="001B3361" w:rsidRDefault="001B3361" w:rsidP="001B3361">
      <w:pPr>
        <w:rPr>
          <w:lang w:val="lt-LT"/>
        </w:rPr>
      </w:pPr>
    </w:p>
    <w:p w:rsidR="001B3361" w:rsidRPr="001B3361" w:rsidRDefault="001B3361" w:rsidP="001B3361">
      <w:pPr>
        <w:rPr>
          <w:lang w:val="lt-LT"/>
        </w:rPr>
      </w:pPr>
    </w:p>
    <w:p w:rsidR="001B3361" w:rsidRPr="001B3361" w:rsidRDefault="001B3361" w:rsidP="001B3361">
      <w:pPr>
        <w:rPr>
          <w:lang w:val="lt-LT"/>
        </w:rPr>
      </w:pPr>
    </w:p>
    <w:p w:rsidR="001B3361" w:rsidRPr="001B3361" w:rsidRDefault="001B3361" w:rsidP="001B3361">
      <w:pPr>
        <w:rPr>
          <w:lang w:val="lt-LT"/>
        </w:rPr>
      </w:pPr>
    </w:p>
    <w:p w:rsidR="001B3361" w:rsidRPr="001B3361" w:rsidRDefault="001B3361" w:rsidP="001B3361">
      <w:pPr>
        <w:rPr>
          <w:lang w:val="lt-LT"/>
        </w:rPr>
      </w:pPr>
    </w:p>
    <w:p w:rsidR="001B3361" w:rsidRPr="001B3361" w:rsidRDefault="001B3361" w:rsidP="001B3361">
      <w:pPr>
        <w:rPr>
          <w:lang w:val="lt-LT"/>
        </w:rPr>
      </w:pPr>
    </w:p>
    <w:p w:rsidR="001B3361" w:rsidRPr="001B3361" w:rsidRDefault="001B3361" w:rsidP="001B3361">
      <w:pPr>
        <w:rPr>
          <w:lang w:val="lt-LT"/>
        </w:rPr>
      </w:pPr>
    </w:p>
    <w:p w:rsidR="001B3361" w:rsidRPr="001B3361" w:rsidRDefault="001B3361" w:rsidP="001B3361">
      <w:pPr>
        <w:rPr>
          <w:lang w:val="lt-LT"/>
        </w:rPr>
      </w:pPr>
    </w:p>
    <w:p w:rsidR="001B3361" w:rsidRPr="001B3361" w:rsidRDefault="001B3361" w:rsidP="001B3361">
      <w:pPr>
        <w:rPr>
          <w:lang w:val="lt-LT"/>
        </w:rPr>
      </w:pPr>
    </w:p>
    <w:p w:rsidR="001B3361" w:rsidRPr="001B3361" w:rsidRDefault="001B3361" w:rsidP="001B3361">
      <w:pPr>
        <w:rPr>
          <w:lang w:val="lt-LT"/>
        </w:rPr>
      </w:pPr>
      <w:r w:rsidRPr="001B3361">
        <w:rPr>
          <w:noProof/>
          <w:lang w:val="lt-LT" w:eastAsia="lt-LT"/>
        </w:rPr>
        <mc:AlternateContent>
          <mc:Choice Requires="wps">
            <w:drawing>
              <wp:anchor distT="0" distB="0" distL="114300" distR="114300" simplePos="0" relativeHeight="251685888" behindDoc="1" locked="0" layoutInCell="1" allowOverlap="1" wp14:anchorId="44DC2FE1" wp14:editId="4E25A8D9">
                <wp:simplePos x="0" y="0"/>
                <wp:positionH relativeFrom="margin">
                  <wp:posOffset>1534160</wp:posOffset>
                </wp:positionH>
                <wp:positionV relativeFrom="paragraph">
                  <wp:posOffset>98425</wp:posOffset>
                </wp:positionV>
                <wp:extent cx="7051040" cy="609600"/>
                <wp:effectExtent l="0" t="0" r="0" b="0"/>
                <wp:wrapTight wrapText="bothSides">
                  <wp:wrapPolygon edited="0">
                    <wp:start x="0" y="0"/>
                    <wp:lineTo x="0" y="20925"/>
                    <wp:lineTo x="21534" y="20925"/>
                    <wp:lineTo x="21534" y="0"/>
                    <wp:lineTo x="0" y="0"/>
                  </wp:wrapPolygon>
                </wp:wrapTight>
                <wp:docPr id="61" name="Text Box 61"/>
                <wp:cNvGraphicFramePr/>
                <a:graphic xmlns:a="http://schemas.openxmlformats.org/drawingml/2006/main">
                  <a:graphicData uri="http://schemas.microsoft.com/office/word/2010/wordprocessingShape">
                    <wps:wsp>
                      <wps:cNvSpPr txBox="1"/>
                      <wps:spPr>
                        <a:xfrm>
                          <a:off x="0" y="0"/>
                          <a:ext cx="7051040" cy="609600"/>
                        </a:xfrm>
                        <a:prstGeom prst="rect">
                          <a:avLst/>
                        </a:prstGeom>
                        <a:ln>
                          <a:noFill/>
                        </a:ln>
                      </wps:spPr>
                      <wps:style>
                        <a:lnRef idx="2">
                          <a:schemeClr val="dk1"/>
                        </a:lnRef>
                        <a:fillRef idx="1">
                          <a:schemeClr val="lt1"/>
                        </a:fillRef>
                        <a:effectRef idx="0">
                          <a:schemeClr val="dk1"/>
                        </a:effectRef>
                        <a:fontRef idx="minor">
                          <a:schemeClr val="dk1"/>
                        </a:fontRef>
                      </wps:style>
                      <wps:txbx>
                        <w:txbxContent>
                          <w:p w:rsidR="008D0829" w:rsidRPr="001B3361" w:rsidRDefault="008D0829" w:rsidP="001B3361">
                            <w:pPr>
                              <w:spacing w:after="40"/>
                              <w:jc w:val="center"/>
                              <w:rPr>
                                <w:rFonts w:ascii="Times New Roman" w:hAnsi="Times New Roman"/>
                                <w:b/>
                                <w:sz w:val="18"/>
                                <w:szCs w:val="18"/>
                                <w:lang w:val="lt-LT"/>
                              </w:rPr>
                            </w:pPr>
                            <w:r w:rsidRPr="009C2311">
                              <w:rPr>
                                <w:rFonts w:ascii="Times New Roman" w:hAnsi="Times New Roman"/>
                                <w:b/>
                                <w:sz w:val="18"/>
                                <w:szCs w:val="18"/>
                              </w:rPr>
                              <w:t xml:space="preserve">Sutartiniai </w:t>
                            </w:r>
                            <w:r w:rsidRPr="001B3361">
                              <w:rPr>
                                <w:rFonts w:ascii="Times New Roman" w:hAnsi="Times New Roman"/>
                                <w:b/>
                                <w:sz w:val="18"/>
                                <w:szCs w:val="18"/>
                                <w:lang w:val="lt-LT"/>
                              </w:rPr>
                              <w:t>žymėjimai:</w:t>
                            </w:r>
                          </w:p>
                          <w:p w:rsidR="008D0829" w:rsidRPr="001B3361" w:rsidRDefault="008D0829" w:rsidP="001B3361">
                            <w:pPr>
                              <w:spacing w:before="40" w:line="276" w:lineRule="auto"/>
                              <w:rPr>
                                <w:rFonts w:ascii="Times New Roman" w:hAnsi="Times New Roman"/>
                                <w:sz w:val="18"/>
                                <w:szCs w:val="18"/>
                                <w:lang w:val="lt-LT"/>
                              </w:rPr>
                            </w:pPr>
                            <w:r w:rsidRPr="001B3361">
                              <w:rPr>
                                <w:rFonts w:ascii="Times New Roman" w:hAnsi="Times New Roman"/>
                                <w:sz w:val="18"/>
                                <w:szCs w:val="18"/>
                                <w:lang w:val="lt-LT"/>
                              </w:rPr>
                              <w:t xml:space="preserve">                            -  ūkinės veiklos objekto sklypo ribos;          - gyvenamosios paskirties pastato sklypo ribos; </w:t>
                            </w:r>
                            <w:r w:rsidRPr="001B3361">
                              <w:rPr>
                                <w:noProof/>
                                <w:sz w:val="18"/>
                                <w:szCs w:val="18"/>
                                <w:lang w:val="lt-LT" w:eastAsia="lt-LT"/>
                              </w:rPr>
                              <w:t xml:space="preserve">     </w:t>
                            </w:r>
                            <w:r w:rsidRPr="001B3361">
                              <w:rPr>
                                <w:rFonts w:ascii="Times New Roman" w:hAnsi="Times New Roman"/>
                                <w:sz w:val="18"/>
                                <w:szCs w:val="18"/>
                                <w:lang w:val="lt-LT"/>
                              </w:rPr>
                              <w:t xml:space="preserve">   - akustinė sienelė;</w:t>
                            </w:r>
                          </w:p>
                          <w:p w:rsidR="008D0829" w:rsidRPr="001B3361" w:rsidRDefault="008D0829" w:rsidP="001B3361">
                            <w:pPr>
                              <w:spacing w:before="40" w:line="276" w:lineRule="auto"/>
                              <w:rPr>
                                <w:rFonts w:ascii="Times New Roman" w:hAnsi="Times New Roman"/>
                                <w:sz w:val="18"/>
                                <w:szCs w:val="18"/>
                                <w:lang w:val="lt-LT"/>
                              </w:rPr>
                            </w:pPr>
                            <w:r w:rsidRPr="001B3361">
                              <w:rPr>
                                <w:rFonts w:ascii="Times New Roman" w:hAnsi="Times New Roman"/>
                                <w:sz w:val="18"/>
                                <w:szCs w:val="18"/>
                                <w:lang w:val="lt-LT"/>
                              </w:rPr>
                              <w:t xml:space="preserve">           - kelias;   </w:t>
                            </w:r>
                            <w:r w:rsidRPr="001B3361">
                              <w:rPr>
                                <w:rFonts w:ascii="Times New Roman" w:hAnsi="Times New Roman"/>
                                <w:noProof/>
                                <w:sz w:val="18"/>
                                <w:szCs w:val="18"/>
                                <w:lang w:val="lt-LT" w:eastAsia="lt-LT"/>
                              </w:rPr>
                              <w:t xml:space="preserve">      </w:t>
                            </w:r>
                            <w:r w:rsidRPr="001B3361">
                              <w:rPr>
                                <w:rFonts w:ascii="Times New Roman" w:hAnsi="Times New Roman"/>
                                <w:sz w:val="18"/>
                                <w:szCs w:val="18"/>
                                <w:lang w:val="lt-LT"/>
                              </w:rPr>
                              <w:t xml:space="preserve">- pastatas;           - miškas ir krūmynai;         - taškinis triukšmo šaltinis;          - stovėjimo aikštelė;         - tūrinis triukšmo šaltinis.        </w:t>
                            </w:r>
                          </w:p>
                          <w:p w:rsidR="008D0829" w:rsidRPr="005B3A49" w:rsidRDefault="008D0829" w:rsidP="001B3361">
                            <w:pPr>
                              <w:ind w:left="360"/>
                              <w:rPr>
                                <w:rFonts w:ascii="Times New Roman" w:hAnsi="Times New Roman"/>
                                <w:sz w:val="16"/>
                                <w:szCs w:val="16"/>
                              </w:rPr>
                            </w:pPr>
                            <w:r w:rsidRPr="005B3A49">
                              <w:rPr>
                                <w:rFonts w:ascii="Times New Roman" w:hAnsi="Times New Roman"/>
                                <w:sz w:val="16"/>
                                <w:szCs w:val="16"/>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4DC2FE1" id="Text Box 61" o:spid="_x0000_s1029" type="#_x0000_t202" style="position:absolute;margin-left:120.8pt;margin-top:7.75pt;width:555.2pt;height:48pt;z-index:-251630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" fillcolor="white [3201]" stroked="f" strokeweight="1pt">
                <v:textbox>
                  <w:txbxContent>
                    <w:p w:rsidR="008D0829" w:rsidRPr="001B3361" w:rsidRDefault="008D0829" w:rsidP="001B3361">
                      <w:pPr>
                        <w:spacing w:after="40"/>
                        <w:jc w:val="center"/>
                        <w:rPr>
                          <w:rFonts w:ascii="Times New Roman" w:hAnsi="Times New Roman"/>
                          <w:b/>
                          <w:sz w:val="18"/>
                          <w:szCs w:val="18"/>
                          <w:lang w:val="lt-LT"/>
                        </w:rPr>
                      </w:pPr>
                      <w:r w:rsidRPr="009C2311">
                        <w:rPr>
                          <w:rFonts w:ascii="Times New Roman" w:hAnsi="Times New Roman"/>
                          <w:b/>
                          <w:sz w:val="18"/>
                          <w:szCs w:val="18"/>
                        </w:rPr>
                        <w:t xml:space="preserve">Sutartiniai </w:t>
                      </w:r>
                      <w:r w:rsidRPr="001B3361">
                        <w:rPr>
                          <w:rFonts w:ascii="Times New Roman" w:hAnsi="Times New Roman"/>
                          <w:b/>
                          <w:sz w:val="18"/>
                          <w:szCs w:val="18"/>
                          <w:lang w:val="lt-LT"/>
                        </w:rPr>
                        <w:t>žymėjimai:</w:t>
                      </w:r>
                    </w:p>
                    <w:p w:rsidR="008D0829" w:rsidRPr="001B3361" w:rsidRDefault="008D0829" w:rsidP="001B3361">
                      <w:pPr>
                        <w:spacing w:before="40" w:line="276" w:lineRule="auto"/>
                        <w:rPr>
                          <w:rFonts w:ascii="Times New Roman" w:hAnsi="Times New Roman"/>
                          <w:sz w:val="18"/>
                          <w:szCs w:val="18"/>
                          <w:lang w:val="lt-LT"/>
                        </w:rPr>
                      </w:pPr>
                      <w:r w:rsidRPr="001B3361">
                        <w:rPr>
                          <w:rFonts w:ascii="Times New Roman" w:hAnsi="Times New Roman"/>
                          <w:sz w:val="18"/>
                          <w:szCs w:val="18"/>
                          <w:lang w:val="lt-LT"/>
                        </w:rPr>
                        <w:t xml:space="preserve">                            -  ūkinės veiklos objekto sklypo ribos;          - gyvenamosios paskirties pastato sklypo ribos; </w:t>
                      </w:r>
                      <w:r w:rsidRPr="001B3361">
                        <w:rPr>
                          <w:noProof/>
                          <w:sz w:val="18"/>
                          <w:szCs w:val="18"/>
                          <w:lang w:val="lt-LT" w:eastAsia="lt-LT"/>
                        </w:rPr>
                        <w:t xml:space="preserve">     </w:t>
                      </w:r>
                      <w:r w:rsidRPr="001B3361">
                        <w:rPr>
                          <w:rFonts w:ascii="Times New Roman" w:hAnsi="Times New Roman"/>
                          <w:sz w:val="18"/>
                          <w:szCs w:val="18"/>
                          <w:lang w:val="lt-LT"/>
                        </w:rPr>
                        <w:t xml:space="preserve">   - akustinė sienelė;</w:t>
                      </w:r>
                    </w:p>
                    <w:p w:rsidR="008D0829" w:rsidRPr="001B3361" w:rsidRDefault="008D0829" w:rsidP="001B3361">
                      <w:pPr>
                        <w:spacing w:before="40" w:line="276" w:lineRule="auto"/>
                        <w:rPr>
                          <w:rFonts w:ascii="Times New Roman" w:hAnsi="Times New Roman"/>
                          <w:sz w:val="18"/>
                          <w:szCs w:val="18"/>
                          <w:lang w:val="lt-LT"/>
                        </w:rPr>
                      </w:pPr>
                      <w:r w:rsidRPr="001B3361">
                        <w:rPr>
                          <w:rFonts w:ascii="Times New Roman" w:hAnsi="Times New Roman"/>
                          <w:sz w:val="18"/>
                          <w:szCs w:val="18"/>
                          <w:lang w:val="lt-LT"/>
                        </w:rPr>
                        <w:t xml:space="preserve">           - kelias;   </w:t>
                      </w:r>
                      <w:r w:rsidRPr="001B3361">
                        <w:rPr>
                          <w:rFonts w:ascii="Times New Roman" w:hAnsi="Times New Roman"/>
                          <w:noProof/>
                          <w:sz w:val="18"/>
                          <w:szCs w:val="18"/>
                          <w:lang w:val="lt-LT" w:eastAsia="lt-LT"/>
                        </w:rPr>
                        <w:t xml:space="preserve">      </w:t>
                      </w:r>
                      <w:r w:rsidRPr="001B3361">
                        <w:rPr>
                          <w:rFonts w:ascii="Times New Roman" w:hAnsi="Times New Roman"/>
                          <w:sz w:val="18"/>
                          <w:szCs w:val="18"/>
                          <w:lang w:val="lt-LT"/>
                        </w:rPr>
                        <w:t xml:space="preserve">- pastatas;           - miškas ir krūmynai;         - taškinis triukšmo šaltinis;          - stovėjimo aikštelė;         - tūrinis triukšmo šaltinis.        </w:t>
                      </w:r>
                    </w:p>
                    <w:p w:rsidR="008D0829" w:rsidRPr="005B3A49" w:rsidRDefault="008D0829" w:rsidP="001B3361">
                      <w:pPr>
                        <w:ind w:left="360"/>
                        <w:rPr>
                          <w:rFonts w:ascii="Times New Roman" w:hAnsi="Times New Roman"/>
                          <w:sz w:val="16"/>
                          <w:szCs w:val="16"/>
                        </w:rPr>
                      </w:pPr>
                      <w:r w:rsidRPr="005B3A49">
                        <w:rPr>
                          <w:rFonts w:ascii="Times New Roman" w:hAnsi="Times New Roman"/>
                          <w:sz w:val="16"/>
                          <w:szCs w:val="16"/>
                        </w:rPr>
                        <w:t xml:space="preserve">                                                      </w:t>
                      </w:r>
                    </w:p>
                  </w:txbxContent>
                </v:textbox>
                <w10:wrap type="tight" anchorx="margin"/>
              </v:shape>
            </w:pict>
          </mc:Fallback>
        </mc:AlternateContent>
      </w:r>
    </w:p>
    <w:p w:rsidR="001B3361" w:rsidRPr="001B3361" w:rsidRDefault="001B3361" w:rsidP="001B3361">
      <w:pPr>
        <w:rPr>
          <w:lang w:val="lt-LT"/>
        </w:rPr>
      </w:pPr>
    </w:p>
    <w:p w:rsidR="001B3361" w:rsidRPr="001B3361" w:rsidRDefault="001B3361" w:rsidP="001B3361">
      <w:pPr>
        <w:rPr>
          <w:lang w:val="lt-LT"/>
        </w:rPr>
      </w:pPr>
      <w:r w:rsidRPr="001B3361">
        <w:rPr>
          <w:noProof/>
          <w:lang w:val="lt-LT" w:eastAsia="lt-LT"/>
        </w:rPr>
        <mc:AlternateContent>
          <mc:Choice Requires="wps">
            <w:drawing>
              <wp:anchor distT="0" distB="0" distL="114300" distR="114300" simplePos="0" relativeHeight="251686912" behindDoc="0" locked="0" layoutInCell="1" allowOverlap="1" wp14:anchorId="37FD9CD8" wp14:editId="1776EE0D">
                <wp:simplePos x="0" y="0"/>
                <wp:positionH relativeFrom="column">
                  <wp:posOffset>2204085</wp:posOffset>
                </wp:positionH>
                <wp:positionV relativeFrom="paragraph">
                  <wp:posOffset>37082</wp:posOffset>
                </wp:positionV>
                <wp:extent cx="170815" cy="0"/>
                <wp:effectExtent l="0" t="19050" r="19685" b="19050"/>
                <wp:wrapNone/>
                <wp:docPr id="62" name="Straight Connector 62"/>
                <wp:cNvGraphicFramePr/>
                <a:graphic xmlns:a="http://schemas.openxmlformats.org/drawingml/2006/main">
                  <a:graphicData uri="http://schemas.microsoft.com/office/word/2010/wordprocessingShape">
                    <wps:wsp>
                      <wps:cNvCnPr/>
                      <wps:spPr>
                        <a:xfrm>
                          <a:off x="0" y="0"/>
                          <a:ext cx="170815" cy="0"/>
                        </a:xfrm>
                        <a:prstGeom prst="line">
                          <a:avLst/>
                        </a:prstGeom>
                        <a:ln w="28575">
                          <a:solidFill>
                            <a:srgbClr val="0000FF"/>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D467EF9" id="Straight Connector 62" o:spid="_x0000_s1026" style="position:absolute;z-index:251686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73.55pt,2.9pt" to="187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" strokecolor="blue" strokeweight="2.25pt">
                <v:stroke joinstyle="miter"/>
              </v:line>
            </w:pict>
          </mc:Fallback>
        </mc:AlternateContent>
      </w:r>
      <w:r w:rsidRPr="001B3361">
        <w:rPr>
          <w:noProof/>
          <w:lang w:val="lt-LT" w:eastAsia="lt-LT"/>
        </w:rPr>
        <mc:AlternateContent>
          <mc:Choice Requires="wps">
            <w:drawing>
              <wp:anchor distT="0" distB="0" distL="114300" distR="114300" simplePos="0" relativeHeight="251692032" behindDoc="0" locked="0" layoutInCell="1" allowOverlap="1" wp14:anchorId="049CD2B9" wp14:editId="0F4CB796">
                <wp:simplePos x="0" y="0"/>
                <wp:positionH relativeFrom="column">
                  <wp:posOffset>4245732</wp:posOffset>
                </wp:positionH>
                <wp:positionV relativeFrom="paragraph">
                  <wp:posOffset>49704</wp:posOffset>
                </wp:positionV>
                <wp:extent cx="170815" cy="0"/>
                <wp:effectExtent l="0" t="19050" r="19685" b="19050"/>
                <wp:wrapNone/>
                <wp:docPr id="63" name="Straight Connector 63"/>
                <wp:cNvGraphicFramePr/>
                <a:graphic xmlns:a="http://schemas.openxmlformats.org/drawingml/2006/main">
                  <a:graphicData uri="http://schemas.microsoft.com/office/word/2010/wordprocessingShape">
                    <wps:wsp>
                      <wps:cNvCnPr/>
                      <wps:spPr>
                        <a:xfrm>
                          <a:off x="0" y="0"/>
                          <a:ext cx="170815" cy="0"/>
                        </a:xfrm>
                        <a:prstGeom prst="line">
                          <a:avLst/>
                        </a:prstGeom>
                        <a:ln w="28575">
                          <a:solidFill>
                            <a:srgbClr val="00FF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3F5FE1E" id="Straight Connector 63" o:spid="_x0000_s1026" style="position:absolute;z-index:251692032;visibility:visible;mso-wrap-style:square;mso-wrap-distance-left:9pt;mso-wrap-distance-top:0;mso-wrap-distance-right:9pt;mso-wrap-distance-bottom:0;mso-position-horizontal:absolute;mso-position-horizontal-relative:text;mso-position-vertical:absolute;mso-position-vertical-relative:text" from="334.3pt,3.9pt" to="347.75pt,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" strokecolor="lime" strokeweight="2.25pt">
                <v:stroke joinstyle="miter"/>
              </v:line>
            </w:pict>
          </mc:Fallback>
        </mc:AlternateContent>
      </w:r>
      <w:r w:rsidRPr="001B3361">
        <w:rPr>
          <w:noProof/>
          <w:lang w:val="lt-LT" w:eastAsia="lt-LT"/>
        </w:rPr>
        <mc:AlternateContent>
          <mc:Choice Requires="wps">
            <w:drawing>
              <wp:anchor distT="0" distB="0" distL="114300" distR="114300" simplePos="0" relativeHeight="251698176" behindDoc="0" locked="0" layoutInCell="1" allowOverlap="1" wp14:anchorId="3BDA9A56" wp14:editId="4C5FA8B6">
                <wp:simplePos x="0" y="0"/>
                <wp:positionH relativeFrom="column">
                  <wp:posOffset>6668770</wp:posOffset>
                </wp:positionH>
                <wp:positionV relativeFrom="paragraph">
                  <wp:posOffset>50974</wp:posOffset>
                </wp:positionV>
                <wp:extent cx="167005" cy="0"/>
                <wp:effectExtent l="0" t="19050" r="23495" b="19050"/>
                <wp:wrapNone/>
                <wp:docPr id="100" name="Straight Connector 100"/>
                <wp:cNvGraphicFramePr/>
                <a:graphic xmlns:a="http://schemas.openxmlformats.org/drawingml/2006/main">
                  <a:graphicData uri="http://schemas.microsoft.com/office/word/2010/wordprocessingShape">
                    <wps:wsp>
                      <wps:cNvCnPr/>
                      <wps:spPr>
                        <a:xfrm>
                          <a:off x="0" y="0"/>
                          <a:ext cx="167005" cy="0"/>
                        </a:xfrm>
                        <a:prstGeom prst="line">
                          <a:avLst/>
                        </a:prstGeom>
                        <a:ln w="28575">
                          <a:solidFill>
                            <a:srgbClr val="FF0066"/>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7202824" id="Straight Connector 100" o:spid="_x0000_s1026" style="position:absolute;z-index:251698176;visibility:visible;mso-wrap-style:square;mso-wrap-distance-left:9pt;mso-wrap-distance-top:0;mso-wrap-distance-right:9pt;mso-wrap-distance-bottom:0;mso-position-horizontal:absolute;mso-position-horizontal-relative:text;mso-position-vertical:absolute;mso-position-vertical-relative:text" from="525.1pt,4pt" to="538.2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" strokecolor="#f06" strokeweight="2.25pt">
                <v:stroke joinstyle="miter"/>
              </v:line>
            </w:pict>
          </mc:Fallback>
        </mc:AlternateContent>
      </w:r>
    </w:p>
    <w:p w:rsidR="001B3361" w:rsidRDefault="001B3361" w:rsidP="001B3361">
      <w:pPr>
        <w:rPr>
          <w:lang w:val="lt-LT"/>
        </w:rPr>
      </w:pPr>
      <w:r w:rsidRPr="001B3361">
        <w:rPr>
          <w:noProof/>
          <w:lang w:val="lt-LT" w:eastAsia="lt-LT"/>
        </w:rPr>
        <w:drawing>
          <wp:anchor distT="0" distB="0" distL="114300" distR="114300" simplePos="0" relativeHeight="251688960" behindDoc="0" locked="0" layoutInCell="1" allowOverlap="1" wp14:anchorId="66B74FFA" wp14:editId="2184180B">
            <wp:simplePos x="0" y="0"/>
            <wp:positionH relativeFrom="column">
              <wp:posOffset>2372995</wp:posOffset>
            </wp:positionH>
            <wp:positionV relativeFrom="paragraph">
              <wp:posOffset>16588</wp:posOffset>
            </wp:positionV>
            <wp:extent cx="150495" cy="85725"/>
            <wp:effectExtent l="19050" t="19050" r="20955" b="28575"/>
            <wp:wrapNone/>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5895" t="9947" r="6639" b="10495"/>
                    <a:stretch/>
                  </pic:blipFill>
                  <pic:spPr bwMode="auto">
                    <a:xfrm>
                      <a:off x="0" y="0"/>
                      <a:ext cx="150495" cy="85725"/>
                    </a:xfrm>
                    <a:prstGeom prst="rect">
                      <a:avLst/>
                    </a:prstGeom>
                    <a:ln w="6350" cap="sq"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B3361">
        <w:rPr>
          <w:noProof/>
          <w:lang w:val="lt-LT" w:eastAsia="lt-LT"/>
        </w:rPr>
        <w:drawing>
          <wp:anchor distT="0" distB="0" distL="114300" distR="114300" simplePos="0" relativeHeight="251694080" behindDoc="0" locked="0" layoutInCell="1" allowOverlap="1" wp14:anchorId="5C46BBF8" wp14:editId="20A5F110">
            <wp:simplePos x="0" y="0"/>
            <wp:positionH relativeFrom="column">
              <wp:posOffset>5881370</wp:posOffset>
            </wp:positionH>
            <wp:positionV relativeFrom="paragraph">
              <wp:posOffset>3175</wp:posOffset>
            </wp:positionV>
            <wp:extent cx="147320" cy="91440"/>
            <wp:effectExtent l="19050" t="19050" r="24130" b="22860"/>
            <wp:wrapNone/>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8" cstate="print">
                      <a:duotone>
                        <a:schemeClr val="accent2">
                          <a:shade val="45000"/>
                          <a:satMod val="135000"/>
                        </a:schemeClr>
                        <a:prstClr val="white"/>
                      </a:duotone>
                      <a:extLst>
                        <a:ext uri="{28A0092B-C50C-407E-A947-70E740481C1C}">
                          <a14:useLocalDpi xmlns:a14="http://schemas.microsoft.com/office/drawing/2010/main" val="0"/>
                        </a:ext>
                      </a:extLst>
                    </a:blip>
                    <a:srcRect l="7216" t="7895" r="6184" b="10000"/>
                    <a:stretch/>
                  </pic:blipFill>
                  <pic:spPr bwMode="auto">
                    <a:xfrm>
                      <a:off x="0" y="0"/>
                      <a:ext cx="147320" cy="91440"/>
                    </a:xfrm>
                    <a:prstGeom prst="rect">
                      <a:avLst/>
                    </a:prstGeom>
                    <a:ln w="6350" cap="sq">
                      <a:solidFill>
                        <a:srgbClr val="ED7D31">
                          <a:lumMod val="50000"/>
                        </a:srgbClr>
                      </a:solidFill>
                      <a:prstDash val="solid"/>
                      <a:miter lim="800000"/>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B3361" w:rsidRDefault="0087236F" w:rsidP="001B3361">
      <w:pPr>
        <w:rPr>
          <w:lang w:val="lt-LT"/>
        </w:rPr>
      </w:pPr>
      <w:r>
        <w:rPr>
          <w:noProof/>
          <w:lang w:val="lt-LT" w:eastAsia="lt-LT"/>
        </w:rPr>
        <w:lastRenderedPageBreak/>
        <w:drawing>
          <wp:anchor distT="0" distB="0" distL="114300" distR="114300" simplePos="0" relativeHeight="251720704" behindDoc="1" locked="0" layoutInCell="1" allowOverlap="1" wp14:anchorId="2FFB4905" wp14:editId="562D2240">
            <wp:simplePos x="0" y="0"/>
            <wp:positionH relativeFrom="column">
              <wp:posOffset>304800</wp:posOffset>
            </wp:positionH>
            <wp:positionV relativeFrom="paragraph">
              <wp:posOffset>-114935</wp:posOffset>
            </wp:positionV>
            <wp:extent cx="9344025" cy="6372225"/>
            <wp:effectExtent l="19050" t="19050" r="28575" b="28575"/>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naktis.bmp"/>
                    <pic:cNvPicPr/>
                  </pic:nvPicPr>
                  <pic:blipFill rotWithShape="1">
                    <a:blip r:embed="rId22" cstate="print">
                      <a:extLst>
                        <a:ext uri="{28A0092B-C50C-407E-A947-70E740481C1C}">
                          <a14:useLocalDpi xmlns:a14="http://schemas.microsoft.com/office/drawing/2010/main" val="0"/>
                        </a:ext>
                      </a:extLst>
                    </a:blip>
                    <a:srcRect l="5687" t="6040" r="4330" b="6110"/>
                    <a:stretch/>
                  </pic:blipFill>
                  <pic:spPr bwMode="auto">
                    <a:xfrm>
                      <a:off x="0" y="0"/>
                      <a:ext cx="9344025" cy="6372225"/>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B3361" w:rsidRPr="001B3361">
        <w:rPr>
          <w:noProof/>
          <w:lang w:val="lt-LT" w:eastAsia="lt-LT"/>
        </w:rPr>
        <mc:AlternateContent>
          <mc:Choice Requires="wps">
            <w:drawing>
              <wp:anchor distT="0" distB="0" distL="114300" distR="114300" simplePos="0" relativeHeight="251714560" behindDoc="0" locked="0" layoutInCell="1" allowOverlap="1" wp14:anchorId="0066C3CB" wp14:editId="0171E37E">
                <wp:simplePos x="0" y="0"/>
                <wp:positionH relativeFrom="column">
                  <wp:posOffset>7077710</wp:posOffset>
                </wp:positionH>
                <wp:positionV relativeFrom="paragraph">
                  <wp:posOffset>5974080</wp:posOffset>
                </wp:positionV>
                <wp:extent cx="150495" cy="85725"/>
                <wp:effectExtent l="0" t="0" r="20955" b="28575"/>
                <wp:wrapNone/>
                <wp:docPr id="115" name="Rectangle 115"/>
                <wp:cNvGraphicFramePr/>
                <a:graphic xmlns:a="http://schemas.openxmlformats.org/drawingml/2006/main">
                  <a:graphicData uri="http://schemas.microsoft.com/office/word/2010/wordprocessingShape">
                    <wps:wsp>
                      <wps:cNvSpPr/>
                      <wps:spPr>
                        <a:xfrm>
                          <a:off x="0" y="0"/>
                          <a:ext cx="150495" cy="85725"/>
                        </a:xfrm>
                        <a:prstGeom prst="rect">
                          <a:avLst/>
                        </a:prstGeom>
                        <a:noFill/>
                        <a:ln w="19050">
                          <a:solidFill>
                            <a:schemeClr val="accent5">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12E7148" id="Rectangle 115" o:spid="_x0000_s1026" style="position:absolute;margin-left:557.3pt;margin-top:470.4pt;width:11.85pt;height:6.75pt;z-index:251714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" filled="f" strokecolor="#1f3763 [1608]" strokeweight="1.5pt"/>
            </w:pict>
          </mc:Fallback>
        </mc:AlternateContent>
      </w:r>
      <w:r w:rsidR="001B3361" w:rsidRPr="001B3361">
        <w:rPr>
          <w:noProof/>
          <w:lang w:val="lt-LT" w:eastAsia="lt-LT"/>
        </w:rPr>
        <mc:AlternateContent>
          <mc:Choice Requires="wps">
            <w:drawing>
              <wp:anchor distT="0" distB="0" distL="114300" distR="114300" simplePos="0" relativeHeight="251713536" behindDoc="0" locked="0" layoutInCell="1" allowOverlap="1" wp14:anchorId="30DAD79B" wp14:editId="568E2DB9">
                <wp:simplePos x="0" y="0"/>
                <wp:positionH relativeFrom="column">
                  <wp:posOffset>4397375</wp:posOffset>
                </wp:positionH>
                <wp:positionV relativeFrom="paragraph">
                  <wp:posOffset>6028690</wp:posOffset>
                </wp:positionV>
                <wp:extent cx="78105" cy="0"/>
                <wp:effectExtent l="0" t="0" r="0" b="0"/>
                <wp:wrapNone/>
                <wp:docPr id="114" name="Straight Connector 114"/>
                <wp:cNvGraphicFramePr/>
                <a:graphic xmlns:a="http://schemas.openxmlformats.org/drawingml/2006/main">
                  <a:graphicData uri="http://schemas.microsoft.com/office/word/2010/wordprocessingShape">
                    <wps:wsp>
                      <wps:cNvCnPr/>
                      <wps:spPr>
                        <a:xfrm>
                          <a:off x="0" y="0"/>
                          <a:ext cx="78105" cy="0"/>
                        </a:xfrm>
                        <a:prstGeom prst="line">
                          <a:avLst/>
                        </a:prstGeom>
                        <a:ln w="19050">
                          <a:solidFill>
                            <a:srgbClr val="00206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74AB9D1" id="Straight Connector 114" o:spid="_x0000_s1026" style="position:absolute;z-index:251713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46.25pt,474.7pt" to="352.4pt,47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" strokecolor="#002060" strokeweight="1.5pt">
                <v:stroke joinstyle="miter"/>
              </v:line>
            </w:pict>
          </mc:Fallback>
        </mc:AlternateContent>
      </w:r>
      <w:r w:rsidR="001B3361" w:rsidRPr="001B3361">
        <w:rPr>
          <w:noProof/>
          <w:lang w:val="lt-LT" w:eastAsia="lt-LT"/>
        </w:rPr>
        <mc:AlternateContent>
          <mc:Choice Requires="wps">
            <w:drawing>
              <wp:anchor distT="0" distB="0" distL="114300" distR="114300" simplePos="0" relativeHeight="251712512" behindDoc="0" locked="0" layoutInCell="1" allowOverlap="1" wp14:anchorId="22EB6643" wp14:editId="3BBEDD33">
                <wp:simplePos x="0" y="0"/>
                <wp:positionH relativeFrom="column">
                  <wp:posOffset>4432935</wp:posOffset>
                </wp:positionH>
                <wp:positionV relativeFrom="paragraph">
                  <wp:posOffset>5991860</wp:posOffset>
                </wp:positionV>
                <wp:extent cx="0" cy="78740"/>
                <wp:effectExtent l="0" t="0" r="38100" b="35560"/>
                <wp:wrapNone/>
                <wp:docPr id="113" name="Straight Connector 113"/>
                <wp:cNvGraphicFramePr/>
                <a:graphic xmlns:a="http://schemas.openxmlformats.org/drawingml/2006/main">
                  <a:graphicData uri="http://schemas.microsoft.com/office/word/2010/wordprocessingShape">
                    <wps:wsp>
                      <wps:cNvCnPr/>
                      <wps:spPr>
                        <a:xfrm>
                          <a:off x="0" y="0"/>
                          <a:ext cx="0" cy="78740"/>
                        </a:xfrm>
                        <a:prstGeom prst="line">
                          <a:avLst/>
                        </a:prstGeom>
                        <a:ln w="19050">
                          <a:solidFill>
                            <a:srgbClr val="00206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A528E73" id="Straight Connector 113" o:spid="_x0000_s1026" style="position:absolute;z-index:251712512;visibility:visible;mso-wrap-style:square;mso-wrap-distance-left:9pt;mso-wrap-distance-top:0;mso-wrap-distance-right:9pt;mso-wrap-distance-bottom:0;mso-position-horizontal:absolute;mso-position-horizontal-relative:text;mso-position-vertical:absolute;mso-position-vertical-relative:text" from="349.05pt,471.8pt" to="349.05pt,4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" strokecolor="#002060" strokeweight="1.5pt">
                <v:stroke joinstyle="miter"/>
              </v:line>
            </w:pict>
          </mc:Fallback>
        </mc:AlternateContent>
      </w:r>
      <w:r w:rsidR="001B3361" w:rsidRPr="001B3361">
        <w:rPr>
          <w:noProof/>
          <w:lang w:val="lt-LT" w:eastAsia="lt-LT"/>
        </w:rPr>
        <w:drawing>
          <wp:anchor distT="0" distB="0" distL="114300" distR="114300" simplePos="0" relativeHeight="251710464" behindDoc="0" locked="0" layoutInCell="1" allowOverlap="1" wp14:anchorId="5ECD25F6" wp14:editId="7F364773">
            <wp:simplePos x="0" y="0"/>
            <wp:positionH relativeFrom="margin">
              <wp:posOffset>513080</wp:posOffset>
            </wp:positionH>
            <wp:positionV relativeFrom="paragraph">
              <wp:posOffset>5557520</wp:posOffset>
            </wp:positionV>
            <wp:extent cx="781050" cy="295275"/>
            <wp:effectExtent l="0" t="0" r="0" b="9525"/>
            <wp:wrapNone/>
            <wp:docPr id="121" name="Picture 121" descr="C:\Users\DGE Dana\AppData\Local\Microsoft\Windows\INetCache\Content.Outlook\UOQ18GK4\DGE-Logo (2).gif"/>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rcRect/>
                    <a:stretch>
                      <a:fillRect/>
                    </a:stretch>
                  </pic:blipFill>
                  <pic:spPr>
                    <a:xfrm>
                      <a:off x="0" y="0"/>
                      <a:ext cx="781050" cy="295275"/>
                    </a:xfrm>
                    <a:prstGeom prst="rect">
                      <a:avLst/>
                    </a:prstGeom>
                    <a:noFill/>
                    <a:ln>
                      <a:noFill/>
                      <a:prstDash/>
                    </a:ln>
                  </pic:spPr>
                </pic:pic>
              </a:graphicData>
            </a:graphic>
          </wp:anchor>
        </w:drawing>
      </w:r>
      <w:r w:rsidR="001B3361" w:rsidRPr="001B3361">
        <w:rPr>
          <w:noProof/>
          <w:lang w:val="lt-LT" w:eastAsia="lt-LT"/>
        </w:rPr>
        <w:drawing>
          <wp:anchor distT="0" distB="0" distL="114300" distR="114300" simplePos="0" relativeHeight="251707392" behindDoc="0" locked="0" layoutInCell="1" allowOverlap="1" wp14:anchorId="5016B3D3" wp14:editId="11FD8D0E">
            <wp:simplePos x="0" y="0"/>
            <wp:positionH relativeFrom="column">
              <wp:posOffset>1707515</wp:posOffset>
            </wp:positionH>
            <wp:positionV relativeFrom="paragraph">
              <wp:posOffset>5961380</wp:posOffset>
            </wp:positionV>
            <wp:extent cx="165735" cy="133350"/>
            <wp:effectExtent l="0" t="0" r="5715" b="0"/>
            <wp:wrapNone/>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5735" cy="133350"/>
                    </a:xfrm>
                    <a:prstGeom prst="rect">
                      <a:avLst/>
                    </a:prstGeom>
                    <a:noFill/>
                    <a:ln>
                      <a:noFill/>
                    </a:ln>
                  </pic:spPr>
                </pic:pic>
              </a:graphicData>
            </a:graphic>
            <wp14:sizeRelH relativeFrom="page">
              <wp14:pctWidth>0</wp14:pctWidth>
            </wp14:sizeRelH>
            <wp14:sizeRelV relativeFrom="page">
              <wp14:pctHeight>0</wp14:pctHeight>
            </wp14:sizeRelV>
          </wp:anchor>
        </w:drawing>
      </w:r>
      <w:r w:rsidR="001B3361" w:rsidRPr="001B3361">
        <w:rPr>
          <w:noProof/>
          <w:lang w:val="lt-LT" w:eastAsia="lt-LT"/>
        </w:rPr>
        <w:drawing>
          <wp:anchor distT="0" distB="0" distL="114300" distR="114300" simplePos="0" relativeHeight="251705344" behindDoc="0" locked="0" layoutInCell="1" allowOverlap="1" wp14:anchorId="6A6EE7AF" wp14:editId="3BBB2381">
            <wp:simplePos x="0" y="0"/>
            <wp:positionH relativeFrom="margin">
              <wp:posOffset>511175</wp:posOffset>
            </wp:positionH>
            <wp:positionV relativeFrom="paragraph">
              <wp:posOffset>5831205</wp:posOffset>
            </wp:positionV>
            <wp:extent cx="786765" cy="335280"/>
            <wp:effectExtent l="0" t="0" r="0" b="7620"/>
            <wp:wrapNone/>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ownload.jpg"/>
                    <pic:cNvPicPr/>
                  </pic:nvPicPr>
                  <pic:blipFill rotWithShape="1">
                    <a:blip r:embed="rId15" cstate="print">
                      <a:extLst>
                        <a:ext uri="{28A0092B-C50C-407E-A947-70E740481C1C}">
                          <a14:useLocalDpi xmlns:a14="http://schemas.microsoft.com/office/drawing/2010/main" val="0"/>
                        </a:ext>
                      </a:extLst>
                    </a:blip>
                    <a:srcRect b="14756"/>
                    <a:stretch/>
                  </pic:blipFill>
                  <pic:spPr bwMode="auto">
                    <a:xfrm>
                      <a:off x="0" y="0"/>
                      <a:ext cx="786765" cy="3352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B3361" w:rsidRPr="001B3361">
        <w:rPr>
          <w:noProof/>
          <w:lang w:val="lt-LT" w:eastAsia="lt-LT"/>
        </w:rPr>
        <mc:AlternateContent>
          <mc:Choice Requires="wps">
            <w:drawing>
              <wp:anchor distT="0" distB="0" distL="114300" distR="114300" simplePos="0" relativeHeight="251702272" behindDoc="0" locked="0" layoutInCell="1" allowOverlap="1" wp14:anchorId="240C7187" wp14:editId="0C6C1D64">
                <wp:simplePos x="0" y="0"/>
                <wp:positionH relativeFrom="margin">
                  <wp:posOffset>5734685</wp:posOffset>
                </wp:positionH>
                <wp:positionV relativeFrom="paragraph">
                  <wp:posOffset>-29210</wp:posOffset>
                </wp:positionV>
                <wp:extent cx="3830320" cy="483235"/>
                <wp:effectExtent l="0" t="0" r="17780" b="12065"/>
                <wp:wrapNone/>
                <wp:docPr id="109" name="Text Box 109"/>
                <wp:cNvGraphicFramePr/>
                <a:graphic xmlns:a="http://schemas.openxmlformats.org/drawingml/2006/main">
                  <a:graphicData uri="http://schemas.microsoft.com/office/word/2010/wordprocessingShape">
                    <wps:wsp>
                      <wps:cNvSpPr txBox="1"/>
                      <wps:spPr>
                        <a:xfrm>
                          <a:off x="0" y="0"/>
                          <a:ext cx="3830320" cy="483235"/>
                        </a:xfrm>
                        <a:prstGeom prst="rect">
                          <a:avLst/>
                        </a:prstGeom>
                        <a:solidFill>
                          <a:schemeClr val="lt1"/>
                        </a:solidFill>
                        <a:ln w="6350">
                          <a:solidFill>
                            <a:schemeClr val="bg1">
                              <a:lumMod val="65000"/>
                            </a:schemeClr>
                          </a:solidFill>
                        </a:ln>
                        <a:effectLst/>
                      </wps:spPr>
                      <wps:style>
                        <a:lnRef idx="0">
                          <a:schemeClr val="accent1"/>
                        </a:lnRef>
                        <a:fillRef idx="0">
                          <a:schemeClr val="accent1"/>
                        </a:fillRef>
                        <a:effectRef idx="0">
                          <a:schemeClr val="accent1"/>
                        </a:effectRef>
                        <a:fontRef idx="minor">
                          <a:schemeClr val="dk1"/>
                        </a:fontRef>
                      </wps:style>
                      <wps:txbx>
                        <w:txbxContent>
                          <w:p w:rsidR="008D0829" w:rsidRPr="00A3098F" w:rsidRDefault="008D0829" w:rsidP="001B3361">
                            <w:pPr>
                              <w:jc w:val="center"/>
                              <w:rPr>
                                <w:rFonts w:ascii="Times New Roman" w:hAnsi="Times New Roman"/>
                                <w:b/>
                                <w:szCs w:val="28"/>
                                <w:lang w:val="lt-LT"/>
                              </w:rPr>
                            </w:pPr>
                            <w:r w:rsidRPr="00A3098F">
                              <w:rPr>
                                <w:rFonts w:ascii="Times New Roman" w:hAnsi="Times New Roman"/>
                                <w:b/>
                                <w:szCs w:val="28"/>
                                <w:lang w:val="lt-LT"/>
                              </w:rPr>
                              <w:t>ŪKINĖS VEIKLOS TRIUKŠMO SKLAIDA</w:t>
                            </w:r>
                          </w:p>
                          <w:p w:rsidR="008D0829" w:rsidRPr="00A3098F" w:rsidRDefault="008D0829" w:rsidP="001B3361">
                            <w:pPr>
                              <w:jc w:val="center"/>
                              <w:rPr>
                                <w:rFonts w:ascii="Times New Roman" w:hAnsi="Times New Roman"/>
                                <w:sz w:val="24"/>
                                <w:szCs w:val="28"/>
                                <w:lang w:val="lt-LT"/>
                              </w:rPr>
                            </w:pPr>
                            <w:r w:rsidRPr="00A3098F">
                              <w:rPr>
                                <w:rFonts w:ascii="Times New Roman" w:hAnsi="Times New Roman"/>
                                <w:sz w:val="24"/>
                                <w:szCs w:val="28"/>
                                <w:lang w:val="lt-LT"/>
                              </w:rPr>
                              <w:t>L</w:t>
                            </w:r>
                            <w:r>
                              <w:rPr>
                                <w:rFonts w:ascii="Times New Roman" w:hAnsi="Times New Roman"/>
                                <w:sz w:val="24"/>
                                <w:szCs w:val="28"/>
                                <w:vertAlign w:val="subscript"/>
                                <w:lang w:val="lt-LT"/>
                              </w:rPr>
                              <w:t>nakties</w:t>
                            </w:r>
                            <w:r w:rsidRPr="00A3098F">
                              <w:rPr>
                                <w:rFonts w:ascii="Times New Roman" w:hAnsi="Times New Roman"/>
                                <w:sz w:val="24"/>
                                <w:szCs w:val="28"/>
                                <w:vertAlign w:val="subscript"/>
                                <w:lang w:val="lt-LT"/>
                              </w:rPr>
                              <w:t xml:space="preserve"> </w:t>
                            </w:r>
                            <w:r w:rsidRPr="00A3098F">
                              <w:rPr>
                                <w:rFonts w:ascii="Times New Roman" w:hAnsi="Times New Roman"/>
                                <w:sz w:val="24"/>
                                <w:szCs w:val="28"/>
                                <w:lang w:val="lt-LT"/>
                              </w:rPr>
                              <w:t>ekvivalentinis triukšmo lygis dB(A) M 1:1750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40C7187" id="Text Box 109" o:spid="_x0000_s1030" type="#_x0000_t202" style="position:absolute;margin-left:451.55pt;margin-top:-2.3pt;width:301.6pt;height:38.0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" fillcolor="white [3201]" strokecolor="#a5a5a5 [2092]" strokeweight=".5pt">
                <v:textbox>
                  <w:txbxContent>
                    <w:p w:rsidR="008D0829" w:rsidRPr="00A3098F" w:rsidRDefault="008D0829" w:rsidP="001B3361">
                      <w:pPr>
                        <w:jc w:val="center"/>
                        <w:rPr>
                          <w:rFonts w:ascii="Times New Roman" w:hAnsi="Times New Roman"/>
                          <w:b/>
                          <w:szCs w:val="28"/>
                          <w:lang w:val="lt-LT"/>
                        </w:rPr>
                      </w:pPr>
                      <w:r w:rsidRPr="00A3098F">
                        <w:rPr>
                          <w:rFonts w:ascii="Times New Roman" w:hAnsi="Times New Roman"/>
                          <w:b/>
                          <w:szCs w:val="28"/>
                          <w:lang w:val="lt-LT"/>
                        </w:rPr>
                        <w:t>ŪKINĖS VEIKLOS TRIUKŠMO SKLAIDA</w:t>
                      </w:r>
                    </w:p>
                    <w:p w:rsidR="008D0829" w:rsidRPr="00A3098F" w:rsidRDefault="008D0829" w:rsidP="001B3361">
                      <w:pPr>
                        <w:jc w:val="center"/>
                        <w:rPr>
                          <w:rFonts w:ascii="Times New Roman" w:hAnsi="Times New Roman"/>
                          <w:sz w:val="24"/>
                          <w:szCs w:val="28"/>
                          <w:lang w:val="lt-LT"/>
                        </w:rPr>
                      </w:pPr>
                      <w:r w:rsidRPr="00A3098F">
                        <w:rPr>
                          <w:rFonts w:ascii="Times New Roman" w:hAnsi="Times New Roman"/>
                          <w:sz w:val="24"/>
                          <w:szCs w:val="28"/>
                          <w:lang w:val="lt-LT"/>
                        </w:rPr>
                        <w:t>L</w:t>
                      </w:r>
                      <w:r>
                        <w:rPr>
                          <w:rFonts w:ascii="Times New Roman" w:hAnsi="Times New Roman"/>
                          <w:sz w:val="24"/>
                          <w:szCs w:val="28"/>
                          <w:vertAlign w:val="subscript"/>
                          <w:lang w:val="lt-LT"/>
                        </w:rPr>
                        <w:t>nakties</w:t>
                      </w:r>
                      <w:r w:rsidRPr="00A3098F">
                        <w:rPr>
                          <w:rFonts w:ascii="Times New Roman" w:hAnsi="Times New Roman"/>
                          <w:sz w:val="24"/>
                          <w:szCs w:val="28"/>
                          <w:vertAlign w:val="subscript"/>
                          <w:lang w:val="lt-LT"/>
                        </w:rPr>
                        <w:t xml:space="preserve"> </w:t>
                      </w:r>
                      <w:r w:rsidRPr="00A3098F">
                        <w:rPr>
                          <w:rFonts w:ascii="Times New Roman" w:hAnsi="Times New Roman"/>
                          <w:sz w:val="24"/>
                          <w:szCs w:val="28"/>
                          <w:lang w:val="lt-LT"/>
                        </w:rPr>
                        <w:t>ekvivalentinis triukšmo lygis dB(A) M 1:1750</w:t>
                      </w:r>
                    </w:p>
                  </w:txbxContent>
                </v:textbox>
                <w10:wrap anchorx="margin"/>
              </v:shape>
            </w:pict>
          </mc:Fallback>
        </mc:AlternateContent>
      </w:r>
      <w:r w:rsidR="001B3361" w:rsidRPr="001B3361">
        <w:rPr>
          <w:noProof/>
          <w:lang w:val="lt-LT" w:eastAsia="lt-LT"/>
        </w:rPr>
        <mc:AlternateContent>
          <mc:Choice Requires="wps">
            <w:drawing>
              <wp:anchor distT="0" distB="0" distL="114300" distR="114300" simplePos="0" relativeHeight="251701248" behindDoc="0" locked="0" layoutInCell="1" allowOverlap="1" wp14:anchorId="721B230C" wp14:editId="161C85D0">
                <wp:simplePos x="0" y="0"/>
                <wp:positionH relativeFrom="column">
                  <wp:posOffset>410210</wp:posOffset>
                </wp:positionH>
                <wp:positionV relativeFrom="paragraph">
                  <wp:posOffset>5504815</wp:posOffset>
                </wp:positionV>
                <wp:extent cx="8197850" cy="685800"/>
                <wp:effectExtent l="0" t="0" r="12700" b="19050"/>
                <wp:wrapNone/>
                <wp:docPr id="108" name="Rectangle 108"/>
                <wp:cNvGraphicFramePr/>
                <a:graphic xmlns:a="http://schemas.openxmlformats.org/drawingml/2006/main">
                  <a:graphicData uri="http://schemas.microsoft.com/office/word/2010/wordprocessingShape">
                    <wps:wsp>
                      <wps:cNvSpPr/>
                      <wps:spPr>
                        <a:xfrm>
                          <a:off x="0" y="0"/>
                          <a:ext cx="8197850" cy="685800"/>
                        </a:xfrm>
                        <a:prstGeom prst="rect">
                          <a:avLst/>
                        </a:prstGeom>
                        <a:ln w="6350">
                          <a:solidFill>
                            <a:schemeClr val="bg1">
                              <a:lumMod val="65000"/>
                            </a:schemeClr>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2C0D80C" id="Rectangle 108" o:spid="_x0000_s1026" style="position:absolute;margin-left:32.3pt;margin-top:433.45pt;width:645.5pt;height:54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" fillcolor="white [3201]" strokecolor="#a5a5a5 [2092]" strokeweight=".5pt"/>
            </w:pict>
          </mc:Fallback>
        </mc:AlternateContent>
      </w:r>
    </w:p>
    <w:p w:rsidR="001B3361" w:rsidRDefault="00A3098F" w:rsidP="001B3361">
      <w:pPr>
        <w:rPr>
          <w:lang w:val="lt-LT"/>
        </w:rPr>
      </w:pPr>
      <w:r w:rsidRPr="001B3361">
        <w:rPr>
          <w:noProof/>
          <w:lang w:val="lt-LT" w:eastAsia="lt-LT"/>
        </w:rPr>
        <w:drawing>
          <wp:anchor distT="0" distB="0" distL="114300" distR="114300" simplePos="0" relativeHeight="251711488" behindDoc="0" locked="0" layoutInCell="1" allowOverlap="1" wp14:anchorId="5C46BBF8" wp14:editId="20A5F110">
            <wp:simplePos x="0" y="0"/>
            <wp:positionH relativeFrom="column">
              <wp:posOffset>5883275</wp:posOffset>
            </wp:positionH>
            <wp:positionV relativeFrom="paragraph">
              <wp:posOffset>5802410</wp:posOffset>
            </wp:positionV>
            <wp:extent cx="147320" cy="91440"/>
            <wp:effectExtent l="19050" t="19050" r="24130" b="22860"/>
            <wp:wrapNone/>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8" cstate="print">
                      <a:duotone>
                        <a:schemeClr val="accent2">
                          <a:shade val="45000"/>
                          <a:satMod val="135000"/>
                        </a:schemeClr>
                        <a:prstClr val="white"/>
                      </a:duotone>
                      <a:extLst>
                        <a:ext uri="{28A0092B-C50C-407E-A947-70E740481C1C}">
                          <a14:useLocalDpi xmlns:a14="http://schemas.microsoft.com/office/drawing/2010/main" val="0"/>
                        </a:ext>
                      </a:extLst>
                    </a:blip>
                    <a:srcRect l="7216" t="7895" r="6184" b="10000"/>
                    <a:stretch/>
                  </pic:blipFill>
                  <pic:spPr bwMode="auto">
                    <a:xfrm>
                      <a:off x="0" y="0"/>
                      <a:ext cx="147320" cy="91440"/>
                    </a:xfrm>
                    <a:prstGeom prst="rect">
                      <a:avLst/>
                    </a:prstGeom>
                    <a:ln w="6350" cap="sq">
                      <a:solidFill>
                        <a:srgbClr val="ED7D31">
                          <a:lumMod val="50000"/>
                        </a:srgbClr>
                      </a:solidFill>
                      <a:prstDash val="solid"/>
                      <a:miter lim="800000"/>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B3361">
        <w:rPr>
          <w:noProof/>
          <w:lang w:val="lt-LT" w:eastAsia="lt-LT"/>
        </w:rPr>
        <mc:AlternateContent>
          <mc:Choice Requires="wps">
            <w:drawing>
              <wp:anchor distT="0" distB="0" distL="114300" distR="114300" simplePos="0" relativeHeight="251715584" behindDoc="0" locked="0" layoutInCell="1" allowOverlap="1" wp14:anchorId="3BDA9A56" wp14:editId="4C5FA8B6">
                <wp:simplePos x="0" y="0"/>
                <wp:positionH relativeFrom="column">
                  <wp:posOffset>6634631</wp:posOffset>
                </wp:positionH>
                <wp:positionV relativeFrom="paragraph">
                  <wp:posOffset>5670217</wp:posOffset>
                </wp:positionV>
                <wp:extent cx="167005" cy="0"/>
                <wp:effectExtent l="0" t="19050" r="23495" b="19050"/>
                <wp:wrapNone/>
                <wp:docPr id="116" name="Straight Connector 116"/>
                <wp:cNvGraphicFramePr/>
                <a:graphic xmlns:a="http://schemas.openxmlformats.org/drawingml/2006/main">
                  <a:graphicData uri="http://schemas.microsoft.com/office/word/2010/wordprocessingShape">
                    <wps:wsp>
                      <wps:cNvCnPr/>
                      <wps:spPr>
                        <a:xfrm>
                          <a:off x="0" y="0"/>
                          <a:ext cx="167005" cy="0"/>
                        </a:xfrm>
                        <a:prstGeom prst="line">
                          <a:avLst/>
                        </a:prstGeom>
                        <a:ln w="28575">
                          <a:solidFill>
                            <a:srgbClr val="FF0066"/>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706B353" id="Straight Connector 116" o:spid="_x0000_s1026" style="position:absolute;z-index:251715584;visibility:visible;mso-wrap-style:square;mso-wrap-distance-left:9pt;mso-wrap-distance-top:0;mso-wrap-distance-right:9pt;mso-wrap-distance-bottom:0;mso-position-horizontal:absolute;mso-position-horizontal-relative:text;mso-position-vertical:absolute;mso-position-vertical-relative:text" from="522.4pt,446.45pt" to="535.55pt,44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" strokecolor="#f06" strokeweight="2.25pt">
                <v:stroke joinstyle="miter"/>
              </v:line>
            </w:pict>
          </mc:Fallback>
        </mc:AlternateContent>
      </w:r>
      <w:r w:rsidRPr="001B3361">
        <w:rPr>
          <w:noProof/>
          <w:lang w:val="lt-LT" w:eastAsia="lt-LT"/>
        </w:rPr>
        <mc:AlternateContent>
          <mc:Choice Requires="wps">
            <w:drawing>
              <wp:anchor distT="0" distB="0" distL="114300" distR="114300" simplePos="0" relativeHeight="251709440" behindDoc="0" locked="0" layoutInCell="1" allowOverlap="1" wp14:anchorId="049CD2B9" wp14:editId="0F4CB796">
                <wp:simplePos x="0" y="0"/>
                <wp:positionH relativeFrom="column">
                  <wp:posOffset>4224284</wp:posOffset>
                </wp:positionH>
                <wp:positionV relativeFrom="paragraph">
                  <wp:posOffset>5668947</wp:posOffset>
                </wp:positionV>
                <wp:extent cx="170815" cy="0"/>
                <wp:effectExtent l="0" t="19050" r="19685" b="19050"/>
                <wp:wrapNone/>
                <wp:docPr id="112" name="Straight Connector 112"/>
                <wp:cNvGraphicFramePr/>
                <a:graphic xmlns:a="http://schemas.openxmlformats.org/drawingml/2006/main">
                  <a:graphicData uri="http://schemas.microsoft.com/office/word/2010/wordprocessingShape">
                    <wps:wsp>
                      <wps:cNvCnPr/>
                      <wps:spPr>
                        <a:xfrm>
                          <a:off x="0" y="0"/>
                          <a:ext cx="170815" cy="0"/>
                        </a:xfrm>
                        <a:prstGeom prst="line">
                          <a:avLst/>
                        </a:prstGeom>
                        <a:ln w="28575">
                          <a:solidFill>
                            <a:srgbClr val="00FF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A7ED50E" id="Straight Connector 112" o:spid="_x0000_s1026" style="position:absolute;z-index:251709440;visibility:visible;mso-wrap-style:square;mso-wrap-distance-left:9pt;mso-wrap-distance-top:0;mso-wrap-distance-right:9pt;mso-wrap-distance-bottom:0;mso-position-horizontal:absolute;mso-position-horizontal-relative:text;mso-position-vertical:absolute;mso-position-vertical-relative:text" from="332.6pt,446.35pt" to="346.05pt,44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" strokecolor="lime" strokeweight="2.25pt">
                <v:stroke joinstyle="miter"/>
              </v:line>
            </w:pict>
          </mc:Fallback>
        </mc:AlternateContent>
      </w:r>
      <w:r w:rsidRPr="001B3361">
        <w:rPr>
          <w:noProof/>
          <w:lang w:val="lt-LT" w:eastAsia="lt-LT"/>
        </w:rPr>
        <w:drawing>
          <wp:anchor distT="0" distB="0" distL="114300" distR="114300" simplePos="0" relativeHeight="251708416" behindDoc="0" locked="0" layoutInCell="1" allowOverlap="1" wp14:anchorId="29C88B04" wp14:editId="0D89DDC4">
            <wp:simplePos x="0" y="0"/>
            <wp:positionH relativeFrom="column">
              <wp:posOffset>3095455</wp:posOffset>
            </wp:positionH>
            <wp:positionV relativeFrom="paragraph">
              <wp:posOffset>5789924</wp:posOffset>
            </wp:positionV>
            <wp:extent cx="158115" cy="98425"/>
            <wp:effectExtent l="19050" t="19050" r="13335" b="15875"/>
            <wp:wrapNone/>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58115" cy="98425"/>
                    </a:xfrm>
                    <a:prstGeom prst="rect">
                      <a:avLst/>
                    </a:prstGeom>
                    <a:noFill/>
                    <a:ln w="6350">
                      <a:solidFill>
                        <a:srgbClr val="70AD47">
                          <a:lumMod val="50000"/>
                        </a:srgbClr>
                      </a:solidFill>
                    </a:ln>
                  </pic:spPr>
                </pic:pic>
              </a:graphicData>
            </a:graphic>
            <wp14:sizeRelH relativeFrom="page">
              <wp14:pctWidth>0</wp14:pctWidth>
            </wp14:sizeRelH>
            <wp14:sizeRelV relativeFrom="page">
              <wp14:pctHeight>0</wp14:pctHeight>
            </wp14:sizeRelV>
          </wp:anchor>
        </w:drawing>
      </w:r>
      <w:r w:rsidRPr="001B3361">
        <w:rPr>
          <w:noProof/>
          <w:lang w:val="lt-LT" w:eastAsia="lt-LT"/>
        </w:rPr>
        <w:drawing>
          <wp:anchor distT="0" distB="0" distL="114300" distR="114300" simplePos="0" relativeHeight="251706368" behindDoc="0" locked="0" layoutInCell="1" allowOverlap="1" wp14:anchorId="66B74FFA" wp14:editId="2184180B">
            <wp:simplePos x="0" y="0"/>
            <wp:positionH relativeFrom="column">
              <wp:posOffset>2353945</wp:posOffset>
            </wp:positionH>
            <wp:positionV relativeFrom="paragraph">
              <wp:posOffset>5804837</wp:posOffset>
            </wp:positionV>
            <wp:extent cx="150495" cy="85725"/>
            <wp:effectExtent l="19050" t="19050" r="20955" b="28575"/>
            <wp:wrapNone/>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5895" t="9947" r="6639" b="10495"/>
                    <a:stretch/>
                  </pic:blipFill>
                  <pic:spPr bwMode="auto">
                    <a:xfrm>
                      <a:off x="0" y="0"/>
                      <a:ext cx="150495" cy="85725"/>
                    </a:xfrm>
                    <a:prstGeom prst="rect">
                      <a:avLst/>
                    </a:prstGeom>
                    <a:ln w="6350" cap="sq"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B3361">
        <w:rPr>
          <w:noProof/>
          <w:lang w:val="lt-LT" w:eastAsia="lt-LT"/>
        </w:rPr>
        <mc:AlternateContent>
          <mc:Choice Requires="wps">
            <w:drawing>
              <wp:anchor distT="0" distB="0" distL="114300" distR="114300" simplePos="0" relativeHeight="251704320" behindDoc="0" locked="0" layoutInCell="1" allowOverlap="1" wp14:anchorId="37FD9CD8" wp14:editId="1776EE0D">
                <wp:simplePos x="0" y="0"/>
                <wp:positionH relativeFrom="column">
                  <wp:posOffset>2183218</wp:posOffset>
                </wp:positionH>
                <wp:positionV relativeFrom="paragraph">
                  <wp:posOffset>5667677</wp:posOffset>
                </wp:positionV>
                <wp:extent cx="170815" cy="0"/>
                <wp:effectExtent l="0" t="19050" r="19685" b="19050"/>
                <wp:wrapNone/>
                <wp:docPr id="111" name="Straight Connector 111"/>
                <wp:cNvGraphicFramePr/>
                <a:graphic xmlns:a="http://schemas.openxmlformats.org/drawingml/2006/main">
                  <a:graphicData uri="http://schemas.microsoft.com/office/word/2010/wordprocessingShape">
                    <wps:wsp>
                      <wps:cNvCnPr/>
                      <wps:spPr>
                        <a:xfrm>
                          <a:off x="0" y="0"/>
                          <a:ext cx="170815" cy="0"/>
                        </a:xfrm>
                        <a:prstGeom prst="line">
                          <a:avLst/>
                        </a:prstGeom>
                        <a:ln w="28575">
                          <a:solidFill>
                            <a:srgbClr val="0000FF"/>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1F55912" id="Straight Connector 111" o:spid="_x0000_s1026" style="position:absolute;z-index:251704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71.9pt,446.25pt" to="185.35pt,44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" strokecolor="blue" strokeweight="2.25pt">
                <v:stroke joinstyle="miter"/>
              </v:line>
            </w:pict>
          </mc:Fallback>
        </mc:AlternateContent>
      </w:r>
      <w:r w:rsidRPr="001B3361">
        <w:rPr>
          <w:noProof/>
          <w:lang w:val="lt-LT" w:eastAsia="lt-LT"/>
        </w:rPr>
        <mc:AlternateContent>
          <mc:Choice Requires="wps">
            <w:drawing>
              <wp:anchor distT="0" distB="0" distL="114300" distR="114300" simplePos="0" relativeHeight="251703296" behindDoc="1" locked="0" layoutInCell="1" allowOverlap="1" wp14:anchorId="44DC2FE1" wp14:editId="4E25A8D9">
                <wp:simplePos x="0" y="0"/>
                <wp:positionH relativeFrom="margin">
                  <wp:posOffset>1515110</wp:posOffset>
                </wp:positionH>
                <wp:positionV relativeFrom="paragraph">
                  <wp:posOffset>5382895</wp:posOffset>
                </wp:positionV>
                <wp:extent cx="7051040" cy="609600"/>
                <wp:effectExtent l="0" t="0" r="0" b="0"/>
                <wp:wrapTight wrapText="bothSides">
                  <wp:wrapPolygon edited="0">
                    <wp:start x="0" y="0"/>
                    <wp:lineTo x="0" y="20925"/>
                    <wp:lineTo x="21534" y="20925"/>
                    <wp:lineTo x="21534" y="0"/>
                    <wp:lineTo x="0" y="0"/>
                  </wp:wrapPolygon>
                </wp:wrapTight>
                <wp:docPr id="110" name="Text Box 110"/>
                <wp:cNvGraphicFramePr/>
                <a:graphic xmlns:a="http://schemas.openxmlformats.org/drawingml/2006/main">
                  <a:graphicData uri="http://schemas.microsoft.com/office/word/2010/wordprocessingShape">
                    <wps:wsp>
                      <wps:cNvSpPr txBox="1"/>
                      <wps:spPr>
                        <a:xfrm>
                          <a:off x="0" y="0"/>
                          <a:ext cx="7051040" cy="609600"/>
                        </a:xfrm>
                        <a:prstGeom prst="rect">
                          <a:avLst/>
                        </a:prstGeom>
                        <a:ln>
                          <a:noFill/>
                        </a:ln>
                      </wps:spPr>
                      <wps:style>
                        <a:lnRef idx="2">
                          <a:schemeClr val="dk1"/>
                        </a:lnRef>
                        <a:fillRef idx="1">
                          <a:schemeClr val="lt1"/>
                        </a:fillRef>
                        <a:effectRef idx="0">
                          <a:schemeClr val="dk1"/>
                        </a:effectRef>
                        <a:fontRef idx="minor">
                          <a:schemeClr val="dk1"/>
                        </a:fontRef>
                      </wps:style>
                      <wps:txbx>
                        <w:txbxContent>
                          <w:p w:rsidR="008D0829" w:rsidRPr="00A3098F" w:rsidRDefault="008D0829" w:rsidP="001B3361">
                            <w:pPr>
                              <w:spacing w:after="40"/>
                              <w:jc w:val="center"/>
                              <w:rPr>
                                <w:rFonts w:ascii="Times New Roman" w:hAnsi="Times New Roman"/>
                                <w:b/>
                                <w:sz w:val="18"/>
                                <w:szCs w:val="18"/>
                                <w:lang w:val="lt-LT"/>
                              </w:rPr>
                            </w:pPr>
                            <w:r w:rsidRPr="009C2311">
                              <w:rPr>
                                <w:rFonts w:ascii="Times New Roman" w:hAnsi="Times New Roman"/>
                                <w:b/>
                                <w:sz w:val="18"/>
                                <w:szCs w:val="18"/>
                              </w:rPr>
                              <w:t>Sut</w:t>
                            </w:r>
                            <w:r w:rsidRPr="00A3098F">
                              <w:rPr>
                                <w:rFonts w:ascii="Times New Roman" w:hAnsi="Times New Roman"/>
                                <w:b/>
                                <w:sz w:val="18"/>
                                <w:szCs w:val="18"/>
                                <w:lang w:val="lt-LT"/>
                              </w:rPr>
                              <w:t>artiniai žymėjimai:</w:t>
                            </w:r>
                          </w:p>
                          <w:p w:rsidR="008D0829" w:rsidRPr="00A3098F" w:rsidRDefault="008D0829" w:rsidP="001B3361">
                            <w:pPr>
                              <w:spacing w:before="40" w:line="276" w:lineRule="auto"/>
                              <w:rPr>
                                <w:rFonts w:ascii="Times New Roman" w:hAnsi="Times New Roman"/>
                                <w:sz w:val="18"/>
                                <w:szCs w:val="18"/>
                                <w:lang w:val="lt-LT"/>
                              </w:rPr>
                            </w:pPr>
                            <w:r w:rsidRPr="00A3098F">
                              <w:rPr>
                                <w:rFonts w:ascii="Times New Roman" w:hAnsi="Times New Roman"/>
                                <w:sz w:val="18"/>
                                <w:szCs w:val="18"/>
                                <w:lang w:val="lt-LT"/>
                              </w:rPr>
                              <w:t xml:space="preserve">                            -  ūkinės veiklos objekto sklypo ribos;          - gyvenamosios paskirties pastato sklypo ribos; </w:t>
                            </w:r>
                            <w:r w:rsidRPr="00A3098F">
                              <w:rPr>
                                <w:noProof/>
                                <w:sz w:val="18"/>
                                <w:szCs w:val="18"/>
                                <w:lang w:val="lt-LT" w:eastAsia="lt-LT"/>
                              </w:rPr>
                              <w:t xml:space="preserve">     </w:t>
                            </w:r>
                            <w:r w:rsidRPr="00A3098F">
                              <w:rPr>
                                <w:rFonts w:ascii="Times New Roman" w:hAnsi="Times New Roman"/>
                                <w:sz w:val="18"/>
                                <w:szCs w:val="18"/>
                                <w:lang w:val="lt-LT"/>
                              </w:rPr>
                              <w:t xml:space="preserve">   - akustinė sienelė;</w:t>
                            </w:r>
                          </w:p>
                          <w:p w:rsidR="008D0829" w:rsidRPr="00A3098F" w:rsidRDefault="008D0829" w:rsidP="001B3361">
                            <w:pPr>
                              <w:spacing w:before="40" w:line="276" w:lineRule="auto"/>
                              <w:rPr>
                                <w:rFonts w:ascii="Times New Roman" w:hAnsi="Times New Roman"/>
                                <w:sz w:val="18"/>
                                <w:szCs w:val="18"/>
                                <w:lang w:val="lt-LT"/>
                              </w:rPr>
                            </w:pPr>
                            <w:r w:rsidRPr="00A3098F">
                              <w:rPr>
                                <w:rFonts w:ascii="Times New Roman" w:hAnsi="Times New Roman"/>
                                <w:sz w:val="18"/>
                                <w:szCs w:val="18"/>
                                <w:lang w:val="lt-LT"/>
                              </w:rPr>
                              <w:t xml:space="preserve">           - kelias;   </w:t>
                            </w:r>
                            <w:r w:rsidRPr="00A3098F">
                              <w:rPr>
                                <w:rFonts w:ascii="Times New Roman" w:hAnsi="Times New Roman"/>
                                <w:noProof/>
                                <w:sz w:val="18"/>
                                <w:szCs w:val="18"/>
                                <w:lang w:val="lt-LT" w:eastAsia="lt-LT"/>
                              </w:rPr>
                              <w:t xml:space="preserve">      </w:t>
                            </w:r>
                            <w:r w:rsidRPr="00A3098F">
                              <w:rPr>
                                <w:rFonts w:ascii="Times New Roman" w:hAnsi="Times New Roman"/>
                                <w:sz w:val="18"/>
                                <w:szCs w:val="18"/>
                                <w:lang w:val="lt-LT"/>
                              </w:rPr>
                              <w:t xml:space="preserve">- pastatas;           - miškas ir krūmynai;         - taškinis triukšmo šaltinis;          - stovėjimo aikštelė;         - tūrinis triukšmo šaltinis.        </w:t>
                            </w:r>
                          </w:p>
                          <w:p w:rsidR="008D0829" w:rsidRPr="005B3A49" w:rsidRDefault="008D0829" w:rsidP="001B3361">
                            <w:pPr>
                              <w:ind w:left="360"/>
                              <w:rPr>
                                <w:rFonts w:ascii="Times New Roman" w:hAnsi="Times New Roman"/>
                                <w:sz w:val="16"/>
                                <w:szCs w:val="16"/>
                              </w:rPr>
                            </w:pPr>
                            <w:r w:rsidRPr="005B3A49">
                              <w:rPr>
                                <w:rFonts w:ascii="Times New Roman" w:hAnsi="Times New Roman"/>
                                <w:sz w:val="16"/>
                                <w:szCs w:val="16"/>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4DC2FE1" id="Text Box 110" o:spid="_x0000_s1031" type="#_x0000_t202" style="position:absolute;margin-left:119.3pt;margin-top:423.85pt;width:555.2pt;height:48pt;z-index:-251613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" fillcolor="white [3201]" stroked="f" strokeweight="1pt">
                <v:textbox>
                  <w:txbxContent>
                    <w:p w:rsidR="008D0829" w:rsidRPr="00A3098F" w:rsidRDefault="008D0829" w:rsidP="001B3361">
                      <w:pPr>
                        <w:spacing w:after="40"/>
                        <w:jc w:val="center"/>
                        <w:rPr>
                          <w:rFonts w:ascii="Times New Roman" w:hAnsi="Times New Roman"/>
                          <w:b/>
                          <w:sz w:val="18"/>
                          <w:szCs w:val="18"/>
                          <w:lang w:val="lt-LT"/>
                        </w:rPr>
                      </w:pPr>
                      <w:r w:rsidRPr="009C2311">
                        <w:rPr>
                          <w:rFonts w:ascii="Times New Roman" w:hAnsi="Times New Roman"/>
                          <w:b/>
                          <w:sz w:val="18"/>
                          <w:szCs w:val="18"/>
                        </w:rPr>
                        <w:t>Sut</w:t>
                      </w:r>
                      <w:r w:rsidRPr="00A3098F">
                        <w:rPr>
                          <w:rFonts w:ascii="Times New Roman" w:hAnsi="Times New Roman"/>
                          <w:b/>
                          <w:sz w:val="18"/>
                          <w:szCs w:val="18"/>
                          <w:lang w:val="lt-LT"/>
                        </w:rPr>
                        <w:t>artiniai žymėjimai:</w:t>
                      </w:r>
                    </w:p>
                    <w:p w:rsidR="008D0829" w:rsidRPr="00A3098F" w:rsidRDefault="008D0829" w:rsidP="001B3361">
                      <w:pPr>
                        <w:spacing w:before="40" w:line="276" w:lineRule="auto"/>
                        <w:rPr>
                          <w:rFonts w:ascii="Times New Roman" w:hAnsi="Times New Roman"/>
                          <w:sz w:val="18"/>
                          <w:szCs w:val="18"/>
                          <w:lang w:val="lt-LT"/>
                        </w:rPr>
                      </w:pPr>
                      <w:r w:rsidRPr="00A3098F">
                        <w:rPr>
                          <w:rFonts w:ascii="Times New Roman" w:hAnsi="Times New Roman"/>
                          <w:sz w:val="18"/>
                          <w:szCs w:val="18"/>
                          <w:lang w:val="lt-LT"/>
                        </w:rPr>
                        <w:t xml:space="preserve">                            -  ūkinės veiklos objekto sklypo ribos;          - gyvenamosios paskirties pastato sklypo ribos; </w:t>
                      </w:r>
                      <w:r w:rsidRPr="00A3098F">
                        <w:rPr>
                          <w:noProof/>
                          <w:sz w:val="18"/>
                          <w:szCs w:val="18"/>
                          <w:lang w:val="lt-LT" w:eastAsia="lt-LT"/>
                        </w:rPr>
                        <w:t xml:space="preserve">     </w:t>
                      </w:r>
                      <w:r w:rsidRPr="00A3098F">
                        <w:rPr>
                          <w:rFonts w:ascii="Times New Roman" w:hAnsi="Times New Roman"/>
                          <w:sz w:val="18"/>
                          <w:szCs w:val="18"/>
                          <w:lang w:val="lt-LT"/>
                        </w:rPr>
                        <w:t xml:space="preserve">   - akustinė sienelė;</w:t>
                      </w:r>
                    </w:p>
                    <w:p w:rsidR="008D0829" w:rsidRPr="00A3098F" w:rsidRDefault="008D0829" w:rsidP="001B3361">
                      <w:pPr>
                        <w:spacing w:before="40" w:line="276" w:lineRule="auto"/>
                        <w:rPr>
                          <w:rFonts w:ascii="Times New Roman" w:hAnsi="Times New Roman"/>
                          <w:sz w:val="18"/>
                          <w:szCs w:val="18"/>
                          <w:lang w:val="lt-LT"/>
                        </w:rPr>
                      </w:pPr>
                      <w:r w:rsidRPr="00A3098F">
                        <w:rPr>
                          <w:rFonts w:ascii="Times New Roman" w:hAnsi="Times New Roman"/>
                          <w:sz w:val="18"/>
                          <w:szCs w:val="18"/>
                          <w:lang w:val="lt-LT"/>
                        </w:rPr>
                        <w:t xml:space="preserve">           - kelias;   </w:t>
                      </w:r>
                      <w:r w:rsidRPr="00A3098F">
                        <w:rPr>
                          <w:rFonts w:ascii="Times New Roman" w:hAnsi="Times New Roman"/>
                          <w:noProof/>
                          <w:sz w:val="18"/>
                          <w:szCs w:val="18"/>
                          <w:lang w:val="lt-LT" w:eastAsia="lt-LT"/>
                        </w:rPr>
                        <w:t xml:space="preserve">      </w:t>
                      </w:r>
                      <w:r w:rsidRPr="00A3098F">
                        <w:rPr>
                          <w:rFonts w:ascii="Times New Roman" w:hAnsi="Times New Roman"/>
                          <w:sz w:val="18"/>
                          <w:szCs w:val="18"/>
                          <w:lang w:val="lt-LT"/>
                        </w:rPr>
                        <w:t xml:space="preserve">- pastatas;           - miškas ir krūmynai;         - taškinis triukšmo šaltinis;          - stovėjimo aikštelė;         - tūrinis triukšmo šaltinis.        </w:t>
                      </w:r>
                    </w:p>
                    <w:p w:rsidR="008D0829" w:rsidRPr="005B3A49" w:rsidRDefault="008D0829" w:rsidP="001B3361">
                      <w:pPr>
                        <w:ind w:left="360"/>
                        <w:rPr>
                          <w:rFonts w:ascii="Times New Roman" w:hAnsi="Times New Roman"/>
                          <w:sz w:val="16"/>
                          <w:szCs w:val="16"/>
                        </w:rPr>
                      </w:pPr>
                      <w:r w:rsidRPr="005B3A49">
                        <w:rPr>
                          <w:rFonts w:ascii="Times New Roman" w:hAnsi="Times New Roman"/>
                          <w:sz w:val="16"/>
                          <w:szCs w:val="16"/>
                        </w:rPr>
                        <w:t xml:space="preserve">                                                      </w:t>
                      </w:r>
                    </w:p>
                  </w:txbxContent>
                </v:textbox>
                <w10:wrap type="tight" anchorx="margin"/>
              </v:shape>
            </w:pict>
          </mc:Fallback>
        </mc:AlternateContent>
      </w:r>
    </w:p>
    <w:p w:rsidR="003D0EB2" w:rsidRPr="001B3361" w:rsidRDefault="003D0EB2" w:rsidP="001B3361">
      <w:pPr>
        <w:rPr>
          <w:lang w:val="lt-LT"/>
        </w:rPr>
        <w:sectPr w:rsidR="003D0EB2" w:rsidRPr="001B3361" w:rsidSect="00E4275D">
          <w:pgSz w:w="16838" w:h="11906" w:orient="landscape" w:code="9"/>
          <w:pgMar w:top="1134" w:right="567" w:bottom="567" w:left="567" w:header="425" w:footer="680" w:gutter="0"/>
          <w:cols w:space="1296"/>
          <w:docGrid w:linePitch="360"/>
        </w:sectPr>
      </w:pPr>
    </w:p>
    <w:p w:rsidR="003D0EB2" w:rsidRDefault="003D0EB2" w:rsidP="003D0EB2">
      <w:pPr>
        <w:rPr>
          <w:lang w:val="lt-LT"/>
        </w:rPr>
      </w:pPr>
    </w:p>
    <w:p w:rsidR="003D0EB2" w:rsidRPr="003D0EB2" w:rsidRDefault="003D0EB2" w:rsidP="003D0EB2">
      <w:pPr>
        <w:rPr>
          <w:lang w:val="lt-LT"/>
        </w:rPr>
      </w:pPr>
    </w:p>
    <w:p w:rsidR="003D0EB2" w:rsidRPr="003D0EB2" w:rsidRDefault="003D0EB2" w:rsidP="003D0EB2">
      <w:pPr>
        <w:rPr>
          <w:lang w:val="lt-LT"/>
        </w:rPr>
      </w:pPr>
    </w:p>
    <w:p w:rsidR="003D0EB2" w:rsidRPr="003D0EB2" w:rsidRDefault="003D0EB2" w:rsidP="003D0EB2">
      <w:pPr>
        <w:rPr>
          <w:lang w:val="lt-LT"/>
        </w:rPr>
      </w:pPr>
    </w:p>
    <w:p w:rsidR="003D0EB2" w:rsidRPr="003D0EB2" w:rsidRDefault="003D0EB2" w:rsidP="003D0EB2">
      <w:pPr>
        <w:rPr>
          <w:lang w:val="lt-LT"/>
        </w:rPr>
      </w:pPr>
    </w:p>
    <w:p w:rsidR="003D0EB2" w:rsidRPr="003D0EB2" w:rsidRDefault="003D0EB2" w:rsidP="003D0EB2">
      <w:pPr>
        <w:rPr>
          <w:lang w:val="lt-LT"/>
        </w:rPr>
      </w:pPr>
    </w:p>
    <w:p w:rsidR="003D0EB2" w:rsidRPr="003D0EB2" w:rsidRDefault="003D0EB2" w:rsidP="003D0EB2">
      <w:pPr>
        <w:rPr>
          <w:lang w:val="lt-LT"/>
        </w:rPr>
      </w:pPr>
    </w:p>
    <w:p w:rsidR="003D0EB2" w:rsidRPr="003D0EB2" w:rsidRDefault="003D0EB2" w:rsidP="003D0EB2">
      <w:pPr>
        <w:rPr>
          <w:lang w:val="lt-LT"/>
        </w:rPr>
      </w:pPr>
    </w:p>
    <w:p w:rsidR="003D0EB2" w:rsidRDefault="003D0EB2" w:rsidP="003D0EB2">
      <w:pPr>
        <w:rPr>
          <w:lang w:val="lt-LT"/>
        </w:rPr>
      </w:pPr>
    </w:p>
    <w:p w:rsidR="003D0EB2" w:rsidRDefault="003D0EB2" w:rsidP="003D0EB2">
      <w:pPr>
        <w:rPr>
          <w:lang w:val="lt-LT"/>
        </w:rPr>
      </w:pPr>
    </w:p>
    <w:p w:rsidR="003D0EB2" w:rsidRDefault="003D0EB2" w:rsidP="003D0EB2">
      <w:pPr>
        <w:rPr>
          <w:lang w:val="lt-LT"/>
        </w:rPr>
      </w:pPr>
    </w:p>
    <w:p w:rsidR="003D0EB2" w:rsidRDefault="003D0EB2" w:rsidP="003D0EB2">
      <w:pPr>
        <w:rPr>
          <w:lang w:val="lt-LT"/>
        </w:rPr>
      </w:pPr>
    </w:p>
    <w:p w:rsidR="003D0EB2" w:rsidRDefault="003D0EB2" w:rsidP="003D0EB2">
      <w:pPr>
        <w:rPr>
          <w:lang w:val="lt-LT"/>
        </w:rPr>
      </w:pPr>
    </w:p>
    <w:p w:rsidR="001B3361" w:rsidRDefault="001B3361" w:rsidP="003D0EB2">
      <w:pPr>
        <w:rPr>
          <w:lang w:val="lt-LT"/>
        </w:rPr>
      </w:pPr>
    </w:p>
    <w:p w:rsidR="003D0EB2" w:rsidRDefault="003D0EB2" w:rsidP="003D0EB2">
      <w:pPr>
        <w:rPr>
          <w:lang w:val="lt-LT"/>
        </w:rPr>
      </w:pPr>
    </w:p>
    <w:p w:rsidR="003D0EB2" w:rsidRPr="003D0EB2" w:rsidRDefault="003D0EB2" w:rsidP="003D0EB2">
      <w:pPr>
        <w:rPr>
          <w:lang w:val="lt-LT"/>
        </w:rPr>
      </w:pPr>
    </w:p>
    <w:p w:rsidR="003D0EB2" w:rsidRPr="003D0EB2" w:rsidRDefault="003D0EB2" w:rsidP="003D0EB2">
      <w:pPr>
        <w:rPr>
          <w:lang w:val="lt-LT"/>
        </w:rPr>
      </w:pPr>
    </w:p>
    <w:p w:rsidR="003D0EB2" w:rsidRDefault="003D0EB2" w:rsidP="003D0EB2">
      <w:pPr>
        <w:rPr>
          <w:lang w:val="lt-LT"/>
        </w:rPr>
      </w:pPr>
    </w:p>
    <w:p w:rsidR="003D0EB2" w:rsidRPr="00E4275D" w:rsidRDefault="003D0EB2" w:rsidP="003D0EB2">
      <w:pPr>
        <w:pStyle w:val="Heading1"/>
        <w:numPr>
          <w:ilvl w:val="0"/>
          <w:numId w:val="0"/>
        </w:numPr>
      </w:pPr>
      <w:bookmarkStart w:id="26" w:name="_Toc509387958"/>
      <w:bookmarkStart w:id="27" w:name="_Hlk500746768"/>
      <w:r>
        <w:t>Priedas Nr. 2: Autotransporto triukšmo sklaidos žemėlapiai</w:t>
      </w:r>
      <w:bookmarkEnd w:id="26"/>
    </w:p>
    <w:bookmarkEnd w:id="27"/>
    <w:p w:rsidR="00E2642A" w:rsidRDefault="00E2642A" w:rsidP="003D0EB2">
      <w:pPr>
        <w:rPr>
          <w:lang w:val="lt-LT"/>
        </w:rPr>
      </w:pPr>
    </w:p>
    <w:p w:rsidR="003D0EB2" w:rsidRDefault="003D0EB2" w:rsidP="003D0EB2">
      <w:pPr>
        <w:rPr>
          <w:lang w:val="lt-LT"/>
        </w:rPr>
      </w:pPr>
    </w:p>
    <w:p w:rsidR="003D0EB2" w:rsidRDefault="003D0EB2" w:rsidP="003D0EB2">
      <w:pPr>
        <w:rPr>
          <w:lang w:val="lt-LT"/>
        </w:rPr>
      </w:pPr>
    </w:p>
    <w:p w:rsidR="003D0EB2" w:rsidRDefault="003D0EB2" w:rsidP="003D0EB2">
      <w:pPr>
        <w:rPr>
          <w:lang w:val="lt-LT"/>
        </w:rPr>
      </w:pPr>
    </w:p>
    <w:p w:rsidR="003D0EB2" w:rsidRDefault="003D0EB2" w:rsidP="003D0EB2">
      <w:pPr>
        <w:rPr>
          <w:lang w:val="lt-LT"/>
        </w:rPr>
      </w:pPr>
    </w:p>
    <w:p w:rsidR="003D0EB2" w:rsidRDefault="003D0EB2" w:rsidP="003D0EB2">
      <w:pPr>
        <w:rPr>
          <w:lang w:val="lt-LT"/>
        </w:rPr>
      </w:pPr>
    </w:p>
    <w:p w:rsidR="003D0EB2" w:rsidRDefault="003D0EB2" w:rsidP="003D0EB2">
      <w:pPr>
        <w:rPr>
          <w:lang w:val="lt-LT"/>
        </w:rPr>
      </w:pPr>
    </w:p>
    <w:p w:rsidR="003D0EB2" w:rsidRDefault="003D0EB2" w:rsidP="003D0EB2">
      <w:pPr>
        <w:rPr>
          <w:lang w:val="lt-LT"/>
        </w:rPr>
      </w:pPr>
    </w:p>
    <w:p w:rsidR="003D0EB2" w:rsidRDefault="003D0EB2" w:rsidP="003D0EB2">
      <w:pPr>
        <w:rPr>
          <w:lang w:val="lt-LT"/>
        </w:rPr>
      </w:pPr>
    </w:p>
    <w:p w:rsidR="003D0EB2" w:rsidRDefault="003D0EB2" w:rsidP="003D0EB2">
      <w:pPr>
        <w:rPr>
          <w:lang w:val="lt-LT"/>
        </w:rPr>
      </w:pPr>
    </w:p>
    <w:p w:rsidR="003D0EB2" w:rsidRDefault="003D0EB2" w:rsidP="003D0EB2">
      <w:pPr>
        <w:rPr>
          <w:lang w:val="lt-LT"/>
        </w:rPr>
      </w:pPr>
    </w:p>
    <w:p w:rsidR="003D0EB2" w:rsidRDefault="003D0EB2" w:rsidP="003D0EB2">
      <w:pPr>
        <w:rPr>
          <w:lang w:val="lt-LT"/>
        </w:rPr>
      </w:pPr>
    </w:p>
    <w:p w:rsidR="003D0EB2" w:rsidRDefault="003D0EB2" w:rsidP="003D0EB2">
      <w:pPr>
        <w:rPr>
          <w:lang w:val="lt-LT"/>
        </w:rPr>
      </w:pPr>
    </w:p>
    <w:p w:rsidR="003D0EB2" w:rsidRDefault="003D0EB2" w:rsidP="003D0EB2">
      <w:pPr>
        <w:rPr>
          <w:lang w:val="lt-LT"/>
        </w:rPr>
      </w:pPr>
    </w:p>
    <w:p w:rsidR="003D0EB2" w:rsidRDefault="003D0EB2" w:rsidP="003D0EB2">
      <w:pPr>
        <w:rPr>
          <w:lang w:val="lt-LT"/>
        </w:rPr>
      </w:pPr>
    </w:p>
    <w:p w:rsidR="003D0EB2" w:rsidRDefault="003D0EB2" w:rsidP="003D0EB2">
      <w:pPr>
        <w:rPr>
          <w:lang w:val="lt-LT"/>
        </w:rPr>
      </w:pPr>
    </w:p>
    <w:p w:rsidR="003D0EB2" w:rsidRDefault="003D0EB2" w:rsidP="003D0EB2">
      <w:pPr>
        <w:rPr>
          <w:lang w:val="lt-LT"/>
        </w:rPr>
      </w:pPr>
    </w:p>
    <w:p w:rsidR="003D0EB2" w:rsidRDefault="003D0EB2" w:rsidP="003D0EB2">
      <w:pPr>
        <w:rPr>
          <w:lang w:val="lt-LT"/>
        </w:rPr>
      </w:pPr>
    </w:p>
    <w:p w:rsidR="003D0EB2" w:rsidRDefault="003D0EB2" w:rsidP="003D0EB2">
      <w:pPr>
        <w:rPr>
          <w:lang w:val="lt-LT"/>
        </w:rPr>
      </w:pPr>
    </w:p>
    <w:p w:rsidR="003D0EB2" w:rsidRDefault="003D0EB2" w:rsidP="003D0EB2">
      <w:pPr>
        <w:rPr>
          <w:lang w:val="lt-LT"/>
        </w:rPr>
      </w:pPr>
    </w:p>
    <w:p w:rsidR="003D0EB2" w:rsidRDefault="003D0EB2" w:rsidP="003D0EB2">
      <w:pPr>
        <w:rPr>
          <w:lang w:val="lt-LT"/>
        </w:rPr>
      </w:pPr>
    </w:p>
    <w:p w:rsidR="003D0EB2" w:rsidRDefault="003D0EB2" w:rsidP="003D0EB2">
      <w:pPr>
        <w:rPr>
          <w:lang w:val="lt-LT"/>
        </w:rPr>
      </w:pPr>
    </w:p>
    <w:p w:rsidR="003D0EB2" w:rsidRDefault="003D0EB2" w:rsidP="003D0EB2">
      <w:pPr>
        <w:rPr>
          <w:lang w:val="lt-LT"/>
        </w:rPr>
      </w:pPr>
    </w:p>
    <w:p w:rsidR="003D0EB2" w:rsidRDefault="003D0EB2" w:rsidP="003D0EB2">
      <w:pPr>
        <w:rPr>
          <w:lang w:val="lt-LT"/>
        </w:rPr>
      </w:pPr>
    </w:p>
    <w:p w:rsidR="003D0EB2" w:rsidRDefault="003D0EB2" w:rsidP="003D0EB2">
      <w:pPr>
        <w:rPr>
          <w:lang w:val="lt-LT"/>
        </w:rPr>
      </w:pPr>
    </w:p>
    <w:p w:rsidR="003D0EB2" w:rsidRDefault="003D0EB2" w:rsidP="003D0EB2">
      <w:pPr>
        <w:rPr>
          <w:lang w:val="lt-LT"/>
        </w:rPr>
      </w:pPr>
    </w:p>
    <w:p w:rsidR="003D0EB2" w:rsidRDefault="003D0EB2" w:rsidP="003D0EB2">
      <w:pPr>
        <w:rPr>
          <w:lang w:val="lt-LT"/>
        </w:rPr>
      </w:pPr>
    </w:p>
    <w:p w:rsidR="003D0EB2" w:rsidRDefault="003D0EB2" w:rsidP="003D0EB2">
      <w:pPr>
        <w:rPr>
          <w:lang w:val="lt-LT"/>
        </w:rPr>
      </w:pPr>
    </w:p>
    <w:p w:rsidR="003D0EB2" w:rsidRDefault="003D0EB2" w:rsidP="003D0EB2">
      <w:pPr>
        <w:rPr>
          <w:lang w:val="lt-LT"/>
        </w:rPr>
      </w:pPr>
    </w:p>
    <w:p w:rsidR="003D0EB2" w:rsidRDefault="003D0EB2" w:rsidP="003D0EB2">
      <w:pPr>
        <w:rPr>
          <w:lang w:val="lt-LT"/>
        </w:rPr>
      </w:pPr>
    </w:p>
    <w:p w:rsidR="003D0EB2" w:rsidRDefault="003D0EB2" w:rsidP="003D0EB2">
      <w:pPr>
        <w:rPr>
          <w:lang w:val="lt-LT"/>
        </w:rPr>
      </w:pPr>
    </w:p>
    <w:p w:rsidR="003D0EB2" w:rsidRDefault="003D0EB2" w:rsidP="003D0EB2">
      <w:pPr>
        <w:rPr>
          <w:lang w:val="lt-LT"/>
        </w:rPr>
      </w:pPr>
    </w:p>
    <w:p w:rsidR="003D0EB2" w:rsidRDefault="003D0EB2" w:rsidP="003D0EB2">
      <w:pPr>
        <w:rPr>
          <w:lang w:val="lt-LT"/>
        </w:rPr>
      </w:pPr>
    </w:p>
    <w:p w:rsidR="003D0EB2" w:rsidRDefault="003D0EB2" w:rsidP="003D0EB2">
      <w:pPr>
        <w:rPr>
          <w:lang w:val="lt-LT"/>
        </w:rPr>
      </w:pPr>
    </w:p>
    <w:p w:rsidR="009E25B7" w:rsidRDefault="009E25B7" w:rsidP="00CD78DE">
      <w:pPr>
        <w:rPr>
          <w:lang w:val="lt-LT"/>
        </w:rPr>
        <w:sectPr w:rsidR="009E25B7" w:rsidSect="003D51BC">
          <w:pgSz w:w="11906" w:h="16838" w:code="9"/>
          <w:pgMar w:top="567" w:right="567" w:bottom="567" w:left="1134" w:header="425" w:footer="680" w:gutter="0"/>
          <w:cols w:space="1296"/>
          <w:docGrid w:linePitch="360"/>
        </w:sectPr>
      </w:pPr>
    </w:p>
    <w:p w:rsidR="008D0829" w:rsidRDefault="008D0829" w:rsidP="00CD78DE">
      <w:pPr>
        <w:rPr>
          <w:lang w:val="lt-LT"/>
        </w:rPr>
      </w:pPr>
      <w:r w:rsidRPr="008D0829">
        <w:rPr>
          <w:noProof/>
          <w:lang w:val="lt-LT" w:eastAsia="lt-LT"/>
        </w:rPr>
        <w:lastRenderedPageBreak/>
        <w:drawing>
          <wp:anchor distT="0" distB="0" distL="114300" distR="114300" simplePos="0" relativeHeight="251732992" behindDoc="1" locked="0" layoutInCell="1" allowOverlap="1" wp14:anchorId="6E448582" wp14:editId="55C2C5E9">
            <wp:simplePos x="0" y="0"/>
            <wp:positionH relativeFrom="column">
              <wp:posOffset>285750</wp:posOffset>
            </wp:positionH>
            <wp:positionV relativeFrom="paragraph">
              <wp:posOffset>-76835</wp:posOffset>
            </wp:positionV>
            <wp:extent cx="9344025" cy="6362700"/>
            <wp:effectExtent l="19050" t="19050" r="28575" b="19050"/>
            <wp:wrapNone/>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iena.bmp"/>
                    <pic:cNvPicPr/>
                  </pic:nvPicPr>
                  <pic:blipFill rotWithShape="1">
                    <a:blip r:embed="rId23" cstate="print">
                      <a:extLst>
                        <a:ext uri="{28A0092B-C50C-407E-A947-70E740481C1C}">
                          <a14:useLocalDpi xmlns:a14="http://schemas.microsoft.com/office/drawing/2010/main" val="0"/>
                        </a:ext>
                      </a:extLst>
                    </a:blip>
                    <a:srcRect l="5962" t="5909" r="4055" b="6374"/>
                    <a:stretch/>
                  </pic:blipFill>
                  <pic:spPr bwMode="auto">
                    <a:xfrm>
                      <a:off x="0" y="0"/>
                      <a:ext cx="9344025" cy="6362700"/>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D0829">
        <w:rPr>
          <w:noProof/>
          <w:lang w:val="lt-LT" w:eastAsia="lt-LT"/>
        </w:rPr>
        <w:drawing>
          <wp:anchor distT="0" distB="0" distL="114300" distR="114300" simplePos="0" relativeHeight="251731968" behindDoc="0" locked="0" layoutInCell="1" allowOverlap="1" wp14:anchorId="4E588CE7" wp14:editId="36225C73">
            <wp:simplePos x="0" y="0"/>
            <wp:positionH relativeFrom="margin">
              <wp:posOffset>1751330</wp:posOffset>
            </wp:positionH>
            <wp:positionV relativeFrom="paragraph">
              <wp:posOffset>5557520</wp:posOffset>
            </wp:positionV>
            <wp:extent cx="781050" cy="295275"/>
            <wp:effectExtent l="0" t="0" r="0" b="9525"/>
            <wp:wrapNone/>
            <wp:docPr id="261" name="Picture 261" descr="C:\Users\DGE Dana\AppData\Local\Microsoft\Windows\INetCache\Content.Outlook\UOQ18GK4\DGE-Logo (2).gif"/>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rcRect/>
                    <a:stretch>
                      <a:fillRect/>
                    </a:stretch>
                  </pic:blipFill>
                  <pic:spPr>
                    <a:xfrm>
                      <a:off x="0" y="0"/>
                      <a:ext cx="781050" cy="295275"/>
                    </a:xfrm>
                    <a:prstGeom prst="rect">
                      <a:avLst/>
                    </a:prstGeom>
                    <a:noFill/>
                    <a:ln>
                      <a:noFill/>
                      <a:prstDash/>
                    </a:ln>
                  </pic:spPr>
                </pic:pic>
              </a:graphicData>
            </a:graphic>
          </wp:anchor>
        </w:drawing>
      </w:r>
      <w:r w:rsidRPr="008D0829">
        <w:rPr>
          <w:noProof/>
          <w:lang w:val="lt-LT" w:eastAsia="lt-LT"/>
        </w:rPr>
        <mc:AlternateContent>
          <mc:Choice Requires="wps">
            <w:drawing>
              <wp:anchor distT="0" distB="0" distL="114300" distR="114300" simplePos="0" relativeHeight="251730944" behindDoc="0" locked="0" layoutInCell="1" allowOverlap="1" wp14:anchorId="40431B83" wp14:editId="69833778">
                <wp:simplePos x="0" y="0"/>
                <wp:positionH relativeFrom="column">
                  <wp:posOffset>5408930</wp:posOffset>
                </wp:positionH>
                <wp:positionV relativeFrom="paragraph">
                  <wp:posOffset>5842635</wp:posOffset>
                </wp:positionV>
                <wp:extent cx="170815" cy="0"/>
                <wp:effectExtent l="0" t="19050" r="19685" b="19050"/>
                <wp:wrapNone/>
                <wp:docPr id="256" name="Straight Connector 256"/>
                <wp:cNvGraphicFramePr/>
                <a:graphic xmlns:a="http://schemas.openxmlformats.org/drawingml/2006/main">
                  <a:graphicData uri="http://schemas.microsoft.com/office/word/2010/wordprocessingShape">
                    <wps:wsp>
                      <wps:cNvCnPr/>
                      <wps:spPr>
                        <a:xfrm>
                          <a:off x="0" y="0"/>
                          <a:ext cx="170815" cy="0"/>
                        </a:xfrm>
                        <a:prstGeom prst="line">
                          <a:avLst/>
                        </a:prstGeom>
                        <a:ln w="28575">
                          <a:solidFill>
                            <a:srgbClr val="00FF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BA87994" id="Straight Connector 256" o:spid="_x0000_s1026" style="position:absolute;z-index:251730944;visibility:visible;mso-wrap-style:square;mso-wrap-distance-left:9pt;mso-wrap-distance-top:0;mso-wrap-distance-right:9pt;mso-wrap-distance-bottom:0;mso-position-horizontal:absolute;mso-position-horizontal-relative:text;mso-position-vertical:absolute;mso-position-vertical-relative:text" from="425.9pt,460.05pt" to="439.35pt,46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" strokecolor="lime" strokeweight="2.25pt">
                <v:stroke joinstyle="miter"/>
              </v:line>
            </w:pict>
          </mc:Fallback>
        </mc:AlternateContent>
      </w:r>
      <w:r w:rsidRPr="008D0829">
        <w:rPr>
          <w:noProof/>
          <w:lang w:val="lt-LT" w:eastAsia="lt-LT"/>
        </w:rPr>
        <w:drawing>
          <wp:anchor distT="0" distB="0" distL="114300" distR="114300" simplePos="0" relativeHeight="251727872" behindDoc="0" locked="0" layoutInCell="1" allowOverlap="1" wp14:anchorId="44C17DF4" wp14:editId="4E09C817">
            <wp:simplePos x="0" y="0"/>
            <wp:positionH relativeFrom="column">
              <wp:posOffset>4910455</wp:posOffset>
            </wp:positionH>
            <wp:positionV relativeFrom="paragraph">
              <wp:posOffset>5979795</wp:posOffset>
            </wp:positionV>
            <wp:extent cx="150495" cy="85725"/>
            <wp:effectExtent l="19050" t="19050" r="20955" b="28575"/>
            <wp:wrapNone/>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5895" t="9947" r="6639" b="10495"/>
                    <a:stretch/>
                  </pic:blipFill>
                  <pic:spPr bwMode="auto">
                    <a:xfrm>
                      <a:off x="0" y="0"/>
                      <a:ext cx="150495" cy="85725"/>
                    </a:xfrm>
                    <a:prstGeom prst="rect">
                      <a:avLst/>
                    </a:prstGeom>
                    <a:ln w="6350" cap="sq"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D0829">
        <w:rPr>
          <w:noProof/>
          <w:lang w:val="lt-LT" w:eastAsia="lt-LT"/>
        </w:rPr>
        <w:drawing>
          <wp:anchor distT="0" distB="0" distL="114300" distR="114300" simplePos="0" relativeHeight="251726848" behindDoc="0" locked="0" layoutInCell="1" allowOverlap="1" wp14:anchorId="6E48FFD8" wp14:editId="018BF1B7">
            <wp:simplePos x="0" y="0"/>
            <wp:positionH relativeFrom="margin">
              <wp:posOffset>1749425</wp:posOffset>
            </wp:positionH>
            <wp:positionV relativeFrom="paragraph">
              <wp:posOffset>5831205</wp:posOffset>
            </wp:positionV>
            <wp:extent cx="786765" cy="335280"/>
            <wp:effectExtent l="0" t="0" r="0" b="7620"/>
            <wp:wrapNone/>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ownload.jpg"/>
                    <pic:cNvPicPr/>
                  </pic:nvPicPr>
                  <pic:blipFill rotWithShape="1">
                    <a:blip r:embed="rId15" cstate="print">
                      <a:extLst>
                        <a:ext uri="{28A0092B-C50C-407E-A947-70E740481C1C}">
                          <a14:useLocalDpi xmlns:a14="http://schemas.microsoft.com/office/drawing/2010/main" val="0"/>
                        </a:ext>
                      </a:extLst>
                    </a:blip>
                    <a:srcRect b="14756"/>
                    <a:stretch/>
                  </pic:blipFill>
                  <pic:spPr bwMode="auto">
                    <a:xfrm>
                      <a:off x="0" y="0"/>
                      <a:ext cx="786765" cy="3352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D0829">
        <w:rPr>
          <w:noProof/>
          <w:lang w:val="lt-LT" w:eastAsia="lt-LT"/>
        </w:rPr>
        <mc:AlternateContent>
          <mc:Choice Requires="wps">
            <w:drawing>
              <wp:anchor distT="0" distB="0" distL="114300" distR="114300" simplePos="0" relativeHeight="251723776" behindDoc="0" locked="0" layoutInCell="1" allowOverlap="1" wp14:anchorId="065EF613" wp14:editId="0412F792">
                <wp:simplePos x="0" y="0"/>
                <wp:positionH relativeFrom="margin">
                  <wp:posOffset>5010785</wp:posOffset>
                </wp:positionH>
                <wp:positionV relativeFrom="paragraph">
                  <wp:posOffset>-29210</wp:posOffset>
                </wp:positionV>
                <wp:extent cx="4529455" cy="483235"/>
                <wp:effectExtent l="0" t="0" r="23495" b="12065"/>
                <wp:wrapNone/>
                <wp:docPr id="125" name="Text Box 125"/>
                <wp:cNvGraphicFramePr/>
                <a:graphic xmlns:a="http://schemas.openxmlformats.org/drawingml/2006/main">
                  <a:graphicData uri="http://schemas.microsoft.com/office/word/2010/wordprocessingShape">
                    <wps:wsp>
                      <wps:cNvSpPr txBox="1"/>
                      <wps:spPr>
                        <a:xfrm>
                          <a:off x="0" y="0"/>
                          <a:ext cx="4529455" cy="483235"/>
                        </a:xfrm>
                        <a:prstGeom prst="rect">
                          <a:avLst/>
                        </a:prstGeom>
                        <a:solidFill>
                          <a:schemeClr val="lt1"/>
                        </a:solidFill>
                        <a:ln w="6350">
                          <a:solidFill>
                            <a:schemeClr val="bg1">
                              <a:lumMod val="65000"/>
                            </a:schemeClr>
                          </a:solidFill>
                        </a:ln>
                        <a:effectLst/>
                      </wps:spPr>
                      <wps:style>
                        <a:lnRef idx="0">
                          <a:schemeClr val="accent1"/>
                        </a:lnRef>
                        <a:fillRef idx="0">
                          <a:schemeClr val="accent1"/>
                        </a:fillRef>
                        <a:effectRef idx="0">
                          <a:schemeClr val="accent1"/>
                        </a:effectRef>
                        <a:fontRef idx="minor">
                          <a:schemeClr val="dk1"/>
                        </a:fontRef>
                      </wps:style>
                      <wps:txbx>
                        <w:txbxContent>
                          <w:p w:rsidR="008D0829" w:rsidRPr="008D0829" w:rsidRDefault="008D0829" w:rsidP="008D0829">
                            <w:pPr>
                              <w:jc w:val="center"/>
                              <w:rPr>
                                <w:rFonts w:ascii="Times New Roman" w:hAnsi="Times New Roman"/>
                                <w:b/>
                                <w:szCs w:val="28"/>
                                <w:lang w:val="lt-LT"/>
                              </w:rPr>
                            </w:pPr>
                            <w:r>
                              <w:rPr>
                                <w:rFonts w:ascii="Times New Roman" w:hAnsi="Times New Roman"/>
                                <w:b/>
                                <w:szCs w:val="28"/>
                              </w:rPr>
                              <w:t>AUTOTRANSPORTO</w:t>
                            </w:r>
                            <w:r w:rsidRPr="00A72173">
                              <w:rPr>
                                <w:rFonts w:ascii="Times New Roman" w:hAnsi="Times New Roman"/>
                                <w:b/>
                                <w:szCs w:val="28"/>
                              </w:rPr>
                              <w:t xml:space="preserve"> TRIUKŠMO SKLAIDA</w:t>
                            </w:r>
                            <w:r>
                              <w:rPr>
                                <w:rFonts w:ascii="Times New Roman" w:hAnsi="Times New Roman"/>
                                <w:b/>
                                <w:szCs w:val="28"/>
                              </w:rPr>
                              <w:t xml:space="preserve">: </w:t>
                            </w:r>
                            <w:r w:rsidRPr="008D0829">
                              <w:rPr>
                                <w:rFonts w:ascii="Times New Roman" w:hAnsi="Times New Roman"/>
                                <w:b/>
                                <w:szCs w:val="28"/>
                                <w:lang w:val="lt-LT"/>
                              </w:rPr>
                              <w:t>esama situacija</w:t>
                            </w:r>
                          </w:p>
                          <w:p w:rsidR="008D0829" w:rsidRPr="008D0829" w:rsidRDefault="008D0829" w:rsidP="008D0829">
                            <w:pPr>
                              <w:jc w:val="center"/>
                              <w:rPr>
                                <w:rFonts w:ascii="Times New Roman" w:hAnsi="Times New Roman"/>
                                <w:sz w:val="24"/>
                                <w:szCs w:val="28"/>
                                <w:lang w:val="lt-LT"/>
                              </w:rPr>
                            </w:pPr>
                            <w:r w:rsidRPr="008D0829">
                              <w:rPr>
                                <w:rFonts w:ascii="Times New Roman" w:hAnsi="Times New Roman"/>
                                <w:sz w:val="24"/>
                                <w:szCs w:val="28"/>
                                <w:lang w:val="lt-LT"/>
                              </w:rPr>
                              <w:t>L</w:t>
                            </w:r>
                            <w:r w:rsidRPr="008D0829">
                              <w:rPr>
                                <w:rFonts w:ascii="Times New Roman" w:hAnsi="Times New Roman"/>
                                <w:sz w:val="24"/>
                                <w:szCs w:val="28"/>
                                <w:vertAlign w:val="subscript"/>
                                <w:lang w:val="lt-LT"/>
                              </w:rPr>
                              <w:t xml:space="preserve">dienos </w:t>
                            </w:r>
                            <w:r w:rsidRPr="008D0829">
                              <w:rPr>
                                <w:rFonts w:ascii="Times New Roman" w:hAnsi="Times New Roman"/>
                                <w:sz w:val="24"/>
                                <w:szCs w:val="28"/>
                                <w:lang w:val="lt-LT"/>
                              </w:rPr>
                              <w:t>ekvivalentinis triukšmo lygis dB(A) M 1:2000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65EF613" id="Text Box 125" o:spid="_x0000_s1032" type="#_x0000_t202" style="position:absolute;margin-left:394.55pt;margin-top:-2.3pt;width:356.65pt;height:38.05pt;z-index:251723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" fillcolor="white [3201]" strokecolor="#a5a5a5 [2092]" strokeweight=".5pt">
                <v:textbox>
                  <w:txbxContent>
                    <w:p w:rsidR="008D0829" w:rsidRPr="008D0829" w:rsidRDefault="008D0829" w:rsidP="008D0829">
                      <w:pPr>
                        <w:jc w:val="center"/>
                        <w:rPr>
                          <w:rFonts w:ascii="Times New Roman" w:hAnsi="Times New Roman"/>
                          <w:b/>
                          <w:szCs w:val="28"/>
                          <w:lang w:val="lt-LT"/>
                        </w:rPr>
                      </w:pPr>
                      <w:r>
                        <w:rPr>
                          <w:rFonts w:ascii="Times New Roman" w:hAnsi="Times New Roman"/>
                          <w:b/>
                          <w:szCs w:val="28"/>
                        </w:rPr>
                        <w:t>AUTOTRANSPORTO</w:t>
                      </w:r>
                      <w:r w:rsidRPr="00A72173">
                        <w:rPr>
                          <w:rFonts w:ascii="Times New Roman" w:hAnsi="Times New Roman"/>
                          <w:b/>
                          <w:szCs w:val="28"/>
                        </w:rPr>
                        <w:t xml:space="preserve"> TRIUKŠMO SKLAIDA</w:t>
                      </w:r>
                      <w:r>
                        <w:rPr>
                          <w:rFonts w:ascii="Times New Roman" w:hAnsi="Times New Roman"/>
                          <w:b/>
                          <w:szCs w:val="28"/>
                        </w:rPr>
                        <w:t xml:space="preserve">: </w:t>
                      </w:r>
                      <w:r w:rsidRPr="008D0829">
                        <w:rPr>
                          <w:rFonts w:ascii="Times New Roman" w:hAnsi="Times New Roman"/>
                          <w:b/>
                          <w:szCs w:val="28"/>
                          <w:lang w:val="lt-LT"/>
                        </w:rPr>
                        <w:t>esama situacija</w:t>
                      </w:r>
                    </w:p>
                    <w:p w:rsidR="008D0829" w:rsidRPr="008D0829" w:rsidRDefault="008D0829" w:rsidP="008D0829">
                      <w:pPr>
                        <w:jc w:val="center"/>
                        <w:rPr>
                          <w:rFonts w:ascii="Times New Roman" w:hAnsi="Times New Roman"/>
                          <w:sz w:val="24"/>
                          <w:szCs w:val="28"/>
                          <w:lang w:val="lt-LT"/>
                        </w:rPr>
                      </w:pPr>
                      <w:r w:rsidRPr="008D0829">
                        <w:rPr>
                          <w:rFonts w:ascii="Times New Roman" w:hAnsi="Times New Roman"/>
                          <w:sz w:val="24"/>
                          <w:szCs w:val="28"/>
                          <w:lang w:val="lt-LT"/>
                        </w:rPr>
                        <w:t>L</w:t>
                      </w:r>
                      <w:r w:rsidRPr="008D0829">
                        <w:rPr>
                          <w:rFonts w:ascii="Times New Roman" w:hAnsi="Times New Roman"/>
                          <w:sz w:val="24"/>
                          <w:szCs w:val="28"/>
                          <w:vertAlign w:val="subscript"/>
                          <w:lang w:val="lt-LT"/>
                        </w:rPr>
                        <w:t xml:space="preserve">dienos </w:t>
                      </w:r>
                      <w:r w:rsidRPr="008D0829">
                        <w:rPr>
                          <w:rFonts w:ascii="Times New Roman" w:hAnsi="Times New Roman"/>
                          <w:sz w:val="24"/>
                          <w:szCs w:val="28"/>
                          <w:lang w:val="lt-LT"/>
                        </w:rPr>
                        <w:t>ekvivalentinis triukšmo lygis dB(A) M 1:2000</w:t>
                      </w:r>
                    </w:p>
                  </w:txbxContent>
                </v:textbox>
                <w10:wrap anchorx="margin"/>
              </v:shape>
            </w:pict>
          </mc:Fallback>
        </mc:AlternateContent>
      </w: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2A72A4" w:rsidP="008D0829">
      <w:pPr>
        <w:rPr>
          <w:lang w:val="lt-LT"/>
        </w:rPr>
      </w:pPr>
      <w:r w:rsidRPr="008D0829">
        <w:rPr>
          <w:noProof/>
          <w:lang w:val="lt-LT" w:eastAsia="lt-LT"/>
        </w:rPr>
        <mc:AlternateContent>
          <mc:Choice Requires="wps">
            <w:drawing>
              <wp:anchor distT="0" distB="0" distL="114300" distR="114300" simplePos="0" relativeHeight="251724800" behindDoc="1" locked="0" layoutInCell="1" allowOverlap="1" wp14:anchorId="137FFCCB" wp14:editId="3011BB2F">
                <wp:simplePos x="0" y="0"/>
                <wp:positionH relativeFrom="margin">
                  <wp:posOffset>2421890</wp:posOffset>
                </wp:positionH>
                <wp:positionV relativeFrom="paragraph">
                  <wp:posOffset>100965</wp:posOffset>
                </wp:positionV>
                <wp:extent cx="6117590" cy="576580"/>
                <wp:effectExtent l="0" t="0" r="0" b="0"/>
                <wp:wrapTight wrapText="bothSides">
                  <wp:wrapPolygon edited="0">
                    <wp:start x="0" y="0"/>
                    <wp:lineTo x="0" y="20696"/>
                    <wp:lineTo x="21524" y="20696"/>
                    <wp:lineTo x="21524" y="0"/>
                    <wp:lineTo x="0" y="0"/>
                  </wp:wrapPolygon>
                </wp:wrapTight>
                <wp:docPr id="126" name="Text Box 126"/>
                <wp:cNvGraphicFramePr/>
                <a:graphic xmlns:a="http://schemas.openxmlformats.org/drawingml/2006/main">
                  <a:graphicData uri="http://schemas.microsoft.com/office/word/2010/wordprocessingShape">
                    <wps:wsp>
                      <wps:cNvSpPr txBox="1"/>
                      <wps:spPr>
                        <a:xfrm>
                          <a:off x="0" y="0"/>
                          <a:ext cx="6117590" cy="576580"/>
                        </a:xfrm>
                        <a:prstGeom prst="rect">
                          <a:avLst/>
                        </a:prstGeom>
                        <a:ln>
                          <a:noFill/>
                        </a:ln>
                      </wps:spPr>
                      <wps:style>
                        <a:lnRef idx="2">
                          <a:schemeClr val="dk1"/>
                        </a:lnRef>
                        <a:fillRef idx="1">
                          <a:schemeClr val="lt1"/>
                        </a:fillRef>
                        <a:effectRef idx="0">
                          <a:schemeClr val="dk1"/>
                        </a:effectRef>
                        <a:fontRef idx="minor">
                          <a:schemeClr val="dk1"/>
                        </a:fontRef>
                      </wps:style>
                      <wps:txbx>
                        <w:txbxContent>
                          <w:p w:rsidR="008D0829" w:rsidRPr="002A72A4" w:rsidRDefault="008D0829" w:rsidP="008D0829">
                            <w:pPr>
                              <w:spacing w:after="40"/>
                              <w:jc w:val="center"/>
                              <w:rPr>
                                <w:rFonts w:ascii="Times New Roman" w:hAnsi="Times New Roman"/>
                                <w:b/>
                                <w:sz w:val="18"/>
                                <w:szCs w:val="18"/>
                                <w:lang w:val="lt-LT"/>
                              </w:rPr>
                            </w:pPr>
                            <w:r w:rsidRPr="009C2311">
                              <w:rPr>
                                <w:rFonts w:ascii="Times New Roman" w:hAnsi="Times New Roman"/>
                                <w:b/>
                                <w:sz w:val="18"/>
                                <w:szCs w:val="18"/>
                              </w:rPr>
                              <w:t xml:space="preserve">Sutartiniai </w:t>
                            </w:r>
                            <w:r w:rsidRPr="002A72A4">
                              <w:rPr>
                                <w:rFonts w:ascii="Times New Roman" w:hAnsi="Times New Roman"/>
                                <w:b/>
                                <w:sz w:val="18"/>
                                <w:szCs w:val="18"/>
                                <w:lang w:val="lt-LT"/>
                              </w:rPr>
                              <w:t>žymėjimai:</w:t>
                            </w:r>
                          </w:p>
                          <w:p w:rsidR="008D0829" w:rsidRPr="002A72A4" w:rsidRDefault="008D0829" w:rsidP="008D0829">
                            <w:pPr>
                              <w:spacing w:before="40" w:line="276" w:lineRule="auto"/>
                              <w:rPr>
                                <w:rFonts w:ascii="Times New Roman" w:hAnsi="Times New Roman"/>
                                <w:sz w:val="18"/>
                                <w:szCs w:val="18"/>
                                <w:lang w:val="lt-LT"/>
                              </w:rPr>
                            </w:pPr>
                            <w:r w:rsidRPr="002A72A4">
                              <w:rPr>
                                <w:rFonts w:ascii="Times New Roman" w:hAnsi="Times New Roman"/>
                                <w:sz w:val="18"/>
                                <w:szCs w:val="18"/>
                                <w:lang w:val="lt-LT"/>
                              </w:rPr>
                              <w:t xml:space="preserve">                                      -  ūkinės veiklos objekto sklypo ribos;          - gyvenamosios paskirties pastato sklypo ribos; </w:t>
                            </w:r>
                            <w:r w:rsidRPr="002A72A4">
                              <w:rPr>
                                <w:noProof/>
                                <w:sz w:val="18"/>
                                <w:szCs w:val="18"/>
                                <w:lang w:val="lt-LT" w:eastAsia="lt-LT"/>
                              </w:rPr>
                              <w:t xml:space="preserve">          </w:t>
                            </w:r>
                          </w:p>
                          <w:p w:rsidR="008D0829" w:rsidRPr="002A72A4" w:rsidRDefault="008D0829" w:rsidP="008D0829">
                            <w:pPr>
                              <w:spacing w:before="40" w:line="276" w:lineRule="auto"/>
                              <w:rPr>
                                <w:rFonts w:ascii="Times New Roman" w:hAnsi="Times New Roman"/>
                                <w:sz w:val="18"/>
                                <w:szCs w:val="18"/>
                                <w:lang w:val="lt-LT"/>
                              </w:rPr>
                            </w:pPr>
                            <w:r w:rsidRPr="002A72A4">
                              <w:rPr>
                                <w:rFonts w:ascii="Times New Roman" w:hAnsi="Times New Roman"/>
                                <w:sz w:val="18"/>
                                <w:szCs w:val="18"/>
                                <w:lang w:val="lt-LT"/>
                              </w:rPr>
                              <w:t xml:space="preserve">                                                                     - kelias;   </w:t>
                            </w:r>
                            <w:r w:rsidRPr="002A72A4">
                              <w:rPr>
                                <w:rFonts w:ascii="Times New Roman" w:hAnsi="Times New Roman"/>
                                <w:noProof/>
                                <w:sz w:val="18"/>
                                <w:szCs w:val="18"/>
                                <w:lang w:val="lt-LT" w:eastAsia="lt-LT"/>
                              </w:rPr>
                              <w:t xml:space="preserve">      </w:t>
                            </w:r>
                            <w:r w:rsidRPr="002A72A4">
                              <w:rPr>
                                <w:rFonts w:ascii="Times New Roman" w:hAnsi="Times New Roman"/>
                                <w:sz w:val="18"/>
                                <w:szCs w:val="18"/>
                                <w:lang w:val="lt-LT"/>
                              </w:rPr>
                              <w:t xml:space="preserve">- pastatas;         - miškas ir krūmynai;         </w:t>
                            </w:r>
                          </w:p>
                          <w:p w:rsidR="008D0829" w:rsidRPr="005B3A49" w:rsidRDefault="008D0829" w:rsidP="008D0829">
                            <w:pPr>
                              <w:ind w:left="360"/>
                              <w:rPr>
                                <w:rFonts w:ascii="Times New Roman" w:hAnsi="Times New Roman"/>
                                <w:sz w:val="16"/>
                                <w:szCs w:val="16"/>
                              </w:rPr>
                            </w:pPr>
                            <w:r w:rsidRPr="005B3A49">
                              <w:rPr>
                                <w:rFonts w:ascii="Times New Roman" w:hAnsi="Times New Roman"/>
                                <w:sz w:val="16"/>
                                <w:szCs w:val="16"/>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37FFCCB" id="Text Box 126" o:spid="_x0000_s1033" type="#_x0000_t202" style="position:absolute;margin-left:190.7pt;margin-top:7.95pt;width:481.7pt;height:45.4pt;z-index:-251591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" fillcolor="white [3201]" stroked="f" strokeweight="1pt">
                <v:textbox>
                  <w:txbxContent>
                    <w:p w:rsidR="008D0829" w:rsidRPr="002A72A4" w:rsidRDefault="008D0829" w:rsidP="008D0829">
                      <w:pPr>
                        <w:spacing w:after="40"/>
                        <w:jc w:val="center"/>
                        <w:rPr>
                          <w:rFonts w:ascii="Times New Roman" w:hAnsi="Times New Roman"/>
                          <w:b/>
                          <w:sz w:val="18"/>
                          <w:szCs w:val="18"/>
                          <w:lang w:val="lt-LT"/>
                        </w:rPr>
                      </w:pPr>
                      <w:r w:rsidRPr="009C2311">
                        <w:rPr>
                          <w:rFonts w:ascii="Times New Roman" w:hAnsi="Times New Roman"/>
                          <w:b/>
                          <w:sz w:val="18"/>
                          <w:szCs w:val="18"/>
                        </w:rPr>
                        <w:t xml:space="preserve">Sutartiniai </w:t>
                      </w:r>
                      <w:r w:rsidRPr="002A72A4">
                        <w:rPr>
                          <w:rFonts w:ascii="Times New Roman" w:hAnsi="Times New Roman"/>
                          <w:b/>
                          <w:sz w:val="18"/>
                          <w:szCs w:val="18"/>
                          <w:lang w:val="lt-LT"/>
                        </w:rPr>
                        <w:t>žymėjimai:</w:t>
                      </w:r>
                    </w:p>
                    <w:p w:rsidR="008D0829" w:rsidRPr="002A72A4" w:rsidRDefault="008D0829" w:rsidP="008D0829">
                      <w:pPr>
                        <w:spacing w:before="40" w:line="276" w:lineRule="auto"/>
                        <w:rPr>
                          <w:rFonts w:ascii="Times New Roman" w:hAnsi="Times New Roman"/>
                          <w:sz w:val="18"/>
                          <w:szCs w:val="18"/>
                          <w:lang w:val="lt-LT"/>
                        </w:rPr>
                      </w:pPr>
                      <w:r w:rsidRPr="002A72A4">
                        <w:rPr>
                          <w:rFonts w:ascii="Times New Roman" w:hAnsi="Times New Roman"/>
                          <w:sz w:val="18"/>
                          <w:szCs w:val="18"/>
                          <w:lang w:val="lt-LT"/>
                        </w:rPr>
                        <w:t xml:space="preserve">                                      -  ūkinės veiklos objekto sklypo ribos;          - gyvenamosios paskirties pastato sklypo ribos; </w:t>
                      </w:r>
                      <w:r w:rsidRPr="002A72A4">
                        <w:rPr>
                          <w:noProof/>
                          <w:sz w:val="18"/>
                          <w:szCs w:val="18"/>
                          <w:lang w:val="lt-LT" w:eastAsia="lt-LT"/>
                        </w:rPr>
                        <w:t xml:space="preserve">          </w:t>
                      </w:r>
                    </w:p>
                    <w:p w:rsidR="008D0829" w:rsidRPr="002A72A4" w:rsidRDefault="008D0829" w:rsidP="008D0829">
                      <w:pPr>
                        <w:spacing w:before="40" w:line="276" w:lineRule="auto"/>
                        <w:rPr>
                          <w:rFonts w:ascii="Times New Roman" w:hAnsi="Times New Roman"/>
                          <w:sz w:val="18"/>
                          <w:szCs w:val="18"/>
                          <w:lang w:val="lt-LT"/>
                        </w:rPr>
                      </w:pPr>
                      <w:r w:rsidRPr="002A72A4">
                        <w:rPr>
                          <w:rFonts w:ascii="Times New Roman" w:hAnsi="Times New Roman"/>
                          <w:sz w:val="18"/>
                          <w:szCs w:val="18"/>
                          <w:lang w:val="lt-LT"/>
                        </w:rPr>
                        <w:t xml:space="preserve">                                                                     - kelias;   </w:t>
                      </w:r>
                      <w:r w:rsidRPr="002A72A4">
                        <w:rPr>
                          <w:rFonts w:ascii="Times New Roman" w:hAnsi="Times New Roman"/>
                          <w:noProof/>
                          <w:sz w:val="18"/>
                          <w:szCs w:val="18"/>
                          <w:lang w:val="lt-LT" w:eastAsia="lt-LT"/>
                        </w:rPr>
                        <w:t xml:space="preserve">      </w:t>
                      </w:r>
                      <w:r w:rsidRPr="002A72A4">
                        <w:rPr>
                          <w:rFonts w:ascii="Times New Roman" w:hAnsi="Times New Roman"/>
                          <w:sz w:val="18"/>
                          <w:szCs w:val="18"/>
                          <w:lang w:val="lt-LT"/>
                        </w:rPr>
                        <w:t xml:space="preserve">- pastatas;         - miškas ir krūmynai;         </w:t>
                      </w:r>
                    </w:p>
                    <w:p w:rsidR="008D0829" w:rsidRPr="005B3A49" w:rsidRDefault="008D0829" w:rsidP="008D0829">
                      <w:pPr>
                        <w:ind w:left="360"/>
                        <w:rPr>
                          <w:rFonts w:ascii="Times New Roman" w:hAnsi="Times New Roman"/>
                          <w:sz w:val="16"/>
                          <w:szCs w:val="16"/>
                        </w:rPr>
                      </w:pPr>
                      <w:r w:rsidRPr="005B3A49">
                        <w:rPr>
                          <w:rFonts w:ascii="Times New Roman" w:hAnsi="Times New Roman"/>
                          <w:sz w:val="16"/>
                          <w:szCs w:val="16"/>
                        </w:rPr>
                        <w:t xml:space="preserve">                                                      </w:t>
                      </w:r>
                    </w:p>
                  </w:txbxContent>
                </v:textbox>
                <w10:wrap type="tight" anchorx="margin"/>
              </v:shape>
            </w:pict>
          </mc:Fallback>
        </mc:AlternateContent>
      </w:r>
      <w:r w:rsidRPr="008D0829">
        <w:rPr>
          <w:noProof/>
          <w:lang w:val="lt-LT" w:eastAsia="lt-LT"/>
        </w:rPr>
        <mc:AlternateContent>
          <mc:Choice Requires="wps">
            <w:drawing>
              <wp:anchor distT="0" distB="0" distL="114300" distR="114300" simplePos="0" relativeHeight="251722752" behindDoc="0" locked="0" layoutInCell="1" allowOverlap="1" wp14:anchorId="31A4F402" wp14:editId="2031B883">
                <wp:simplePos x="0" y="0"/>
                <wp:positionH relativeFrom="column">
                  <wp:posOffset>1707053</wp:posOffset>
                </wp:positionH>
                <wp:positionV relativeFrom="paragraph">
                  <wp:posOffset>46182</wp:posOffset>
                </wp:positionV>
                <wp:extent cx="6873240" cy="714894"/>
                <wp:effectExtent l="0" t="0" r="22860" b="28575"/>
                <wp:wrapNone/>
                <wp:docPr id="124" name="Rectangle 124"/>
                <wp:cNvGraphicFramePr/>
                <a:graphic xmlns:a="http://schemas.openxmlformats.org/drawingml/2006/main">
                  <a:graphicData uri="http://schemas.microsoft.com/office/word/2010/wordprocessingShape">
                    <wps:wsp>
                      <wps:cNvSpPr/>
                      <wps:spPr>
                        <a:xfrm>
                          <a:off x="0" y="0"/>
                          <a:ext cx="6873240" cy="714894"/>
                        </a:xfrm>
                        <a:prstGeom prst="rect">
                          <a:avLst/>
                        </a:prstGeom>
                        <a:ln w="6350">
                          <a:solidFill>
                            <a:schemeClr val="bg1">
                              <a:lumMod val="65000"/>
                            </a:schemeClr>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C80A584" id="Rectangle 124" o:spid="_x0000_s1026" style="position:absolute;margin-left:134.4pt;margin-top:3.65pt;width:541.2pt;height:56.3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" fillcolor="white [3201]" strokecolor="#a5a5a5 [2092]" strokeweight=".5pt"/>
            </w:pict>
          </mc:Fallback>
        </mc:AlternateContent>
      </w:r>
    </w:p>
    <w:p w:rsidR="008D0829" w:rsidRPr="008D0829" w:rsidRDefault="008D0829" w:rsidP="008D0829">
      <w:pPr>
        <w:rPr>
          <w:lang w:val="lt-LT"/>
        </w:rPr>
      </w:pPr>
    </w:p>
    <w:p w:rsidR="008D0829" w:rsidRDefault="002A72A4" w:rsidP="008D0829">
      <w:pPr>
        <w:rPr>
          <w:lang w:val="lt-LT"/>
        </w:rPr>
      </w:pPr>
      <w:r w:rsidRPr="008D0829">
        <w:rPr>
          <w:noProof/>
          <w:lang w:val="lt-LT" w:eastAsia="lt-LT"/>
        </w:rPr>
        <w:drawing>
          <wp:anchor distT="0" distB="0" distL="114300" distR="114300" simplePos="0" relativeHeight="251728896" behindDoc="0" locked="0" layoutInCell="1" allowOverlap="1" wp14:anchorId="12A38812" wp14:editId="26A7D62F">
            <wp:simplePos x="0" y="0"/>
            <wp:positionH relativeFrom="column">
              <wp:posOffset>4275455</wp:posOffset>
            </wp:positionH>
            <wp:positionV relativeFrom="paragraph">
              <wp:posOffset>165735</wp:posOffset>
            </wp:positionV>
            <wp:extent cx="165735" cy="133350"/>
            <wp:effectExtent l="0" t="0" r="5715" b="0"/>
            <wp:wrapNone/>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5735" cy="133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D0829">
        <w:rPr>
          <w:noProof/>
          <w:lang w:val="lt-LT" w:eastAsia="lt-LT"/>
        </w:rPr>
        <mc:AlternateContent>
          <mc:Choice Requires="wps">
            <w:drawing>
              <wp:anchor distT="0" distB="0" distL="114300" distR="114300" simplePos="0" relativeHeight="251725824" behindDoc="0" locked="0" layoutInCell="1" allowOverlap="1" wp14:anchorId="3C3A2C57" wp14:editId="1EC3D6E8">
                <wp:simplePos x="0" y="0"/>
                <wp:positionH relativeFrom="column">
                  <wp:posOffset>3367405</wp:posOffset>
                </wp:positionH>
                <wp:positionV relativeFrom="paragraph">
                  <wp:posOffset>59286</wp:posOffset>
                </wp:positionV>
                <wp:extent cx="170815" cy="0"/>
                <wp:effectExtent l="0" t="19050" r="19685" b="19050"/>
                <wp:wrapNone/>
                <wp:docPr id="127" name="Straight Connector 127"/>
                <wp:cNvGraphicFramePr/>
                <a:graphic xmlns:a="http://schemas.openxmlformats.org/drawingml/2006/main">
                  <a:graphicData uri="http://schemas.microsoft.com/office/word/2010/wordprocessingShape">
                    <wps:wsp>
                      <wps:cNvCnPr/>
                      <wps:spPr>
                        <a:xfrm>
                          <a:off x="0" y="0"/>
                          <a:ext cx="170815" cy="0"/>
                        </a:xfrm>
                        <a:prstGeom prst="line">
                          <a:avLst/>
                        </a:prstGeom>
                        <a:ln w="28575">
                          <a:solidFill>
                            <a:srgbClr val="0000FF"/>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2F6CC53" id="Straight Connector 127" o:spid="_x0000_s1026" style="position:absolute;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5.15pt,4.65pt" to="278.6pt,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" strokecolor="blue" strokeweight="2.25pt">
                <v:stroke joinstyle="miter"/>
              </v:line>
            </w:pict>
          </mc:Fallback>
        </mc:AlternateContent>
      </w:r>
    </w:p>
    <w:p w:rsidR="00CD78DE" w:rsidRDefault="002A72A4" w:rsidP="008D0829">
      <w:pPr>
        <w:rPr>
          <w:lang w:val="lt-LT"/>
        </w:rPr>
      </w:pPr>
      <w:r w:rsidRPr="008D0829">
        <w:rPr>
          <w:noProof/>
          <w:lang w:val="lt-LT" w:eastAsia="lt-LT"/>
        </w:rPr>
        <w:drawing>
          <wp:anchor distT="0" distB="0" distL="114300" distR="114300" simplePos="0" relativeHeight="251729920" behindDoc="0" locked="0" layoutInCell="1" allowOverlap="1" wp14:anchorId="4FA55819" wp14:editId="153187C8">
            <wp:simplePos x="0" y="0"/>
            <wp:positionH relativeFrom="column">
              <wp:posOffset>5618480</wp:posOffset>
            </wp:positionH>
            <wp:positionV relativeFrom="paragraph">
              <wp:posOffset>15990</wp:posOffset>
            </wp:positionV>
            <wp:extent cx="158115" cy="98425"/>
            <wp:effectExtent l="19050" t="19050" r="13335" b="15875"/>
            <wp:wrapNone/>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58115" cy="98425"/>
                    </a:xfrm>
                    <a:prstGeom prst="rect">
                      <a:avLst/>
                    </a:prstGeom>
                    <a:noFill/>
                    <a:ln w="6350">
                      <a:solidFill>
                        <a:srgbClr val="70AD47">
                          <a:lumMod val="50000"/>
                        </a:srgbClr>
                      </a:solidFill>
                    </a:ln>
                  </pic:spPr>
                </pic:pic>
              </a:graphicData>
            </a:graphic>
            <wp14:sizeRelH relativeFrom="page">
              <wp14:pctWidth>0</wp14:pctWidth>
            </wp14:sizeRelH>
            <wp14:sizeRelV relativeFrom="page">
              <wp14:pctHeight>0</wp14:pctHeight>
            </wp14:sizeRelV>
          </wp:anchor>
        </w:drawing>
      </w:r>
    </w:p>
    <w:p w:rsidR="008D0829" w:rsidRDefault="000C3ADB" w:rsidP="008D0829">
      <w:pPr>
        <w:rPr>
          <w:lang w:val="lt-LT"/>
        </w:rPr>
      </w:pPr>
      <w:r>
        <w:rPr>
          <w:noProof/>
          <w:lang w:val="lt-LT" w:eastAsia="lt-LT"/>
        </w:rPr>
        <w:lastRenderedPageBreak/>
        <w:drawing>
          <wp:anchor distT="0" distB="0" distL="114300" distR="114300" simplePos="0" relativeHeight="251796480" behindDoc="1" locked="0" layoutInCell="1" allowOverlap="1" wp14:anchorId="67C25861" wp14:editId="25C581D1">
            <wp:simplePos x="0" y="0"/>
            <wp:positionH relativeFrom="column">
              <wp:posOffset>314325</wp:posOffset>
            </wp:positionH>
            <wp:positionV relativeFrom="paragraph">
              <wp:posOffset>-41275</wp:posOffset>
            </wp:positionV>
            <wp:extent cx="9363075" cy="6400800"/>
            <wp:effectExtent l="19050" t="19050" r="28575" b="19050"/>
            <wp:wrapNone/>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vakaras.bmp"/>
                    <pic:cNvPicPr/>
                  </pic:nvPicPr>
                  <pic:blipFill rotWithShape="1">
                    <a:blip r:embed="rId24" cstate="print">
                      <a:extLst>
                        <a:ext uri="{28A0092B-C50C-407E-A947-70E740481C1C}">
                          <a14:useLocalDpi xmlns:a14="http://schemas.microsoft.com/office/drawing/2010/main" val="0"/>
                        </a:ext>
                      </a:extLst>
                    </a:blip>
                    <a:srcRect l="5686" t="5778" r="4146" b="5979"/>
                    <a:stretch/>
                  </pic:blipFill>
                  <pic:spPr bwMode="auto">
                    <a:xfrm>
                      <a:off x="0" y="0"/>
                      <a:ext cx="9363075" cy="6400800"/>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D0829" w:rsidRPr="008D0829">
        <w:rPr>
          <w:noProof/>
          <w:lang w:val="lt-LT" w:eastAsia="lt-LT"/>
        </w:rPr>
        <mc:AlternateContent>
          <mc:Choice Requires="wps">
            <w:drawing>
              <wp:anchor distT="0" distB="0" distL="114300" distR="114300" simplePos="0" relativeHeight="251735040" behindDoc="0" locked="0" layoutInCell="1" allowOverlap="1" wp14:anchorId="31A4F402" wp14:editId="2031B883">
                <wp:simplePos x="0" y="0"/>
                <wp:positionH relativeFrom="column">
                  <wp:posOffset>1743710</wp:posOffset>
                </wp:positionH>
                <wp:positionV relativeFrom="paragraph">
                  <wp:posOffset>5600065</wp:posOffset>
                </wp:positionV>
                <wp:extent cx="6873240" cy="685800"/>
                <wp:effectExtent l="0" t="0" r="22860" b="19050"/>
                <wp:wrapNone/>
                <wp:docPr id="263" name="Rectangle 263"/>
                <wp:cNvGraphicFramePr/>
                <a:graphic xmlns:a="http://schemas.openxmlformats.org/drawingml/2006/main">
                  <a:graphicData uri="http://schemas.microsoft.com/office/word/2010/wordprocessingShape">
                    <wps:wsp>
                      <wps:cNvSpPr/>
                      <wps:spPr>
                        <a:xfrm>
                          <a:off x="0" y="0"/>
                          <a:ext cx="6873240" cy="685800"/>
                        </a:xfrm>
                        <a:prstGeom prst="rect">
                          <a:avLst/>
                        </a:prstGeom>
                        <a:ln w="6350">
                          <a:solidFill>
                            <a:schemeClr val="bg1">
                              <a:lumMod val="65000"/>
                            </a:schemeClr>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626EB47" id="Rectangle 263" o:spid="_x0000_s1026" style="position:absolute;margin-left:137.3pt;margin-top:440.95pt;width:541.2pt;height:54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" fillcolor="white [3201]" strokecolor="#a5a5a5 [2092]" strokeweight=".5pt"/>
            </w:pict>
          </mc:Fallback>
        </mc:AlternateContent>
      </w:r>
      <w:r w:rsidR="008D0829" w:rsidRPr="008D0829">
        <w:rPr>
          <w:noProof/>
          <w:lang w:val="lt-LT" w:eastAsia="lt-LT"/>
        </w:rPr>
        <mc:AlternateContent>
          <mc:Choice Requires="wps">
            <w:drawing>
              <wp:anchor distT="0" distB="0" distL="114300" distR="114300" simplePos="0" relativeHeight="251736064" behindDoc="0" locked="0" layoutInCell="1" allowOverlap="1" wp14:anchorId="065EF613" wp14:editId="0412F792">
                <wp:simplePos x="0" y="0"/>
                <wp:positionH relativeFrom="margin">
                  <wp:posOffset>5048885</wp:posOffset>
                </wp:positionH>
                <wp:positionV relativeFrom="paragraph">
                  <wp:posOffset>66040</wp:posOffset>
                </wp:positionV>
                <wp:extent cx="4529455" cy="483235"/>
                <wp:effectExtent l="0" t="0" r="23495" b="12065"/>
                <wp:wrapNone/>
                <wp:docPr id="264" name="Text Box 264"/>
                <wp:cNvGraphicFramePr/>
                <a:graphic xmlns:a="http://schemas.openxmlformats.org/drawingml/2006/main">
                  <a:graphicData uri="http://schemas.microsoft.com/office/word/2010/wordprocessingShape">
                    <wps:wsp>
                      <wps:cNvSpPr txBox="1"/>
                      <wps:spPr>
                        <a:xfrm>
                          <a:off x="0" y="0"/>
                          <a:ext cx="4529455" cy="483235"/>
                        </a:xfrm>
                        <a:prstGeom prst="rect">
                          <a:avLst/>
                        </a:prstGeom>
                        <a:solidFill>
                          <a:schemeClr val="lt1"/>
                        </a:solidFill>
                        <a:ln w="6350">
                          <a:solidFill>
                            <a:schemeClr val="bg1">
                              <a:lumMod val="65000"/>
                            </a:schemeClr>
                          </a:solidFill>
                        </a:ln>
                        <a:effectLst/>
                      </wps:spPr>
                      <wps:style>
                        <a:lnRef idx="0">
                          <a:schemeClr val="accent1"/>
                        </a:lnRef>
                        <a:fillRef idx="0">
                          <a:schemeClr val="accent1"/>
                        </a:fillRef>
                        <a:effectRef idx="0">
                          <a:schemeClr val="accent1"/>
                        </a:effectRef>
                        <a:fontRef idx="minor">
                          <a:schemeClr val="dk1"/>
                        </a:fontRef>
                      </wps:style>
                      <wps:txbx>
                        <w:txbxContent>
                          <w:p w:rsidR="008D0829" w:rsidRPr="000C3ADB" w:rsidRDefault="008D0829" w:rsidP="008D0829">
                            <w:pPr>
                              <w:jc w:val="center"/>
                              <w:rPr>
                                <w:rFonts w:ascii="Times New Roman" w:hAnsi="Times New Roman"/>
                                <w:b/>
                                <w:szCs w:val="28"/>
                                <w:lang w:val="lt-LT"/>
                              </w:rPr>
                            </w:pPr>
                            <w:r>
                              <w:rPr>
                                <w:rFonts w:ascii="Times New Roman" w:hAnsi="Times New Roman"/>
                                <w:b/>
                                <w:szCs w:val="28"/>
                              </w:rPr>
                              <w:t>AUTOTRANSPORTO</w:t>
                            </w:r>
                            <w:r w:rsidRPr="00A72173">
                              <w:rPr>
                                <w:rFonts w:ascii="Times New Roman" w:hAnsi="Times New Roman"/>
                                <w:b/>
                                <w:szCs w:val="28"/>
                              </w:rPr>
                              <w:t xml:space="preserve"> TRIUKŠMO SKLAIDA</w:t>
                            </w:r>
                            <w:r>
                              <w:rPr>
                                <w:rFonts w:ascii="Times New Roman" w:hAnsi="Times New Roman"/>
                                <w:b/>
                                <w:szCs w:val="28"/>
                              </w:rPr>
                              <w:t xml:space="preserve">: </w:t>
                            </w:r>
                            <w:r w:rsidRPr="000C3ADB">
                              <w:rPr>
                                <w:rFonts w:ascii="Times New Roman" w:hAnsi="Times New Roman"/>
                                <w:b/>
                                <w:szCs w:val="28"/>
                                <w:lang w:val="lt-LT"/>
                              </w:rPr>
                              <w:t>esama situacija</w:t>
                            </w:r>
                          </w:p>
                          <w:p w:rsidR="008D0829" w:rsidRPr="000C3ADB" w:rsidRDefault="008D0829" w:rsidP="008D0829">
                            <w:pPr>
                              <w:jc w:val="center"/>
                              <w:rPr>
                                <w:rFonts w:ascii="Times New Roman" w:hAnsi="Times New Roman"/>
                                <w:sz w:val="24"/>
                                <w:szCs w:val="28"/>
                                <w:lang w:val="lt-LT"/>
                              </w:rPr>
                            </w:pPr>
                            <w:r w:rsidRPr="000C3ADB">
                              <w:rPr>
                                <w:rFonts w:ascii="Times New Roman" w:hAnsi="Times New Roman"/>
                                <w:sz w:val="24"/>
                                <w:szCs w:val="28"/>
                                <w:lang w:val="lt-LT"/>
                              </w:rPr>
                              <w:t>L</w:t>
                            </w:r>
                            <w:r w:rsidR="000C3ADB" w:rsidRPr="000C3ADB">
                              <w:rPr>
                                <w:rFonts w:ascii="Times New Roman" w:hAnsi="Times New Roman"/>
                                <w:sz w:val="24"/>
                                <w:szCs w:val="28"/>
                                <w:vertAlign w:val="subscript"/>
                                <w:lang w:val="lt-LT"/>
                              </w:rPr>
                              <w:t>vakaro</w:t>
                            </w:r>
                            <w:r w:rsidRPr="000C3ADB">
                              <w:rPr>
                                <w:rFonts w:ascii="Times New Roman" w:hAnsi="Times New Roman"/>
                                <w:sz w:val="24"/>
                                <w:szCs w:val="28"/>
                                <w:vertAlign w:val="subscript"/>
                                <w:lang w:val="lt-LT"/>
                              </w:rPr>
                              <w:t xml:space="preserve"> </w:t>
                            </w:r>
                            <w:r w:rsidRPr="000C3ADB">
                              <w:rPr>
                                <w:rFonts w:ascii="Times New Roman" w:hAnsi="Times New Roman"/>
                                <w:sz w:val="24"/>
                                <w:szCs w:val="28"/>
                                <w:lang w:val="lt-LT"/>
                              </w:rPr>
                              <w:t>ekvivalentinis triukšmo lygis dB(A) M 1:2000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65EF613" id="Text Box 264" o:spid="_x0000_s1034" type="#_x0000_t202" style="position:absolute;margin-left:397.55pt;margin-top:5.2pt;width:356.65pt;height:38.05pt;z-index:251736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" fillcolor="white [3201]" strokecolor="#a5a5a5 [2092]" strokeweight=".5pt">
                <v:textbox>
                  <w:txbxContent>
                    <w:p w:rsidR="008D0829" w:rsidRPr="000C3ADB" w:rsidRDefault="008D0829" w:rsidP="008D0829">
                      <w:pPr>
                        <w:jc w:val="center"/>
                        <w:rPr>
                          <w:rFonts w:ascii="Times New Roman" w:hAnsi="Times New Roman"/>
                          <w:b/>
                          <w:szCs w:val="28"/>
                          <w:lang w:val="lt-LT"/>
                        </w:rPr>
                      </w:pPr>
                      <w:r>
                        <w:rPr>
                          <w:rFonts w:ascii="Times New Roman" w:hAnsi="Times New Roman"/>
                          <w:b/>
                          <w:szCs w:val="28"/>
                        </w:rPr>
                        <w:t>AUTOTRANSPORTO</w:t>
                      </w:r>
                      <w:r w:rsidRPr="00A72173">
                        <w:rPr>
                          <w:rFonts w:ascii="Times New Roman" w:hAnsi="Times New Roman"/>
                          <w:b/>
                          <w:szCs w:val="28"/>
                        </w:rPr>
                        <w:t xml:space="preserve"> TRIUKŠMO SKLAIDA</w:t>
                      </w:r>
                      <w:r>
                        <w:rPr>
                          <w:rFonts w:ascii="Times New Roman" w:hAnsi="Times New Roman"/>
                          <w:b/>
                          <w:szCs w:val="28"/>
                        </w:rPr>
                        <w:t xml:space="preserve">: </w:t>
                      </w:r>
                      <w:r w:rsidRPr="000C3ADB">
                        <w:rPr>
                          <w:rFonts w:ascii="Times New Roman" w:hAnsi="Times New Roman"/>
                          <w:b/>
                          <w:szCs w:val="28"/>
                          <w:lang w:val="lt-LT"/>
                        </w:rPr>
                        <w:t>esama situacija</w:t>
                      </w:r>
                    </w:p>
                    <w:p w:rsidR="008D0829" w:rsidRPr="000C3ADB" w:rsidRDefault="008D0829" w:rsidP="008D0829">
                      <w:pPr>
                        <w:jc w:val="center"/>
                        <w:rPr>
                          <w:rFonts w:ascii="Times New Roman" w:hAnsi="Times New Roman"/>
                          <w:sz w:val="24"/>
                          <w:szCs w:val="28"/>
                          <w:lang w:val="lt-LT"/>
                        </w:rPr>
                      </w:pPr>
                      <w:r w:rsidRPr="000C3ADB">
                        <w:rPr>
                          <w:rFonts w:ascii="Times New Roman" w:hAnsi="Times New Roman"/>
                          <w:sz w:val="24"/>
                          <w:szCs w:val="28"/>
                          <w:lang w:val="lt-LT"/>
                        </w:rPr>
                        <w:t>L</w:t>
                      </w:r>
                      <w:r w:rsidR="000C3ADB" w:rsidRPr="000C3ADB">
                        <w:rPr>
                          <w:rFonts w:ascii="Times New Roman" w:hAnsi="Times New Roman"/>
                          <w:sz w:val="24"/>
                          <w:szCs w:val="28"/>
                          <w:vertAlign w:val="subscript"/>
                          <w:lang w:val="lt-LT"/>
                        </w:rPr>
                        <w:t>vakaro</w:t>
                      </w:r>
                      <w:r w:rsidRPr="000C3ADB">
                        <w:rPr>
                          <w:rFonts w:ascii="Times New Roman" w:hAnsi="Times New Roman"/>
                          <w:sz w:val="24"/>
                          <w:szCs w:val="28"/>
                          <w:vertAlign w:val="subscript"/>
                          <w:lang w:val="lt-LT"/>
                        </w:rPr>
                        <w:t xml:space="preserve"> </w:t>
                      </w:r>
                      <w:r w:rsidRPr="000C3ADB">
                        <w:rPr>
                          <w:rFonts w:ascii="Times New Roman" w:hAnsi="Times New Roman"/>
                          <w:sz w:val="24"/>
                          <w:szCs w:val="28"/>
                          <w:lang w:val="lt-LT"/>
                        </w:rPr>
                        <w:t>ekvivalentinis triukšmo lygis dB(A) M 1:2000</w:t>
                      </w:r>
                    </w:p>
                  </w:txbxContent>
                </v:textbox>
                <w10:wrap anchorx="margin"/>
              </v:shape>
            </w:pict>
          </mc:Fallback>
        </mc:AlternateContent>
      </w:r>
      <w:r w:rsidR="008D0829" w:rsidRPr="008D0829">
        <w:rPr>
          <w:noProof/>
          <w:lang w:val="lt-LT" w:eastAsia="lt-LT"/>
        </w:rPr>
        <mc:AlternateContent>
          <mc:Choice Requires="wps">
            <w:drawing>
              <wp:anchor distT="0" distB="0" distL="114300" distR="114300" simplePos="0" relativeHeight="251737088" behindDoc="1" locked="0" layoutInCell="1" allowOverlap="1" wp14:anchorId="137FFCCB" wp14:editId="3011BB2F">
                <wp:simplePos x="0" y="0"/>
                <wp:positionH relativeFrom="margin">
                  <wp:posOffset>2458085</wp:posOffset>
                </wp:positionH>
                <wp:positionV relativeFrom="paragraph">
                  <wp:posOffset>5624830</wp:posOffset>
                </wp:positionV>
                <wp:extent cx="6117590" cy="604520"/>
                <wp:effectExtent l="0" t="0" r="0" b="5080"/>
                <wp:wrapTight wrapText="bothSides">
                  <wp:wrapPolygon edited="0">
                    <wp:start x="0" y="0"/>
                    <wp:lineTo x="0" y="21101"/>
                    <wp:lineTo x="21524" y="21101"/>
                    <wp:lineTo x="21524" y="0"/>
                    <wp:lineTo x="0" y="0"/>
                  </wp:wrapPolygon>
                </wp:wrapTight>
                <wp:docPr id="265" name="Text Box 265"/>
                <wp:cNvGraphicFramePr/>
                <a:graphic xmlns:a="http://schemas.openxmlformats.org/drawingml/2006/main">
                  <a:graphicData uri="http://schemas.microsoft.com/office/word/2010/wordprocessingShape">
                    <wps:wsp>
                      <wps:cNvSpPr txBox="1"/>
                      <wps:spPr>
                        <a:xfrm>
                          <a:off x="0" y="0"/>
                          <a:ext cx="6117590" cy="604520"/>
                        </a:xfrm>
                        <a:prstGeom prst="rect">
                          <a:avLst/>
                        </a:prstGeom>
                        <a:ln>
                          <a:noFill/>
                        </a:ln>
                      </wps:spPr>
                      <wps:style>
                        <a:lnRef idx="2">
                          <a:schemeClr val="dk1"/>
                        </a:lnRef>
                        <a:fillRef idx="1">
                          <a:schemeClr val="lt1"/>
                        </a:fillRef>
                        <a:effectRef idx="0">
                          <a:schemeClr val="dk1"/>
                        </a:effectRef>
                        <a:fontRef idx="minor">
                          <a:schemeClr val="dk1"/>
                        </a:fontRef>
                      </wps:style>
                      <wps:txbx>
                        <w:txbxContent>
                          <w:p w:rsidR="008D0829" w:rsidRPr="000C3ADB" w:rsidRDefault="008D0829" w:rsidP="008D0829">
                            <w:pPr>
                              <w:spacing w:after="40"/>
                              <w:jc w:val="center"/>
                              <w:rPr>
                                <w:rFonts w:ascii="Times New Roman" w:hAnsi="Times New Roman"/>
                                <w:b/>
                                <w:sz w:val="18"/>
                                <w:szCs w:val="18"/>
                                <w:lang w:val="lt-LT"/>
                              </w:rPr>
                            </w:pPr>
                            <w:r w:rsidRPr="009C2311">
                              <w:rPr>
                                <w:rFonts w:ascii="Times New Roman" w:hAnsi="Times New Roman"/>
                                <w:b/>
                                <w:sz w:val="18"/>
                                <w:szCs w:val="18"/>
                              </w:rPr>
                              <w:t xml:space="preserve">Sutartiniai </w:t>
                            </w:r>
                            <w:r w:rsidRPr="000C3ADB">
                              <w:rPr>
                                <w:rFonts w:ascii="Times New Roman" w:hAnsi="Times New Roman"/>
                                <w:b/>
                                <w:sz w:val="18"/>
                                <w:szCs w:val="18"/>
                                <w:lang w:val="lt-LT"/>
                              </w:rPr>
                              <w:t>žymėjimai:</w:t>
                            </w:r>
                          </w:p>
                          <w:p w:rsidR="008D0829" w:rsidRPr="000C3ADB" w:rsidRDefault="008D0829" w:rsidP="008D0829">
                            <w:pPr>
                              <w:spacing w:before="40" w:line="276" w:lineRule="auto"/>
                              <w:rPr>
                                <w:rFonts w:ascii="Times New Roman" w:hAnsi="Times New Roman"/>
                                <w:sz w:val="18"/>
                                <w:szCs w:val="18"/>
                                <w:lang w:val="lt-LT"/>
                              </w:rPr>
                            </w:pPr>
                            <w:r w:rsidRPr="000C3ADB">
                              <w:rPr>
                                <w:rFonts w:ascii="Times New Roman" w:hAnsi="Times New Roman"/>
                                <w:sz w:val="18"/>
                                <w:szCs w:val="18"/>
                                <w:lang w:val="lt-LT"/>
                              </w:rPr>
                              <w:t xml:space="preserve">                                      -  ūkinės veiklos objekto sklypo ribos;          - gyvenamosios paskirties pastato sklypo ribos; </w:t>
                            </w:r>
                            <w:r w:rsidRPr="000C3ADB">
                              <w:rPr>
                                <w:noProof/>
                                <w:sz w:val="18"/>
                                <w:szCs w:val="18"/>
                                <w:lang w:val="lt-LT" w:eastAsia="lt-LT"/>
                              </w:rPr>
                              <w:t xml:space="preserve">          </w:t>
                            </w:r>
                          </w:p>
                          <w:p w:rsidR="008D0829" w:rsidRPr="000C3ADB" w:rsidRDefault="008D0829" w:rsidP="008D0829">
                            <w:pPr>
                              <w:spacing w:before="40" w:line="276" w:lineRule="auto"/>
                              <w:rPr>
                                <w:rFonts w:ascii="Times New Roman" w:hAnsi="Times New Roman"/>
                                <w:sz w:val="18"/>
                                <w:szCs w:val="18"/>
                                <w:lang w:val="lt-LT"/>
                              </w:rPr>
                            </w:pPr>
                            <w:r w:rsidRPr="000C3ADB">
                              <w:rPr>
                                <w:rFonts w:ascii="Times New Roman" w:hAnsi="Times New Roman"/>
                                <w:sz w:val="18"/>
                                <w:szCs w:val="18"/>
                                <w:lang w:val="lt-LT"/>
                              </w:rPr>
                              <w:t xml:space="preserve">                                                                     - kelias;   </w:t>
                            </w:r>
                            <w:r w:rsidRPr="000C3ADB">
                              <w:rPr>
                                <w:rFonts w:ascii="Times New Roman" w:hAnsi="Times New Roman"/>
                                <w:noProof/>
                                <w:sz w:val="18"/>
                                <w:szCs w:val="18"/>
                                <w:lang w:val="lt-LT" w:eastAsia="lt-LT"/>
                              </w:rPr>
                              <w:t xml:space="preserve">      </w:t>
                            </w:r>
                            <w:r w:rsidRPr="000C3ADB">
                              <w:rPr>
                                <w:rFonts w:ascii="Times New Roman" w:hAnsi="Times New Roman"/>
                                <w:sz w:val="18"/>
                                <w:szCs w:val="18"/>
                                <w:lang w:val="lt-LT"/>
                              </w:rPr>
                              <w:t xml:space="preserve">- pastatas;         - miškas ir krūmynai;         </w:t>
                            </w:r>
                          </w:p>
                          <w:p w:rsidR="008D0829" w:rsidRPr="005B3A49" w:rsidRDefault="008D0829" w:rsidP="008D0829">
                            <w:pPr>
                              <w:ind w:left="360"/>
                              <w:rPr>
                                <w:rFonts w:ascii="Times New Roman" w:hAnsi="Times New Roman"/>
                                <w:sz w:val="16"/>
                                <w:szCs w:val="16"/>
                              </w:rPr>
                            </w:pPr>
                            <w:r w:rsidRPr="005B3A49">
                              <w:rPr>
                                <w:rFonts w:ascii="Times New Roman" w:hAnsi="Times New Roman"/>
                                <w:sz w:val="16"/>
                                <w:szCs w:val="16"/>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37FFCCB" id="Text Box 265" o:spid="_x0000_s1035" type="#_x0000_t202" style="position:absolute;margin-left:193.55pt;margin-top:442.9pt;width:481.7pt;height:47.6pt;z-index:-251579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" fillcolor="white [3201]" stroked="f" strokeweight="1pt">
                <v:textbox>
                  <w:txbxContent>
                    <w:p w:rsidR="008D0829" w:rsidRPr="000C3ADB" w:rsidRDefault="008D0829" w:rsidP="008D0829">
                      <w:pPr>
                        <w:spacing w:after="40"/>
                        <w:jc w:val="center"/>
                        <w:rPr>
                          <w:rFonts w:ascii="Times New Roman" w:hAnsi="Times New Roman"/>
                          <w:b/>
                          <w:sz w:val="18"/>
                          <w:szCs w:val="18"/>
                          <w:lang w:val="lt-LT"/>
                        </w:rPr>
                      </w:pPr>
                      <w:r w:rsidRPr="009C2311">
                        <w:rPr>
                          <w:rFonts w:ascii="Times New Roman" w:hAnsi="Times New Roman"/>
                          <w:b/>
                          <w:sz w:val="18"/>
                          <w:szCs w:val="18"/>
                        </w:rPr>
                        <w:t xml:space="preserve">Sutartiniai </w:t>
                      </w:r>
                      <w:r w:rsidRPr="000C3ADB">
                        <w:rPr>
                          <w:rFonts w:ascii="Times New Roman" w:hAnsi="Times New Roman"/>
                          <w:b/>
                          <w:sz w:val="18"/>
                          <w:szCs w:val="18"/>
                          <w:lang w:val="lt-LT"/>
                        </w:rPr>
                        <w:t>žymėjimai:</w:t>
                      </w:r>
                    </w:p>
                    <w:p w:rsidR="008D0829" w:rsidRPr="000C3ADB" w:rsidRDefault="008D0829" w:rsidP="008D0829">
                      <w:pPr>
                        <w:spacing w:before="40" w:line="276" w:lineRule="auto"/>
                        <w:rPr>
                          <w:rFonts w:ascii="Times New Roman" w:hAnsi="Times New Roman"/>
                          <w:sz w:val="18"/>
                          <w:szCs w:val="18"/>
                          <w:lang w:val="lt-LT"/>
                        </w:rPr>
                      </w:pPr>
                      <w:r w:rsidRPr="000C3ADB">
                        <w:rPr>
                          <w:rFonts w:ascii="Times New Roman" w:hAnsi="Times New Roman"/>
                          <w:sz w:val="18"/>
                          <w:szCs w:val="18"/>
                          <w:lang w:val="lt-LT"/>
                        </w:rPr>
                        <w:t xml:space="preserve">                                      -  ūkinės veiklos objekto sklypo ribos;          - gyvenamosios paskirties pastato sklypo ribos; </w:t>
                      </w:r>
                      <w:r w:rsidRPr="000C3ADB">
                        <w:rPr>
                          <w:noProof/>
                          <w:sz w:val="18"/>
                          <w:szCs w:val="18"/>
                          <w:lang w:val="lt-LT" w:eastAsia="lt-LT"/>
                        </w:rPr>
                        <w:t xml:space="preserve">          </w:t>
                      </w:r>
                    </w:p>
                    <w:p w:rsidR="008D0829" w:rsidRPr="000C3ADB" w:rsidRDefault="008D0829" w:rsidP="008D0829">
                      <w:pPr>
                        <w:spacing w:before="40" w:line="276" w:lineRule="auto"/>
                        <w:rPr>
                          <w:rFonts w:ascii="Times New Roman" w:hAnsi="Times New Roman"/>
                          <w:sz w:val="18"/>
                          <w:szCs w:val="18"/>
                          <w:lang w:val="lt-LT"/>
                        </w:rPr>
                      </w:pPr>
                      <w:r w:rsidRPr="000C3ADB">
                        <w:rPr>
                          <w:rFonts w:ascii="Times New Roman" w:hAnsi="Times New Roman"/>
                          <w:sz w:val="18"/>
                          <w:szCs w:val="18"/>
                          <w:lang w:val="lt-LT"/>
                        </w:rPr>
                        <w:t xml:space="preserve">                                                                     - kelias;   </w:t>
                      </w:r>
                      <w:r w:rsidRPr="000C3ADB">
                        <w:rPr>
                          <w:rFonts w:ascii="Times New Roman" w:hAnsi="Times New Roman"/>
                          <w:noProof/>
                          <w:sz w:val="18"/>
                          <w:szCs w:val="18"/>
                          <w:lang w:val="lt-LT" w:eastAsia="lt-LT"/>
                        </w:rPr>
                        <w:t xml:space="preserve">      </w:t>
                      </w:r>
                      <w:r w:rsidRPr="000C3ADB">
                        <w:rPr>
                          <w:rFonts w:ascii="Times New Roman" w:hAnsi="Times New Roman"/>
                          <w:sz w:val="18"/>
                          <w:szCs w:val="18"/>
                          <w:lang w:val="lt-LT"/>
                        </w:rPr>
                        <w:t xml:space="preserve">- pastatas;         - miškas ir krūmynai;         </w:t>
                      </w:r>
                    </w:p>
                    <w:p w:rsidR="008D0829" w:rsidRPr="005B3A49" w:rsidRDefault="008D0829" w:rsidP="008D0829">
                      <w:pPr>
                        <w:ind w:left="360"/>
                        <w:rPr>
                          <w:rFonts w:ascii="Times New Roman" w:hAnsi="Times New Roman"/>
                          <w:sz w:val="16"/>
                          <w:szCs w:val="16"/>
                        </w:rPr>
                      </w:pPr>
                      <w:r w:rsidRPr="005B3A49">
                        <w:rPr>
                          <w:rFonts w:ascii="Times New Roman" w:hAnsi="Times New Roman"/>
                          <w:sz w:val="16"/>
                          <w:szCs w:val="16"/>
                        </w:rPr>
                        <w:t xml:space="preserve">                                                      </w:t>
                      </w:r>
                    </w:p>
                  </w:txbxContent>
                </v:textbox>
                <w10:wrap type="tight" anchorx="margin"/>
              </v:shape>
            </w:pict>
          </mc:Fallback>
        </mc:AlternateContent>
      </w:r>
      <w:r w:rsidR="008D0829" w:rsidRPr="008D0829">
        <w:rPr>
          <w:noProof/>
          <w:lang w:val="lt-LT" w:eastAsia="lt-LT"/>
        </w:rPr>
        <w:drawing>
          <wp:anchor distT="0" distB="0" distL="114300" distR="114300" simplePos="0" relativeHeight="251739136" behindDoc="0" locked="0" layoutInCell="1" allowOverlap="1" wp14:anchorId="6E48FFD8" wp14:editId="018BF1B7">
            <wp:simplePos x="0" y="0"/>
            <wp:positionH relativeFrom="margin">
              <wp:posOffset>1787525</wp:posOffset>
            </wp:positionH>
            <wp:positionV relativeFrom="paragraph">
              <wp:posOffset>5926455</wp:posOffset>
            </wp:positionV>
            <wp:extent cx="786765" cy="335280"/>
            <wp:effectExtent l="0" t="0" r="0" b="7620"/>
            <wp:wrapNone/>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ownload.jpg"/>
                    <pic:cNvPicPr/>
                  </pic:nvPicPr>
                  <pic:blipFill rotWithShape="1">
                    <a:blip r:embed="rId15" cstate="print">
                      <a:extLst>
                        <a:ext uri="{28A0092B-C50C-407E-A947-70E740481C1C}">
                          <a14:useLocalDpi xmlns:a14="http://schemas.microsoft.com/office/drawing/2010/main" val="0"/>
                        </a:ext>
                      </a:extLst>
                    </a:blip>
                    <a:srcRect b="14756"/>
                    <a:stretch/>
                  </pic:blipFill>
                  <pic:spPr bwMode="auto">
                    <a:xfrm>
                      <a:off x="0" y="0"/>
                      <a:ext cx="786765" cy="3352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D0829" w:rsidRPr="008D0829">
        <w:rPr>
          <w:noProof/>
          <w:lang w:val="lt-LT" w:eastAsia="lt-LT"/>
        </w:rPr>
        <w:drawing>
          <wp:anchor distT="0" distB="0" distL="114300" distR="114300" simplePos="0" relativeHeight="251741184" behindDoc="0" locked="0" layoutInCell="1" allowOverlap="1" wp14:anchorId="12A38812" wp14:editId="26A7D62F">
            <wp:simplePos x="0" y="0"/>
            <wp:positionH relativeFrom="column">
              <wp:posOffset>4313555</wp:posOffset>
            </wp:positionH>
            <wp:positionV relativeFrom="paragraph">
              <wp:posOffset>6031865</wp:posOffset>
            </wp:positionV>
            <wp:extent cx="165735" cy="133350"/>
            <wp:effectExtent l="0" t="0" r="5715" b="0"/>
            <wp:wrapNone/>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5735" cy="133350"/>
                    </a:xfrm>
                    <a:prstGeom prst="rect">
                      <a:avLst/>
                    </a:prstGeom>
                    <a:noFill/>
                    <a:ln>
                      <a:noFill/>
                    </a:ln>
                  </pic:spPr>
                </pic:pic>
              </a:graphicData>
            </a:graphic>
            <wp14:sizeRelH relativeFrom="page">
              <wp14:pctWidth>0</wp14:pctWidth>
            </wp14:sizeRelH>
            <wp14:sizeRelV relativeFrom="page">
              <wp14:pctHeight>0</wp14:pctHeight>
            </wp14:sizeRelV>
          </wp:anchor>
        </w:drawing>
      </w:r>
      <w:r w:rsidR="008D0829" w:rsidRPr="008D0829">
        <w:rPr>
          <w:noProof/>
          <w:lang w:val="lt-LT" w:eastAsia="lt-LT"/>
        </w:rPr>
        <w:drawing>
          <wp:anchor distT="0" distB="0" distL="114300" distR="114300" simplePos="0" relativeHeight="251744256" behindDoc="0" locked="0" layoutInCell="1" allowOverlap="1" wp14:anchorId="4E588CE7" wp14:editId="36225C73">
            <wp:simplePos x="0" y="0"/>
            <wp:positionH relativeFrom="margin">
              <wp:posOffset>1789430</wp:posOffset>
            </wp:positionH>
            <wp:positionV relativeFrom="paragraph">
              <wp:posOffset>5652770</wp:posOffset>
            </wp:positionV>
            <wp:extent cx="781050" cy="295275"/>
            <wp:effectExtent l="0" t="0" r="0" b="9525"/>
            <wp:wrapNone/>
            <wp:docPr id="272" name="Picture 272" descr="C:\Users\DGE Dana\AppData\Local\Microsoft\Windows\INetCache\Content.Outlook\UOQ18GK4\DGE-Logo (2).gif"/>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rcRect/>
                    <a:stretch>
                      <a:fillRect/>
                    </a:stretch>
                  </pic:blipFill>
                  <pic:spPr>
                    <a:xfrm>
                      <a:off x="0" y="0"/>
                      <a:ext cx="781050" cy="295275"/>
                    </a:xfrm>
                    <a:prstGeom prst="rect">
                      <a:avLst/>
                    </a:prstGeom>
                    <a:noFill/>
                    <a:ln>
                      <a:noFill/>
                      <a:prstDash/>
                    </a:ln>
                  </pic:spPr>
                </pic:pic>
              </a:graphicData>
            </a:graphic>
          </wp:anchor>
        </w:drawing>
      </w: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Default="000C3ADB" w:rsidP="008D0829">
      <w:pPr>
        <w:rPr>
          <w:lang w:val="lt-LT"/>
        </w:rPr>
      </w:pPr>
      <w:r w:rsidRPr="008D0829">
        <w:rPr>
          <w:noProof/>
          <w:lang w:val="lt-LT" w:eastAsia="lt-LT"/>
        </w:rPr>
        <mc:AlternateContent>
          <mc:Choice Requires="wps">
            <w:drawing>
              <wp:anchor distT="0" distB="0" distL="114300" distR="114300" simplePos="0" relativeHeight="251738112" behindDoc="0" locked="0" layoutInCell="1" allowOverlap="1" wp14:anchorId="3C3A2C57" wp14:editId="1EC3D6E8">
                <wp:simplePos x="0" y="0"/>
                <wp:positionH relativeFrom="column">
                  <wp:posOffset>3405505</wp:posOffset>
                </wp:positionH>
                <wp:positionV relativeFrom="paragraph">
                  <wp:posOffset>122555</wp:posOffset>
                </wp:positionV>
                <wp:extent cx="170815" cy="0"/>
                <wp:effectExtent l="0" t="19050" r="19685" b="19050"/>
                <wp:wrapNone/>
                <wp:docPr id="266" name="Straight Connector 266"/>
                <wp:cNvGraphicFramePr/>
                <a:graphic xmlns:a="http://schemas.openxmlformats.org/drawingml/2006/main">
                  <a:graphicData uri="http://schemas.microsoft.com/office/word/2010/wordprocessingShape">
                    <wps:wsp>
                      <wps:cNvCnPr/>
                      <wps:spPr>
                        <a:xfrm>
                          <a:off x="0" y="0"/>
                          <a:ext cx="170815" cy="0"/>
                        </a:xfrm>
                        <a:prstGeom prst="line">
                          <a:avLst/>
                        </a:prstGeom>
                        <a:ln w="28575">
                          <a:solidFill>
                            <a:srgbClr val="0000FF"/>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FDA6E82" id="Straight Connector 266" o:spid="_x0000_s1026" style="position:absolute;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8.15pt,9.65pt" to="281.6pt,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" strokecolor="blue" strokeweight="2.25pt">
                <v:stroke joinstyle="miter"/>
              </v:line>
            </w:pict>
          </mc:Fallback>
        </mc:AlternateContent>
      </w:r>
      <w:r w:rsidRPr="008D0829">
        <w:rPr>
          <w:noProof/>
          <w:lang w:val="lt-LT" w:eastAsia="lt-LT"/>
        </w:rPr>
        <mc:AlternateContent>
          <mc:Choice Requires="wps">
            <w:drawing>
              <wp:anchor distT="0" distB="0" distL="114300" distR="114300" simplePos="0" relativeHeight="251743232" behindDoc="0" locked="0" layoutInCell="1" allowOverlap="1" wp14:anchorId="40431B83" wp14:editId="69833778">
                <wp:simplePos x="0" y="0"/>
                <wp:positionH relativeFrom="column">
                  <wp:posOffset>5447030</wp:posOffset>
                </wp:positionH>
                <wp:positionV relativeFrom="paragraph">
                  <wp:posOffset>124070</wp:posOffset>
                </wp:positionV>
                <wp:extent cx="170815" cy="0"/>
                <wp:effectExtent l="0" t="19050" r="19685" b="19050"/>
                <wp:wrapNone/>
                <wp:docPr id="267" name="Straight Connector 267"/>
                <wp:cNvGraphicFramePr/>
                <a:graphic xmlns:a="http://schemas.openxmlformats.org/drawingml/2006/main">
                  <a:graphicData uri="http://schemas.microsoft.com/office/word/2010/wordprocessingShape">
                    <wps:wsp>
                      <wps:cNvCnPr/>
                      <wps:spPr>
                        <a:xfrm>
                          <a:off x="0" y="0"/>
                          <a:ext cx="170815" cy="0"/>
                        </a:xfrm>
                        <a:prstGeom prst="line">
                          <a:avLst/>
                        </a:prstGeom>
                        <a:ln w="28575">
                          <a:solidFill>
                            <a:srgbClr val="00FF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BEA18B2" id="Straight Connector 267" o:spid="_x0000_s1026" style="position:absolute;z-index:251743232;visibility:visible;mso-wrap-style:square;mso-wrap-distance-left:9pt;mso-wrap-distance-top:0;mso-wrap-distance-right:9pt;mso-wrap-distance-bottom:0;mso-position-horizontal:absolute;mso-position-horizontal-relative:text;mso-position-vertical:absolute;mso-position-vertical-relative:text" from="428.9pt,9.75pt" to="442.35pt,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" strokecolor="lime" strokeweight="2.25pt">
                <v:stroke joinstyle="miter"/>
              </v:line>
            </w:pict>
          </mc:Fallback>
        </mc:AlternateContent>
      </w:r>
    </w:p>
    <w:p w:rsidR="008D0829" w:rsidRDefault="000C3ADB" w:rsidP="008D0829">
      <w:pPr>
        <w:rPr>
          <w:lang w:val="lt-LT"/>
        </w:rPr>
      </w:pPr>
      <w:r w:rsidRPr="008D0829">
        <w:rPr>
          <w:noProof/>
          <w:lang w:val="lt-LT" w:eastAsia="lt-LT"/>
        </w:rPr>
        <w:drawing>
          <wp:anchor distT="0" distB="0" distL="114300" distR="114300" simplePos="0" relativeHeight="251740160" behindDoc="0" locked="0" layoutInCell="1" allowOverlap="1" wp14:anchorId="44C17DF4" wp14:editId="4E09C817">
            <wp:simplePos x="0" y="0"/>
            <wp:positionH relativeFrom="column">
              <wp:posOffset>4948555</wp:posOffset>
            </wp:positionH>
            <wp:positionV relativeFrom="paragraph">
              <wp:posOffset>80058</wp:posOffset>
            </wp:positionV>
            <wp:extent cx="150495" cy="85725"/>
            <wp:effectExtent l="19050" t="19050" r="20955" b="28575"/>
            <wp:wrapNone/>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5895" t="9947" r="6639" b="10495"/>
                    <a:stretch/>
                  </pic:blipFill>
                  <pic:spPr bwMode="auto">
                    <a:xfrm>
                      <a:off x="0" y="0"/>
                      <a:ext cx="150495" cy="85725"/>
                    </a:xfrm>
                    <a:prstGeom prst="rect">
                      <a:avLst/>
                    </a:prstGeom>
                    <a:ln w="6350" cap="sq"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D0829">
        <w:rPr>
          <w:noProof/>
          <w:lang w:val="lt-LT" w:eastAsia="lt-LT"/>
        </w:rPr>
        <w:drawing>
          <wp:anchor distT="0" distB="0" distL="114300" distR="114300" simplePos="0" relativeHeight="251742208" behindDoc="0" locked="0" layoutInCell="1" allowOverlap="1" wp14:anchorId="4FA55819" wp14:editId="153187C8">
            <wp:simplePos x="0" y="0"/>
            <wp:positionH relativeFrom="column">
              <wp:posOffset>5656580</wp:posOffset>
            </wp:positionH>
            <wp:positionV relativeFrom="paragraph">
              <wp:posOffset>63353</wp:posOffset>
            </wp:positionV>
            <wp:extent cx="158115" cy="98425"/>
            <wp:effectExtent l="19050" t="19050" r="13335" b="15875"/>
            <wp:wrapNone/>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58115" cy="98425"/>
                    </a:xfrm>
                    <a:prstGeom prst="rect">
                      <a:avLst/>
                    </a:prstGeom>
                    <a:noFill/>
                    <a:ln w="6350">
                      <a:solidFill>
                        <a:srgbClr val="70AD47">
                          <a:lumMod val="50000"/>
                        </a:srgbClr>
                      </a:solidFill>
                    </a:ln>
                  </pic:spPr>
                </pic:pic>
              </a:graphicData>
            </a:graphic>
            <wp14:sizeRelH relativeFrom="page">
              <wp14:pctWidth>0</wp14:pctWidth>
            </wp14:sizeRelH>
            <wp14:sizeRelV relativeFrom="page">
              <wp14:pctHeight>0</wp14:pctHeight>
            </wp14:sizeRelV>
          </wp:anchor>
        </w:drawing>
      </w:r>
    </w:p>
    <w:p w:rsidR="008D0829" w:rsidRDefault="006D2E70" w:rsidP="008D0829">
      <w:pPr>
        <w:rPr>
          <w:lang w:val="lt-LT"/>
        </w:rPr>
      </w:pPr>
      <w:r>
        <w:rPr>
          <w:noProof/>
          <w:lang w:val="lt-LT" w:eastAsia="lt-LT"/>
        </w:rPr>
        <w:lastRenderedPageBreak/>
        <w:drawing>
          <wp:anchor distT="0" distB="0" distL="114300" distR="114300" simplePos="0" relativeHeight="251798528" behindDoc="1" locked="0" layoutInCell="1" allowOverlap="1" wp14:anchorId="3938528B" wp14:editId="40C37C75">
            <wp:simplePos x="0" y="0"/>
            <wp:positionH relativeFrom="column">
              <wp:posOffset>333375</wp:posOffset>
            </wp:positionH>
            <wp:positionV relativeFrom="paragraph">
              <wp:posOffset>-133985</wp:posOffset>
            </wp:positionV>
            <wp:extent cx="9353550" cy="6400800"/>
            <wp:effectExtent l="19050" t="19050" r="19050" b="19050"/>
            <wp:wrapNone/>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naktis.bmp"/>
                    <pic:cNvPicPr/>
                  </pic:nvPicPr>
                  <pic:blipFill rotWithShape="1">
                    <a:blip r:embed="rId25" cstate="print">
                      <a:extLst>
                        <a:ext uri="{28A0092B-C50C-407E-A947-70E740481C1C}">
                          <a14:useLocalDpi xmlns:a14="http://schemas.microsoft.com/office/drawing/2010/main" val="0"/>
                        </a:ext>
                      </a:extLst>
                    </a:blip>
                    <a:srcRect l="5871" t="5778" r="4055" b="5979"/>
                    <a:stretch/>
                  </pic:blipFill>
                  <pic:spPr bwMode="auto">
                    <a:xfrm>
                      <a:off x="0" y="0"/>
                      <a:ext cx="9353550" cy="6400800"/>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D0829" w:rsidRPr="008D0829">
        <w:rPr>
          <w:noProof/>
          <w:lang w:val="lt-LT" w:eastAsia="lt-LT"/>
        </w:rPr>
        <w:drawing>
          <wp:anchor distT="0" distB="0" distL="114300" distR="114300" simplePos="0" relativeHeight="251756544" behindDoc="0" locked="0" layoutInCell="1" allowOverlap="1" wp14:anchorId="4E588CE7" wp14:editId="36225C73">
            <wp:simplePos x="0" y="0"/>
            <wp:positionH relativeFrom="margin">
              <wp:posOffset>1789430</wp:posOffset>
            </wp:positionH>
            <wp:positionV relativeFrom="paragraph">
              <wp:posOffset>5557520</wp:posOffset>
            </wp:positionV>
            <wp:extent cx="781050" cy="295275"/>
            <wp:effectExtent l="0" t="0" r="0" b="9525"/>
            <wp:wrapNone/>
            <wp:docPr id="283" name="Picture 283" descr="C:\Users\DGE Dana\AppData\Local\Microsoft\Windows\INetCache\Content.Outlook\UOQ18GK4\DGE-Logo (2).gif"/>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rcRect/>
                    <a:stretch>
                      <a:fillRect/>
                    </a:stretch>
                  </pic:blipFill>
                  <pic:spPr>
                    <a:xfrm>
                      <a:off x="0" y="0"/>
                      <a:ext cx="781050" cy="295275"/>
                    </a:xfrm>
                    <a:prstGeom prst="rect">
                      <a:avLst/>
                    </a:prstGeom>
                    <a:noFill/>
                    <a:ln>
                      <a:noFill/>
                      <a:prstDash/>
                    </a:ln>
                  </pic:spPr>
                </pic:pic>
              </a:graphicData>
            </a:graphic>
          </wp:anchor>
        </w:drawing>
      </w:r>
      <w:r w:rsidR="008D0829" w:rsidRPr="008D0829">
        <w:rPr>
          <w:noProof/>
          <w:lang w:val="lt-LT" w:eastAsia="lt-LT"/>
        </w:rPr>
        <w:drawing>
          <wp:anchor distT="0" distB="0" distL="114300" distR="114300" simplePos="0" relativeHeight="251751424" behindDoc="0" locked="0" layoutInCell="1" allowOverlap="1" wp14:anchorId="6E48FFD8" wp14:editId="018BF1B7">
            <wp:simplePos x="0" y="0"/>
            <wp:positionH relativeFrom="margin">
              <wp:posOffset>1787525</wp:posOffset>
            </wp:positionH>
            <wp:positionV relativeFrom="paragraph">
              <wp:posOffset>5831205</wp:posOffset>
            </wp:positionV>
            <wp:extent cx="786765" cy="335280"/>
            <wp:effectExtent l="0" t="0" r="0" b="7620"/>
            <wp:wrapNone/>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ownload.jpg"/>
                    <pic:cNvPicPr/>
                  </pic:nvPicPr>
                  <pic:blipFill rotWithShape="1">
                    <a:blip r:embed="rId15" cstate="print">
                      <a:extLst>
                        <a:ext uri="{28A0092B-C50C-407E-A947-70E740481C1C}">
                          <a14:useLocalDpi xmlns:a14="http://schemas.microsoft.com/office/drawing/2010/main" val="0"/>
                        </a:ext>
                      </a:extLst>
                    </a:blip>
                    <a:srcRect b="14756"/>
                    <a:stretch/>
                  </pic:blipFill>
                  <pic:spPr bwMode="auto">
                    <a:xfrm>
                      <a:off x="0" y="0"/>
                      <a:ext cx="786765" cy="3352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D0829" w:rsidRPr="008D0829">
        <w:rPr>
          <w:noProof/>
          <w:lang w:val="lt-LT" w:eastAsia="lt-LT"/>
        </w:rPr>
        <mc:AlternateContent>
          <mc:Choice Requires="wps">
            <w:drawing>
              <wp:anchor distT="0" distB="0" distL="114300" distR="114300" simplePos="0" relativeHeight="251749376" behindDoc="1" locked="0" layoutInCell="1" allowOverlap="1" wp14:anchorId="137FFCCB" wp14:editId="3011BB2F">
                <wp:simplePos x="0" y="0"/>
                <wp:positionH relativeFrom="margin">
                  <wp:posOffset>2458085</wp:posOffset>
                </wp:positionH>
                <wp:positionV relativeFrom="paragraph">
                  <wp:posOffset>5529580</wp:posOffset>
                </wp:positionV>
                <wp:extent cx="6117590" cy="604520"/>
                <wp:effectExtent l="0" t="0" r="0" b="5080"/>
                <wp:wrapTight wrapText="bothSides">
                  <wp:wrapPolygon edited="0">
                    <wp:start x="0" y="0"/>
                    <wp:lineTo x="0" y="21101"/>
                    <wp:lineTo x="21524" y="21101"/>
                    <wp:lineTo x="21524" y="0"/>
                    <wp:lineTo x="0" y="0"/>
                  </wp:wrapPolygon>
                </wp:wrapTight>
                <wp:docPr id="276" name="Text Box 276"/>
                <wp:cNvGraphicFramePr/>
                <a:graphic xmlns:a="http://schemas.openxmlformats.org/drawingml/2006/main">
                  <a:graphicData uri="http://schemas.microsoft.com/office/word/2010/wordprocessingShape">
                    <wps:wsp>
                      <wps:cNvSpPr txBox="1"/>
                      <wps:spPr>
                        <a:xfrm>
                          <a:off x="0" y="0"/>
                          <a:ext cx="6117590" cy="604520"/>
                        </a:xfrm>
                        <a:prstGeom prst="rect">
                          <a:avLst/>
                        </a:prstGeom>
                        <a:ln>
                          <a:noFill/>
                        </a:ln>
                      </wps:spPr>
                      <wps:style>
                        <a:lnRef idx="2">
                          <a:schemeClr val="dk1"/>
                        </a:lnRef>
                        <a:fillRef idx="1">
                          <a:schemeClr val="lt1"/>
                        </a:fillRef>
                        <a:effectRef idx="0">
                          <a:schemeClr val="dk1"/>
                        </a:effectRef>
                        <a:fontRef idx="minor">
                          <a:schemeClr val="dk1"/>
                        </a:fontRef>
                      </wps:style>
                      <wps:txbx>
                        <w:txbxContent>
                          <w:p w:rsidR="008D0829" w:rsidRPr="006D2E70" w:rsidRDefault="008D0829" w:rsidP="008D0829">
                            <w:pPr>
                              <w:spacing w:after="40"/>
                              <w:jc w:val="center"/>
                              <w:rPr>
                                <w:rFonts w:ascii="Times New Roman" w:hAnsi="Times New Roman"/>
                                <w:b/>
                                <w:sz w:val="18"/>
                                <w:szCs w:val="18"/>
                                <w:lang w:val="lt-LT"/>
                              </w:rPr>
                            </w:pPr>
                            <w:r w:rsidRPr="009C2311">
                              <w:rPr>
                                <w:rFonts w:ascii="Times New Roman" w:hAnsi="Times New Roman"/>
                                <w:b/>
                                <w:sz w:val="18"/>
                                <w:szCs w:val="18"/>
                              </w:rPr>
                              <w:t xml:space="preserve">Sutartiniai </w:t>
                            </w:r>
                            <w:r w:rsidRPr="006D2E70">
                              <w:rPr>
                                <w:rFonts w:ascii="Times New Roman" w:hAnsi="Times New Roman"/>
                                <w:b/>
                                <w:sz w:val="18"/>
                                <w:szCs w:val="18"/>
                                <w:lang w:val="lt-LT"/>
                              </w:rPr>
                              <w:t>žymėjimai:</w:t>
                            </w:r>
                          </w:p>
                          <w:p w:rsidR="008D0829" w:rsidRPr="006D2E70" w:rsidRDefault="008D0829" w:rsidP="008D0829">
                            <w:pPr>
                              <w:spacing w:before="40" w:line="276" w:lineRule="auto"/>
                              <w:rPr>
                                <w:rFonts w:ascii="Times New Roman" w:hAnsi="Times New Roman"/>
                                <w:sz w:val="18"/>
                                <w:szCs w:val="18"/>
                                <w:lang w:val="lt-LT"/>
                              </w:rPr>
                            </w:pPr>
                            <w:r w:rsidRPr="006D2E70">
                              <w:rPr>
                                <w:rFonts w:ascii="Times New Roman" w:hAnsi="Times New Roman"/>
                                <w:sz w:val="18"/>
                                <w:szCs w:val="18"/>
                                <w:lang w:val="lt-LT"/>
                              </w:rPr>
                              <w:t xml:space="preserve">                                      -  ūkinės veiklos objekto sklypo ribos;          - gyvenamosios paskirties pastato sklypo ribos; </w:t>
                            </w:r>
                            <w:r w:rsidRPr="006D2E70">
                              <w:rPr>
                                <w:noProof/>
                                <w:sz w:val="18"/>
                                <w:szCs w:val="18"/>
                                <w:lang w:val="lt-LT" w:eastAsia="lt-LT"/>
                              </w:rPr>
                              <w:t xml:space="preserve">          </w:t>
                            </w:r>
                          </w:p>
                          <w:p w:rsidR="008D0829" w:rsidRPr="006D2E70" w:rsidRDefault="008D0829" w:rsidP="008D0829">
                            <w:pPr>
                              <w:spacing w:before="40" w:line="276" w:lineRule="auto"/>
                              <w:rPr>
                                <w:rFonts w:ascii="Times New Roman" w:hAnsi="Times New Roman"/>
                                <w:sz w:val="18"/>
                                <w:szCs w:val="18"/>
                                <w:lang w:val="lt-LT"/>
                              </w:rPr>
                            </w:pPr>
                            <w:r w:rsidRPr="006D2E70">
                              <w:rPr>
                                <w:rFonts w:ascii="Times New Roman" w:hAnsi="Times New Roman"/>
                                <w:sz w:val="18"/>
                                <w:szCs w:val="18"/>
                                <w:lang w:val="lt-LT"/>
                              </w:rPr>
                              <w:t xml:space="preserve">                                                                     - kelias;   </w:t>
                            </w:r>
                            <w:r w:rsidRPr="006D2E70">
                              <w:rPr>
                                <w:rFonts w:ascii="Times New Roman" w:hAnsi="Times New Roman"/>
                                <w:noProof/>
                                <w:sz w:val="18"/>
                                <w:szCs w:val="18"/>
                                <w:lang w:val="lt-LT" w:eastAsia="lt-LT"/>
                              </w:rPr>
                              <w:t xml:space="preserve">      </w:t>
                            </w:r>
                            <w:r w:rsidRPr="006D2E70">
                              <w:rPr>
                                <w:rFonts w:ascii="Times New Roman" w:hAnsi="Times New Roman"/>
                                <w:sz w:val="18"/>
                                <w:szCs w:val="18"/>
                                <w:lang w:val="lt-LT"/>
                              </w:rPr>
                              <w:t xml:space="preserve">- pastatas;         - miškas ir krūmynai;         </w:t>
                            </w:r>
                          </w:p>
                          <w:p w:rsidR="008D0829" w:rsidRPr="005B3A49" w:rsidRDefault="008D0829" w:rsidP="008D0829">
                            <w:pPr>
                              <w:ind w:left="360"/>
                              <w:rPr>
                                <w:rFonts w:ascii="Times New Roman" w:hAnsi="Times New Roman"/>
                                <w:sz w:val="16"/>
                                <w:szCs w:val="16"/>
                              </w:rPr>
                            </w:pPr>
                            <w:r w:rsidRPr="005B3A49">
                              <w:rPr>
                                <w:rFonts w:ascii="Times New Roman" w:hAnsi="Times New Roman"/>
                                <w:sz w:val="16"/>
                                <w:szCs w:val="16"/>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37FFCCB" id="Text Box 276" o:spid="_x0000_s1036" type="#_x0000_t202" style="position:absolute;margin-left:193.55pt;margin-top:435.4pt;width:481.7pt;height:47.6pt;z-index:-251567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" fillcolor="white [3201]" stroked="f" strokeweight="1pt">
                <v:textbox>
                  <w:txbxContent>
                    <w:p w:rsidR="008D0829" w:rsidRPr="006D2E70" w:rsidRDefault="008D0829" w:rsidP="008D0829">
                      <w:pPr>
                        <w:spacing w:after="40"/>
                        <w:jc w:val="center"/>
                        <w:rPr>
                          <w:rFonts w:ascii="Times New Roman" w:hAnsi="Times New Roman"/>
                          <w:b/>
                          <w:sz w:val="18"/>
                          <w:szCs w:val="18"/>
                          <w:lang w:val="lt-LT"/>
                        </w:rPr>
                      </w:pPr>
                      <w:r w:rsidRPr="009C2311">
                        <w:rPr>
                          <w:rFonts w:ascii="Times New Roman" w:hAnsi="Times New Roman"/>
                          <w:b/>
                          <w:sz w:val="18"/>
                          <w:szCs w:val="18"/>
                        </w:rPr>
                        <w:t xml:space="preserve">Sutartiniai </w:t>
                      </w:r>
                      <w:r w:rsidRPr="006D2E70">
                        <w:rPr>
                          <w:rFonts w:ascii="Times New Roman" w:hAnsi="Times New Roman"/>
                          <w:b/>
                          <w:sz w:val="18"/>
                          <w:szCs w:val="18"/>
                          <w:lang w:val="lt-LT"/>
                        </w:rPr>
                        <w:t>žymėjimai:</w:t>
                      </w:r>
                    </w:p>
                    <w:p w:rsidR="008D0829" w:rsidRPr="006D2E70" w:rsidRDefault="008D0829" w:rsidP="008D0829">
                      <w:pPr>
                        <w:spacing w:before="40" w:line="276" w:lineRule="auto"/>
                        <w:rPr>
                          <w:rFonts w:ascii="Times New Roman" w:hAnsi="Times New Roman"/>
                          <w:sz w:val="18"/>
                          <w:szCs w:val="18"/>
                          <w:lang w:val="lt-LT"/>
                        </w:rPr>
                      </w:pPr>
                      <w:r w:rsidRPr="006D2E70">
                        <w:rPr>
                          <w:rFonts w:ascii="Times New Roman" w:hAnsi="Times New Roman"/>
                          <w:sz w:val="18"/>
                          <w:szCs w:val="18"/>
                          <w:lang w:val="lt-LT"/>
                        </w:rPr>
                        <w:t xml:space="preserve">                                      -  ūkinės veiklos objekto sklypo ribos;          - gyvenamosios paskirties pastato sklypo ribos; </w:t>
                      </w:r>
                      <w:r w:rsidRPr="006D2E70">
                        <w:rPr>
                          <w:noProof/>
                          <w:sz w:val="18"/>
                          <w:szCs w:val="18"/>
                          <w:lang w:val="lt-LT" w:eastAsia="lt-LT"/>
                        </w:rPr>
                        <w:t xml:space="preserve">          </w:t>
                      </w:r>
                    </w:p>
                    <w:p w:rsidR="008D0829" w:rsidRPr="006D2E70" w:rsidRDefault="008D0829" w:rsidP="008D0829">
                      <w:pPr>
                        <w:spacing w:before="40" w:line="276" w:lineRule="auto"/>
                        <w:rPr>
                          <w:rFonts w:ascii="Times New Roman" w:hAnsi="Times New Roman"/>
                          <w:sz w:val="18"/>
                          <w:szCs w:val="18"/>
                          <w:lang w:val="lt-LT"/>
                        </w:rPr>
                      </w:pPr>
                      <w:r w:rsidRPr="006D2E70">
                        <w:rPr>
                          <w:rFonts w:ascii="Times New Roman" w:hAnsi="Times New Roman"/>
                          <w:sz w:val="18"/>
                          <w:szCs w:val="18"/>
                          <w:lang w:val="lt-LT"/>
                        </w:rPr>
                        <w:t xml:space="preserve">                                                                     - kelias;   </w:t>
                      </w:r>
                      <w:r w:rsidRPr="006D2E70">
                        <w:rPr>
                          <w:rFonts w:ascii="Times New Roman" w:hAnsi="Times New Roman"/>
                          <w:noProof/>
                          <w:sz w:val="18"/>
                          <w:szCs w:val="18"/>
                          <w:lang w:val="lt-LT" w:eastAsia="lt-LT"/>
                        </w:rPr>
                        <w:t xml:space="preserve">      </w:t>
                      </w:r>
                      <w:r w:rsidRPr="006D2E70">
                        <w:rPr>
                          <w:rFonts w:ascii="Times New Roman" w:hAnsi="Times New Roman"/>
                          <w:sz w:val="18"/>
                          <w:szCs w:val="18"/>
                          <w:lang w:val="lt-LT"/>
                        </w:rPr>
                        <w:t xml:space="preserve">- pastatas;         - miškas ir krūmynai;         </w:t>
                      </w:r>
                    </w:p>
                    <w:p w:rsidR="008D0829" w:rsidRPr="005B3A49" w:rsidRDefault="008D0829" w:rsidP="008D0829">
                      <w:pPr>
                        <w:ind w:left="360"/>
                        <w:rPr>
                          <w:rFonts w:ascii="Times New Roman" w:hAnsi="Times New Roman"/>
                          <w:sz w:val="16"/>
                          <w:szCs w:val="16"/>
                        </w:rPr>
                      </w:pPr>
                      <w:r w:rsidRPr="005B3A49">
                        <w:rPr>
                          <w:rFonts w:ascii="Times New Roman" w:hAnsi="Times New Roman"/>
                          <w:sz w:val="16"/>
                          <w:szCs w:val="16"/>
                        </w:rPr>
                        <w:t xml:space="preserve">                                                      </w:t>
                      </w:r>
                    </w:p>
                  </w:txbxContent>
                </v:textbox>
                <w10:wrap type="tight" anchorx="margin"/>
              </v:shape>
            </w:pict>
          </mc:Fallback>
        </mc:AlternateContent>
      </w:r>
      <w:r w:rsidR="008D0829" w:rsidRPr="008D0829">
        <w:rPr>
          <w:noProof/>
          <w:lang w:val="lt-LT" w:eastAsia="lt-LT"/>
        </w:rPr>
        <mc:AlternateContent>
          <mc:Choice Requires="wps">
            <w:drawing>
              <wp:anchor distT="0" distB="0" distL="114300" distR="114300" simplePos="0" relativeHeight="251748352" behindDoc="0" locked="0" layoutInCell="1" allowOverlap="1" wp14:anchorId="065EF613" wp14:editId="0412F792">
                <wp:simplePos x="0" y="0"/>
                <wp:positionH relativeFrom="margin">
                  <wp:posOffset>5048885</wp:posOffset>
                </wp:positionH>
                <wp:positionV relativeFrom="paragraph">
                  <wp:posOffset>-29210</wp:posOffset>
                </wp:positionV>
                <wp:extent cx="4529455" cy="483235"/>
                <wp:effectExtent l="0" t="0" r="23495" b="12065"/>
                <wp:wrapNone/>
                <wp:docPr id="275" name="Text Box 275"/>
                <wp:cNvGraphicFramePr/>
                <a:graphic xmlns:a="http://schemas.openxmlformats.org/drawingml/2006/main">
                  <a:graphicData uri="http://schemas.microsoft.com/office/word/2010/wordprocessingShape">
                    <wps:wsp>
                      <wps:cNvSpPr txBox="1"/>
                      <wps:spPr>
                        <a:xfrm>
                          <a:off x="0" y="0"/>
                          <a:ext cx="4529455" cy="483235"/>
                        </a:xfrm>
                        <a:prstGeom prst="rect">
                          <a:avLst/>
                        </a:prstGeom>
                        <a:solidFill>
                          <a:schemeClr val="lt1"/>
                        </a:solidFill>
                        <a:ln w="6350">
                          <a:solidFill>
                            <a:schemeClr val="bg1">
                              <a:lumMod val="65000"/>
                            </a:schemeClr>
                          </a:solidFill>
                        </a:ln>
                        <a:effectLst/>
                      </wps:spPr>
                      <wps:style>
                        <a:lnRef idx="0">
                          <a:schemeClr val="accent1"/>
                        </a:lnRef>
                        <a:fillRef idx="0">
                          <a:schemeClr val="accent1"/>
                        </a:fillRef>
                        <a:effectRef idx="0">
                          <a:schemeClr val="accent1"/>
                        </a:effectRef>
                        <a:fontRef idx="minor">
                          <a:schemeClr val="dk1"/>
                        </a:fontRef>
                      </wps:style>
                      <wps:txbx>
                        <w:txbxContent>
                          <w:p w:rsidR="008D0829" w:rsidRPr="006D2E70" w:rsidRDefault="008D0829" w:rsidP="008D0829">
                            <w:pPr>
                              <w:jc w:val="center"/>
                              <w:rPr>
                                <w:rFonts w:ascii="Times New Roman" w:hAnsi="Times New Roman"/>
                                <w:b/>
                                <w:szCs w:val="28"/>
                                <w:lang w:val="lt-LT"/>
                              </w:rPr>
                            </w:pPr>
                            <w:r>
                              <w:rPr>
                                <w:rFonts w:ascii="Times New Roman" w:hAnsi="Times New Roman"/>
                                <w:b/>
                                <w:szCs w:val="28"/>
                              </w:rPr>
                              <w:t>AUTOTRANSPORTO</w:t>
                            </w:r>
                            <w:r w:rsidRPr="00A72173">
                              <w:rPr>
                                <w:rFonts w:ascii="Times New Roman" w:hAnsi="Times New Roman"/>
                                <w:b/>
                                <w:szCs w:val="28"/>
                              </w:rPr>
                              <w:t xml:space="preserve"> TRIUKŠMO SKLAIDA</w:t>
                            </w:r>
                            <w:r>
                              <w:rPr>
                                <w:rFonts w:ascii="Times New Roman" w:hAnsi="Times New Roman"/>
                                <w:b/>
                                <w:szCs w:val="28"/>
                              </w:rPr>
                              <w:t xml:space="preserve">: </w:t>
                            </w:r>
                            <w:r w:rsidRPr="006D2E70">
                              <w:rPr>
                                <w:rFonts w:ascii="Times New Roman" w:hAnsi="Times New Roman"/>
                                <w:b/>
                                <w:szCs w:val="28"/>
                                <w:lang w:val="lt-LT"/>
                              </w:rPr>
                              <w:t>esama situacija</w:t>
                            </w:r>
                          </w:p>
                          <w:p w:rsidR="008D0829" w:rsidRPr="006D2E70" w:rsidRDefault="008D0829" w:rsidP="008D0829">
                            <w:pPr>
                              <w:jc w:val="center"/>
                              <w:rPr>
                                <w:rFonts w:ascii="Times New Roman" w:hAnsi="Times New Roman"/>
                                <w:sz w:val="24"/>
                                <w:szCs w:val="28"/>
                                <w:lang w:val="lt-LT"/>
                              </w:rPr>
                            </w:pPr>
                            <w:r w:rsidRPr="006D2E70">
                              <w:rPr>
                                <w:rFonts w:ascii="Times New Roman" w:hAnsi="Times New Roman"/>
                                <w:sz w:val="24"/>
                                <w:szCs w:val="28"/>
                                <w:lang w:val="lt-LT"/>
                              </w:rPr>
                              <w:t>L</w:t>
                            </w:r>
                            <w:r w:rsidR="006D2E70">
                              <w:rPr>
                                <w:rFonts w:ascii="Times New Roman" w:hAnsi="Times New Roman"/>
                                <w:sz w:val="24"/>
                                <w:szCs w:val="28"/>
                                <w:vertAlign w:val="subscript"/>
                                <w:lang w:val="lt-LT"/>
                              </w:rPr>
                              <w:t>nakties</w:t>
                            </w:r>
                            <w:r w:rsidRPr="006D2E70">
                              <w:rPr>
                                <w:rFonts w:ascii="Times New Roman" w:hAnsi="Times New Roman"/>
                                <w:sz w:val="24"/>
                                <w:szCs w:val="28"/>
                                <w:vertAlign w:val="subscript"/>
                                <w:lang w:val="lt-LT"/>
                              </w:rPr>
                              <w:t xml:space="preserve"> </w:t>
                            </w:r>
                            <w:r w:rsidRPr="006D2E70">
                              <w:rPr>
                                <w:rFonts w:ascii="Times New Roman" w:hAnsi="Times New Roman"/>
                                <w:sz w:val="24"/>
                                <w:szCs w:val="28"/>
                                <w:lang w:val="lt-LT"/>
                              </w:rPr>
                              <w:t>ekvivalentinis triukšmo lygis dB(A) M 1:2000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65EF613" id="Text Box 275" o:spid="_x0000_s1037" type="#_x0000_t202" style="position:absolute;margin-left:397.55pt;margin-top:-2.3pt;width:356.65pt;height:38.05pt;z-index:251748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" fillcolor="white [3201]" strokecolor="#a5a5a5 [2092]" strokeweight=".5pt">
                <v:textbox>
                  <w:txbxContent>
                    <w:p w:rsidR="008D0829" w:rsidRPr="006D2E70" w:rsidRDefault="008D0829" w:rsidP="008D0829">
                      <w:pPr>
                        <w:jc w:val="center"/>
                        <w:rPr>
                          <w:rFonts w:ascii="Times New Roman" w:hAnsi="Times New Roman"/>
                          <w:b/>
                          <w:szCs w:val="28"/>
                          <w:lang w:val="lt-LT"/>
                        </w:rPr>
                      </w:pPr>
                      <w:r>
                        <w:rPr>
                          <w:rFonts w:ascii="Times New Roman" w:hAnsi="Times New Roman"/>
                          <w:b/>
                          <w:szCs w:val="28"/>
                        </w:rPr>
                        <w:t>AUTOTRANSPORTO</w:t>
                      </w:r>
                      <w:r w:rsidRPr="00A72173">
                        <w:rPr>
                          <w:rFonts w:ascii="Times New Roman" w:hAnsi="Times New Roman"/>
                          <w:b/>
                          <w:szCs w:val="28"/>
                        </w:rPr>
                        <w:t xml:space="preserve"> TRIUKŠMO SKLAIDA</w:t>
                      </w:r>
                      <w:r>
                        <w:rPr>
                          <w:rFonts w:ascii="Times New Roman" w:hAnsi="Times New Roman"/>
                          <w:b/>
                          <w:szCs w:val="28"/>
                        </w:rPr>
                        <w:t xml:space="preserve">: </w:t>
                      </w:r>
                      <w:r w:rsidRPr="006D2E70">
                        <w:rPr>
                          <w:rFonts w:ascii="Times New Roman" w:hAnsi="Times New Roman"/>
                          <w:b/>
                          <w:szCs w:val="28"/>
                          <w:lang w:val="lt-LT"/>
                        </w:rPr>
                        <w:t>esama situacija</w:t>
                      </w:r>
                    </w:p>
                    <w:p w:rsidR="008D0829" w:rsidRPr="006D2E70" w:rsidRDefault="008D0829" w:rsidP="008D0829">
                      <w:pPr>
                        <w:jc w:val="center"/>
                        <w:rPr>
                          <w:rFonts w:ascii="Times New Roman" w:hAnsi="Times New Roman"/>
                          <w:sz w:val="24"/>
                          <w:szCs w:val="28"/>
                          <w:lang w:val="lt-LT"/>
                        </w:rPr>
                      </w:pPr>
                      <w:r w:rsidRPr="006D2E70">
                        <w:rPr>
                          <w:rFonts w:ascii="Times New Roman" w:hAnsi="Times New Roman"/>
                          <w:sz w:val="24"/>
                          <w:szCs w:val="28"/>
                          <w:lang w:val="lt-LT"/>
                        </w:rPr>
                        <w:t>L</w:t>
                      </w:r>
                      <w:r w:rsidR="006D2E70">
                        <w:rPr>
                          <w:rFonts w:ascii="Times New Roman" w:hAnsi="Times New Roman"/>
                          <w:sz w:val="24"/>
                          <w:szCs w:val="28"/>
                          <w:vertAlign w:val="subscript"/>
                          <w:lang w:val="lt-LT"/>
                        </w:rPr>
                        <w:t>nakties</w:t>
                      </w:r>
                      <w:r w:rsidRPr="006D2E70">
                        <w:rPr>
                          <w:rFonts w:ascii="Times New Roman" w:hAnsi="Times New Roman"/>
                          <w:sz w:val="24"/>
                          <w:szCs w:val="28"/>
                          <w:vertAlign w:val="subscript"/>
                          <w:lang w:val="lt-LT"/>
                        </w:rPr>
                        <w:t xml:space="preserve"> </w:t>
                      </w:r>
                      <w:r w:rsidRPr="006D2E70">
                        <w:rPr>
                          <w:rFonts w:ascii="Times New Roman" w:hAnsi="Times New Roman"/>
                          <w:sz w:val="24"/>
                          <w:szCs w:val="28"/>
                          <w:lang w:val="lt-LT"/>
                        </w:rPr>
                        <w:t>ekvivalentinis triukšmo lygis dB(A) M 1:2000</w:t>
                      </w:r>
                    </w:p>
                  </w:txbxContent>
                </v:textbox>
                <w10:wrap anchorx="margin"/>
              </v:shape>
            </w:pict>
          </mc:Fallback>
        </mc:AlternateContent>
      </w:r>
      <w:r w:rsidR="008D0829" w:rsidRPr="008D0829">
        <w:rPr>
          <w:noProof/>
          <w:lang w:val="lt-LT" w:eastAsia="lt-LT"/>
        </w:rPr>
        <mc:AlternateContent>
          <mc:Choice Requires="wps">
            <w:drawing>
              <wp:anchor distT="0" distB="0" distL="114300" distR="114300" simplePos="0" relativeHeight="251747328" behindDoc="0" locked="0" layoutInCell="1" allowOverlap="1" wp14:anchorId="31A4F402" wp14:editId="2031B883">
                <wp:simplePos x="0" y="0"/>
                <wp:positionH relativeFrom="column">
                  <wp:posOffset>1743710</wp:posOffset>
                </wp:positionH>
                <wp:positionV relativeFrom="paragraph">
                  <wp:posOffset>5504815</wp:posOffset>
                </wp:positionV>
                <wp:extent cx="6873240" cy="685800"/>
                <wp:effectExtent l="0" t="0" r="22860" b="19050"/>
                <wp:wrapNone/>
                <wp:docPr id="274" name="Rectangle 274"/>
                <wp:cNvGraphicFramePr/>
                <a:graphic xmlns:a="http://schemas.openxmlformats.org/drawingml/2006/main">
                  <a:graphicData uri="http://schemas.microsoft.com/office/word/2010/wordprocessingShape">
                    <wps:wsp>
                      <wps:cNvSpPr/>
                      <wps:spPr>
                        <a:xfrm>
                          <a:off x="0" y="0"/>
                          <a:ext cx="6873240" cy="685800"/>
                        </a:xfrm>
                        <a:prstGeom prst="rect">
                          <a:avLst/>
                        </a:prstGeom>
                        <a:ln w="6350">
                          <a:solidFill>
                            <a:schemeClr val="bg1">
                              <a:lumMod val="65000"/>
                            </a:schemeClr>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D849ABF" id="Rectangle 274" o:spid="_x0000_s1026" style="position:absolute;margin-left:137.3pt;margin-top:433.45pt;width:541.2pt;height:54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" fillcolor="white [3201]" strokecolor="#a5a5a5 [2092]" strokeweight=".5pt"/>
            </w:pict>
          </mc:Fallback>
        </mc:AlternateContent>
      </w: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Default="006D2E70" w:rsidP="008D0829">
      <w:pPr>
        <w:rPr>
          <w:lang w:val="lt-LT"/>
        </w:rPr>
      </w:pPr>
      <w:r w:rsidRPr="008D0829">
        <w:rPr>
          <w:noProof/>
          <w:lang w:val="lt-LT" w:eastAsia="lt-LT"/>
        </w:rPr>
        <w:drawing>
          <wp:anchor distT="0" distB="0" distL="114300" distR="114300" simplePos="0" relativeHeight="251753472" behindDoc="0" locked="0" layoutInCell="1" allowOverlap="1" wp14:anchorId="12A38812" wp14:editId="26A7D62F">
            <wp:simplePos x="0" y="0"/>
            <wp:positionH relativeFrom="column">
              <wp:posOffset>4313555</wp:posOffset>
            </wp:positionH>
            <wp:positionV relativeFrom="paragraph">
              <wp:posOffset>121285</wp:posOffset>
            </wp:positionV>
            <wp:extent cx="165735" cy="133350"/>
            <wp:effectExtent l="0" t="0" r="5715" b="0"/>
            <wp:wrapNone/>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5735" cy="133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D0829">
        <w:rPr>
          <w:noProof/>
          <w:lang w:val="lt-LT" w:eastAsia="lt-LT"/>
        </w:rPr>
        <w:drawing>
          <wp:anchor distT="0" distB="0" distL="114300" distR="114300" simplePos="0" relativeHeight="251752448" behindDoc="0" locked="0" layoutInCell="1" allowOverlap="1" wp14:anchorId="44C17DF4" wp14:editId="4E09C817">
            <wp:simplePos x="0" y="0"/>
            <wp:positionH relativeFrom="column">
              <wp:posOffset>4944987</wp:posOffset>
            </wp:positionH>
            <wp:positionV relativeFrom="paragraph">
              <wp:posOffset>156331</wp:posOffset>
            </wp:positionV>
            <wp:extent cx="150495" cy="85725"/>
            <wp:effectExtent l="19050" t="19050" r="20955" b="28575"/>
            <wp:wrapNone/>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5895" t="9947" r="6639" b="10495"/>
                    <a:stretch/>
                  </pic:blipFill>
                  <pic:spPr bwMode="auto">
                    <a:xfrm>
                      <a:off x="0" y="0"/>
                      <a:ext cx="150495" cy="85725"/>
                    </a:xfrm>
                    <a:prstGeom prst="rect">
                      <a:avLst/>
                    </a:prstGeom>
                    <a:ln w="6350" cap="sq"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D0829">
        <w:rPr>
          <w:noProof/>
          <w:lang w:val="lt-LT" w:eastAsia="lt-LT"/>
        </w:rPr>
        <w:drawing>
          <wp:anchor distT="0" distB="0" distL="114300" distR="114300" simplePos="0" relativeHeight="251754496" behindDoc="0" locked="0" layoutInCell="1" allowOverlap="1" wp14:anchorId="4FA55819" wp14:editId="153187C8">
            <wp:simplePos x="0" y="0"/>
            <wp:positionH relativeFrom="column">
              <wp:posOffset>5656580</wp:posOffset>
            </wp:positionH>
            <wp:positionV relativeFrom="paragraph">
              <wp:posOffset>156845</wp:posOffset>
            </wp:positionV>
            <wp:extent cx="158115" cy="98425"/>
            <wp:effectExtent l="19050" t="19050" r="13335" b="15875"/>
            <wp:wrapNone/>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58115" cy="98425"/>
                    </a:xfrm>
                    <a:prstGeom prst="rect">
                      <a:avLst/>
                    </a:prstGeom>
                    <a:noFill/>
                    <a:ln w="6350">
                      <a:solidFill>
                        <a:srgbClr val="70AD47">
                          <a:lumMod val="50000"/>
                        </a:srgbClr>
                      </a:solidFill>
                    </a:ln>
                  </pic:spPr>
                </pic:pic>
              </a:graphicData>
            </a:graphic>
            <wp14:sizeRelH relativeFrom="page">
              <wp14:pctWidth>0</wp14:pctWidth>
            </wp14:sizeRelH>
            <wp14:sizeRelV relativeFrom="page">
              <wp14:pctHeight>0</wp14:pctHeight>
            </wp14:sizeRelV>
          </wp:anchor>
        </w:drawing>
      </w:r>
      <w:r w:rsidRPr="008D0829">
        <w:rPr>
          <w:noProof/>
          <w:lang w:val="lt-LT" w:eastAsia="lt-LT"/>
        </w:rPr>
        <mc:AlternateContent>
          <mc:Choice Requires="wps">
            <w:drawing>
              <wp:anchor distT="0" distB="0" distL="114300" distR="114300" simplePos="0" relativeHeight="251755520" behindDoc="0" locked="0" layoutInCell="1" allowOverlap="1" wp14:anchorId="40431B83" wp14:editId="69833778">
                <wp:simplePos x="0" y="0"/>
                <wp:positionH relativeFrom="column">
                  <wp:posOffset>5447030</wp:posOffset>
                </wp:positionH>
                <wp:positionV relativeFrom="paragraph">
                  <wp:posOffset>26660</wp:posOffset>
                </wp:positionV>
                <wp:extent cx="170815" cy="0"/>
                <wp:effectExtent l="0" t="19050" r="19685" b="19050"/>
                <wp:wrapNone/>
                <wp:docPr id="278" name="Straight Connector 278"/>
                <wp:cNvGraphicFramePr/>
                <a:graphic xmlns:a="http://schemas.openxmlformats.org/drawingml/2006/main">
                  <a:graphicData uri="http://schemas.microsoft.com/office/word/2010/wordprocessingShape">
                    <wps:wsp>
                      <wps:cNvCnPr/>
                      <wps:spPr>
                        <a:xfrm>
                          <a:off x="0" y="0"/>
                          <a:ext cx="170815" cy="0"/>
                        </a:xfrm>
                        <a:prstGeom prst="line">
                          <a:avLst/>
                        </a:prstGeom>
                        <a:ln w="28575">
                          <a:solidFill>
                            <a:srgbClr val="00FF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2EE328F" id="Straight Connector 278" o:spid="_x0000_s1026" style="position:absolute;z-index:251755520;visibility:visible;mso-wrap-style:square;mso-wrap-distance-left:9pt;mso-wrap-distance-top:0;mso-wrap-distance-right:9pt;mso-wrap-distance-bottom:0;mso-position-horizontal:absolute;mso-position-horizontal-relative:text;mso-position-vertical:absolute;mso-position-vertical-relative:text" from="428.9pt,2.1pt" to="442.35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" strokecolor="lime" strokeweight="2.25pt">
                <v:stroke joinstyle="miter"/>
              </v:line>
            </w:pict>
          </mc:Fallback>
        </mc:AlternateContent>
      </w:r>
      <w:r w:rsidRPr="008D0829">
        <w:rPr>
          <w:noProof/>
          <w:lang w:val="lt-LT" w:eastAsia="lt-LT"/>
        </w:rPr>
        <mc:AlternateContent>
          <mc:Choice Requires="wps">
            <w:drawing>
              <wp:anchor distT="0" distB="0" distL="114300" distR="114300" simplePos="0" relativeHeight="251750400" behindDoc="0" locked="0" layoutInCell="1" allowOverlap="1" wp14:anchorId="3C3A2C57" wp14:editId="1EC3D6E8">
                <wp:simplePos x="0" y="0"/>
                <wp:positionH relativeFrom="column">
                  <wp:posOffset>3405505</wp:posOffset>
                </wp:positionH>
                <wp:positionV relativeFrom="paragraph">
                  <wp:posOffset>31750</wp:posOffset>
                </wp:positionV>
                <wp:extent cx="170815" cy="0"/>
                <wp:effectExtent l="0" t="19050" r="19685" b="19050"/>
                <wp:wrapNone/>
                <wp:docPr id="277" name="Straight Connector 277"/>
                <wp:cNvGraphicFramePr/>
                <a:graphic xmlns:a="http://schemas.openxmlformats.org/drawingml/2006/main">
                  <a:graphicData uri="http://schemas.microsoft.com/office/word/2010/wordprocessingShape">
                    <wps:wsp>
                      <wps:cNvCnPr/>
                      <wps:spPr>
                        <a:xfrm>
                          <a:off x="0" y="0"/>
                          <a:ext cx="170815" cy="0"/>
                        </a:xfrm>
                        <a:prstGeom prst="line">
                          <a:avLst/>
                        </a:prstGeom>
                        <a:ln w="28575">
                          <a:solidFill>
                            <a:srgbClr val="0000FF"/>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2E0F08D" id="Straight Connector 277" o:spid="_x0000_s1026" style="position:absolute;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8.15pt,2.5pt" to="281.6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" strokecolor="blue" strokeweight="2.25pt">
                <v:stroke joinstyle="miter"/>
              </v:line>
            </w:pict>
          </mc:Fallback>
        </mc:AlternateContent>
      </w:r>
    </w:p>
    <w:p w:rsidR="008D0829" w:rsidRDefault="008D0829" w:rsidP="008D0829">
      <w:pPr>
        <w:rPr>
          <w:lang w:val="lt-LT"/>
        </w:rPr>
      </w:pPr>
    </w:p>
    <w:p w:rsidR="008D0829" w:rsidRDefault="001A5CB4" w:rsidP="008D0829">
      <w:pPr>
        <w:rPr>
          <w:lang w:val="lt-LT"/>
        </w:rPr>
      </w:pPr>
      <w:r>
        <w:rPr>
          <w:noProof/>
          <w:lang w:val="lt-LT" w:eastAsia="lt-LT"/>
        </w:rPr>
        <w:lastRenderedPageBreak/>
        <w:drawing>
          <wp:anchor distT="0" distB="0" distL="114300" distR="114300" simplePos="0" relativeHeight="251800576" behindDoc="1" locked="0" layoutInCell="1" allowOverlap="1" wp14:anchorId="527D2466" wp14:editId="25EA4069">
            <wp:simplePos x="0" y="0"/>
            <wp:positionH relativeFrom="column">
              <wp:posOffset>314325</wp:posOffset>
            </wp:positionH>
            <wp:positionV relativeFrom="paragraph">
              <wp:posOffset>-106045</wp:posOffset>
            </wp:positionV>
            <wp:extent cx="9391650" cy="6419850"/>
            <wp:effectExtent l="19050" t="19050" r="19050" b="19050"/>
            <wp:wrapNone/>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iena.bmp"/>
                    <pic:cNvPicPr/>
                  </pic:nvPicPr>
                  <pic:blipFill rotWithShape="1">
                    <a:blip r:embed="rId26" cstate="print">
                      <a:extLst>
                        <a:ext uri="{28A0092B-C50C-407E-A947-70E740481C1C}">
                          <a14:useLocalDpi xmlns:a14="http://schemas.microsoft.com/office/drawing/2010/main" val="0"/>
                        </a:ext>
                      </a:extLst>
                    </a:blip>
                    <a:srcRect l="5596" t="5778" r="3963" b="5716"/>
                    <a:stretch/>
                  </pic:blipFill>
                  <pic:spPr bwMode="auto">
                    <a:xfrm>
                      <a:off x="0" y="0"/>
                      <a:ext cx="9391650" cy="6419850"/>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D0829" w:rsidRPr="008D0829">
        <w:rPr>
          <w:noProof/>
          <w:lang w:val="lt-LT" w:eastAsia="lt-LT"/>
        </w:rPr>
        <mc:AlternateContent>
          <mc:Choice Requires="wps">
            <w:drawing>
              <wp:anchor distT="0" distB="0" distL="114300" distR="114300" simplePos="0" relativeHeight="251759616" behindDoc="0" locked="0" layoutInCell="1" allowOverlap="1" wp14:anchorId="31A4F402" wp14:editId="2031B883">
                <wp:simplePos x="0" y="0"/>
                <wp:positionH relativeFrom="column">
                  <wp:posOffset>1743710</wp:posOffset>
                </wp:positionH>
                <wp:positionV relativeFrom="paragraph">
                  <wp:posOffset>5504815</wp:posOffset>
                </wp:positionV>
                <wp:extent cx="6873240" cy="685800"/>
                <wp:effectExtent l="0" t="0" r="22860" b="19050"/>
                <wp:wrapNone/>
                <wp:docPr id="285" name="Rectangle 285"/>
                <wp:cNvGraphicFramePr/>
                <a:graphic xmlns:a="http://schemas.openxmlformats.org/drawingml/2006/main">
                  <a:graphicData uri="http://schemas.microsoft.com/office/word/2010/wordprocessingShape">
                    <wps:wsp>
                      <wps:cNvSpPr/>
                      <wps:spPr>
                        <a:xfrm>
                          <a:off x="0" y="0"/>
                          <a:ext cx="6873240" cy="685800"/>
                        </a:xfrm>
                        <a:prstGeom prst="rect">
                          <a:avLst/>
                        </a:prstGeom>
                        <a:ln w="6350">
                          <a:solidFill>
                            <a:schemeClr val="bg1">
                              <a:lumMod val="65000"/>
                            </a:schemeClr>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AF39C4C" id="Rectangle 285" o:spid="_x0000_s1026" style="position:absolute;margin-left:137.3pt;margin-top:433.45pt;width:541.2pt;height:54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" fillcolor="white [3201]" strokecolor="#a5a5a5 [2092]" strokeweight=".5pt"/>
            </w:pict>
          </mc:Fallback>
        </mc:AlternateContent>
      </w:r>
      <w:r w:rsidR="008D0829" w:rsidRPr="008D0829">
        <w:rPr>
          <w:noProof/>
          <w:lang w:val="lt-LT" w:eastAsia="lt-LT"/>
        </w:rPr>
        <mc:AlternateContent>
          <mc:Choice Requires="wps">
            <w:drawing>
              <wp:anchor distT="0" distB="0" distL="114300" distR="114300" simplePos="0" relativeHeight="251760640" behindDoc="0" locked="0" layoutInCell="1" allowOverlap="1" wp14:anchorId="065EF613" wp14:editId="0412F792">
                <wp:simplePos x="0" y="0"/>
                <wp:positionH relativeFrom="margin">
                  <wp:posOffset>5048885</wp:posOffset>
                </wp:positionH>
                <wp:positionV relativeFrom="paragraph">
                  <wp:posOffset>-29210</wp:posOffset>
                </wp:positionV>
                <wp:extent cx="4529455" cy="483235"/>
                <wp:effectExtent l="0" t="0" r="23495" b="12065"/>
                <wp:wrapNone/>
                <wp:docPr id="286" name="Text Box 286"/>
                <wp:cNvGraphicFramePr/>
                <a:graphic xmlns:a="http://schemas.openxmlformats.org/drawingml/2006/main">
                  <a:graphicData uri="http://schemas.microsoft.com/office/word/2010/wordprocessingShape">
                    <wps:wsp>
                      <wps:cNvSpPr txBox="1"/>
                      <wps:spPr>
                        <a:xfrm>
                          <a:off x="0" y="0"/>
                          <a:ext cx="4529455" cy="483235"/>
                        </a:xfrm>
                        <a:prstGeom prst="rect">
                          <a:avLst/>
                        </a:prstGeom>
                        <a:solidFill>
                          <a:schemeClr val="lt1"/>
                        </a:solidFill>
                        <a:ln w="6350">
                          <a:solidFill>
                            <a:schemeClr val="bg1">
                              <a:lumMod val="65000"/>
                            </a:schemeClr>
                          </a:solidFill>
                        </a:ln>
                        <a:effectLst/>
                      </wps:spPr>
                      <wps:style>
                        <a:lnRef idx="0">
                          <a:schemeClr val="accent1"/>
                        </a:lnRef>
                        <a:fillRef idx="0">
                          <a:schemeClr val="accent1"/>
                        </a:fillRef>
                        <a:effectRef idx="0">
                          <a:schemeClr val="accent1"/>
                        </a:effectRef>
                        <a:fontRef idx="minor">
                          <a:schemeClr val="dk1"/>
                        </a:fontRef>
                      </wps:style>
                      <wps:txbx>
                        <w:txbxContent>
                          <w:p w:rsidR="008D0829" w:rsidRPr="001A5CB4" w:rsidRDefault="008D0829" w:rsidP="008D0829">
                            <w:pPr>
                              <w:jc w:val="center"/>
                              <w:rPr>
                                <w:rFonts w:ascii="Times New Roman" w:hAnsi="Times New Roman"/>
                                <w:b/>
                                <w:szCs w:val="28"/>
                                <w:lang w:val="lt-LT"/>
                              </w:rPr>
                            </w:pPr>
                            <w:r>
                              <w:rPr>
                                <w:rFonts w:ascii="Times New Roman" w:hAnsi="Times New Roman"/>
                                <w:b/>
                                <w:szCs w:val="28"/>
                              </w:rPr>
                              <w:t>AUTOTRANSPORTO</w:t>
                            </w:r>
                            <w:r w:rsidRPr="00A72173">
                              <w:rPr>
                                <w:rFonts w:ascii="Times New Roman" w:hAnsi="Times New Roman"/>
                                <w:b/>
                                <w:szCs w:val="28"/>
                              </w:rPr>
                              <w:t xml:space="preserve"> </w:t>
                            </w:r>
                            <w:r w:rsidRPr="001A5CB4">
                              <w:rPr>
                                <w:rFonts w:ascii="Times New Roman" w:hAnsi="Times New Roman"/>
                                <w:b/>
                                <w:szCs w:val="28"/>
                                <w:lang w:val="lt-LT"/>
                              </w:rPr>
                              <w:t xml:space="preserve">TRIUKŠMO SKLAIDA: </w:t>
                            </w:r>
                            <w:r w:rsidR="001A5CB4" w:rsidRPr="001A5CB4">
                              <w:rPr>
                                <w:rFonts w:ascii="Times New Roman" w:hAnsi="Times New Roman"/>
                                <w:b/>
                                <w:szCs w:val="28"/>
                                <w:lang w:val="lt-LT"/>
                              </w:rPr>
                              <w:t>planuojama</w:t>
                            </w:r>
                            <w:r w:rsidRPr="001A5CB4">
                              <w:rPr>
                                <w:rFonts w:ascii="Times New Roman" w:hAnsi="Times New Roman"/>
                                <w:b/>
                                <w:szCs w:val="28"/>
                                <w:lang w:val="lt-LT"/>
                              </w:rPr>
                              <w:t xml:space="preserve"> situacija</w:t>
                            </w:r>
                          </w:p>
                          <w:p w:rsidR="008D0829" w:rsidRPr="001A5CB4" w:rsidRDefault="008D0829" w:rsidP="008D0829">
                            <w:pPr>
                              <w:jc w:val="center"/>
                              <w:rPr>
                                <w:rFonts w:ascii="Times New Roman" w:hAnsi="Times New Roman"/>
                                <w:sz w:val="24"/>
                                <w:szCs w:val="28"/>
                                <w:lang w:val="lt-LT"/>
                              </w:rPr>
                            </w:pPr>
                            <w:r w:rsidRPr="001A5CB4">
                              <w:rPr>
                                <w:rFonts w:ascii="Times New Roman" w:hAnsi="Times New Roman"/>
                                <w:sz w:val="24"/>
                                <w:szCs w:val="28"/>
                                <w:lang w:val="lt-LT"/>
                              </w:rPr>
                              <w:t>L</w:t>
                            </w:r>
                            <w:r w:rsidRPr="001A5CB4">
                              <w:rPr>
                                <w:rFonts w:ascii="Times New Roman" w:hAnsi="Times New Roman"/>
                                <w:sz w:val="24"/>
                                <w:szCs w:val="28"/>
                                <w:vertAlign w:val="subscript"/>
                                <w:lang w:val="lt-LT"/>
                              </w:rPr>
                              <w:t xml:space="preserve">dienos </w:t>
                            </w:r>
                            <w:r w:rsidRPr="001A5CB4">
                              <w:rPr>
                                <w:rFonts w:ascii="Times New Roman" w:hAnsi="Times New Roman"/>
                                <w:sz w:val="24"/>
                                <w:szCs w:val="28"/>
                                <w:lang w:val="lt-LT"/>
                              </w:rPr>
                              <w:t>ekvivalentinis triukšmo lygis dB(A) M 1:2000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65EF613" id="Text Box 286" o:spid="_x0000_s1038" type="#_x0000_t202" style="position:absolute;margin-left:397.55pt;margin-top:-2.3pt;width:356.65pt;height:38.05pt;z-index:251760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" fillcolor="white [3201]" strokecolor="#a5a5a5 [2092]" strokeweight=".5pt">
                <v:textbox>
                  <w:txbxContent>
                    <w:p w:rsidR="008D0829" w:rsidRPr="001A5CB4" w:rsidRDefault="008D0829" w:rsidP="008D0829">
                      <w:pPr>
                        <w:jc w:val="center"/>
                        <w:rPr>
                          <w:rFonts w:ascii="Times New Roman" w:hAnsi="Times New Roman"/>
                          <w:b/>
                          <w:szCs w:val="28"/>
                          <w:lang w:val="lt-LT"/>
                        </w:rPr>
                      </w:pPr>
                      <w:r>
                        <w:rPr>
                          <w:rFonts w:ascii="Times New Roman" w:hAnsi="Times New Roman"/>
                          <w:b/>
                          <w:szCs w:val="28"/>
                        </w:rPr>
                        <w:t>AUTOTRANSPORTO</w:t>
                      </w:r>
                      <w:r w:rsidRPr="00A72173">
                        <w:rPr>
                          <w:rFonts w:ascii="Times New Roman" w:hAnsi="Times New Roman"/>
                          <w:b/>
                          <w:szCs w:val="28"/>
                        </w:rPr>
                        <w:t xml:space="preserve"> </w:t>
                      </w:r>
                      <w:r w:rsidRPr="001A5CB4">
                        <w:rPr>
                          <w:rFonts w:ascii="Times New Roman" w:hAnsi="Times New Roman"/>
                          <w:b/>
                          <w:szCs w:val="28"/>
                          <w:lang w:val="lt-LT"/>
                        </w:rPr>
                        <w:t xml:space="preserve">TRIUKŠMO SKLAIDA: </w:t>
                      </w:r>
                      <w:r w:rsidR="001A5CB4" w:rsidRPr="001A5CB4">
                        <w:rPr>
                          <w:rFonts w:ascii="Times New Roman" w:hAnsi="Times New Roman"/>
                          <w:b/>
                          <w:szCs w:val="28"/>
                          <w:lang w:val="lt-LT"/>
                        </w:rPr>
                        <w:t>planuojama</w:t>
                      </w:r>
                      <w:r w:rsidRPr="001A5CB4">
                        <w:rPr>
                          <w:rFonts w:ascii="Times New Roman" w:hAnsi="Times New Roman"/>
                          <w:b/>
                          <w:szCs w:val="28"/>
                          <w:lang w:val="lt-LT"/>
                        </w:rPr>
                        <w:t xml:space="preserve"> situacija</w:t>
                      </w:r>
                    </w:p>
                    <w:p w:rsidR="008D0829" w:rsidRPr="001A5CB4" w:rsidRDefault="008D0829" w:rsidP="008D0829">
                      <w:pPr>
                        <w:jc w:val="center"/>
                        <w:rPr>
                          <w:rFonts w:ascii="Times New Roman" w:hAnsi="Times New Roman"/>
                          <w:sz w:val="24"/>
                          <w:szCs w:val="28"/>
                          <w:lang w:val="lt-LT"/>
                        </w:rPr>
                      </w:pPr>
                      <w:r w:rsidRPr="001A5CB4">
                        <w:rPr>
                          <w:rFonts w:ascii="Times New Roman" w:hAnsi="Times New Roman"/>
                          <w:sz w:val="24"/>
                          <w:szCs w:val="28"/>
                          <w:lang w:val="lt-LT"/>
                        </w:rPr>
                        <w:t>L</w:t>
                      </w:r>
                      <w:r w:rsidRPr="001A5CB4">
                        <w:rPr>
                          <w:rFonts w:ascii="Times New Roman" w:hAnsi="Times New Roman"/>
                          <w:sz w:val="24"/>
                          <w:szCs w:val="28"/>
                          <w:vertAlign w:val="subscript"/>
                          <w:lang w:val="lt-LT"/>
                        </w:rPr>
                        <w:t xml:space="preserve">dienos </w:t>
                      </w:r>
                      <w:r w:rsidRPr="001A5CB4">
                        <w:rPr>
                          <w:rFonts w:ascii="Times New Roman" w:hAnsi="Times New Roman"/>
                          <w:sz w:val="24"/>
                          <w:szCs w:val="28"/>
                          <w:lang w:val="lt-LT"/>
                        </w:rPr>
                        <w:t>ekvivalentinis triukšmo lygis dB(A) M 1:2000</w:t>
                      </w:r>
                    </w:p>
                  </w:txbxContent>
                </v:textbox>
                <w10:wrap anchorx="margin"/>
              </v:shape>
            </w:pict>
          </mc:Fallback>
        </mc:AlternateContent>
      </w:r>
      <w:r w:rsidR="008D0829" w:rsidRPr="008D0829">
        <w:rPr>
          <w:noProof/>
          <w:lang w:val="lt-LT" w:eastAsia="lt-LT"/>
        </w:rPr>
        <mc:AlternateContent>
          <mc:Choice Requires="wps">
            <w:drawing>
              <wp:anchor distT="0" distB="0" distL="114300" distR="114300" simplePos="0" relativeHeight="251761664" behindDoc="1" locked="0" layoutInCell="1" allowOverlap="1" wp14:anchorId="137FFCCB" wp14:editId="3011BB2F">
                <wp:simplePos x="0" y="0"/>
                <wp:positionH relativeFrom="margin">
                  <wp:posOffset>2458085</wp:posOffset>
                </wp:positionH>
                <wp:positionV relativeFrom="paragraph">
                  <wp:posOffset>5529580</wp:posOffset>
                </wp:positionV>
                <wp:extent cx="6117590" cy="604520"/>
                <wp:effectExtent l="0" t="0" r="0" b="5080"/>
                <wp:wrapTight wrapText="bothSides">
                  <wp:wrapPolygon edited="0">
                    <wp:start x="0" y="0"/>
                    <wp:lineTo x="0" y="21101"/>
                    <wp:lineTo x="21524" y="21101"/>
                    <wp:lineTo x="21524" y="0"/>
                    <wp:lineTo x="0" y="0"/>
                  </wp:wrapPolygon>
                </wp:wrapTight>
                <wp:docPr id="287" name="Text Box 287"/>
                <wp:cNvGraphicFramePr/>
                <a:graphic xmlns:a="http://schemas.openxmlformats.org/drawingml/2006/main">
                  <a:graphicData uri="http://schemas.microsoft.com/office/word/2010/wordprocessingShape">
                    <wps:wsp>
                      <wps:cNvSpPr txBox="1"/>
                      <wps:spPr>
                        <a:xfrm>
                          <a:off x="0" y="0"/>
                          <a:ext cx="6117590" cy="604520"/>
                        </a:xfrm>
                        <a:prstGeom prst="rect">
                          <a:avLst/>
                        </a:prstGeom>
                        <a:ln>
                          <a:noFill/>
                        </a:ln>
                      </wps:spPr>
                      <wps:style>
                        <a:lnRef idx="2">
                          <a:schemeClr val="dk1"/>
                        </a:lnRef>
                        <a:fillRef idx="1">
                          <a:schemeClr val="lt1"/>
                        </a:fillRef>
                        <a:effectRef idx="0">
                          <a:schemeClr val="dk1"/>
                        </a:effectRef>
                        <a:fontRef idx="minor">
                          <a:schemeClr val="dk1"/>
                        </a:fontRef>
                      </wps:style>
                      <wps:txbx>
                        <w:txbxContent>
                          <w:p w:rsidR="008D0829" w:rsidRPr="001A5CB4" w:rsidRDefault="008D0829" w:rsidP="008D0829">
                            <w:pPr>
                              <w:spacing w:after="40"/>
                              <w:jc w:val="center"/>
                              <w:rPr>
                                <w:rFonts w:ascii="Times New Roman" w:hAnsi="Times New Roman"/>
                                <w:b/>
                                <w:sz w:val="18"/>
                                <w:szCs w:val="18"/>
                                <w:lang w:val="lt-LT"/>
                              </w:rPr>
                            </w:pPr>
                            <w:r w:rsidRPr="009C2311">
                              <w:rPr>
                                <w:rFonts w:ascii="Times New Roman" w:hAnsi="Times New Roman"/>
                                <w:b/>
                                <w:sz w:val="18"/>
                                <w:szCs w:val="18"/>
                              </w:rPr>
                              <w:t xml:space="preserve">Sutartiniai </w:t>
                            </w:r>
                            <w:r w:rsidRPr="001A5CB4">
                              <w:rPr>
                                <w:rFonts w:ascii="Times New Roman" w:hAnsi="Times New Roman"/>
                                <w:b/>
                                <w:sz w:val="18"/>
                                <w:szCs w:val="18"/>
                                <w:lang w:val="lt-LT"/>
                              </w:rPr>
                              <w:t>žymėjimai:</w:t>
                            </w:r>
                          </w:p>
                          <w:p w:rsidR="008D0829" w:rsidRPr="001A5CB4" w:rsidRDefault="008D0829" w:rsidP="008D0829">
                            <w:pPr>
                              <w:spacing w:before="40" w:line="276" w:lineRule="auto"/>
                              <w:rPr>
                                <w:rFonts w:ascii="Times New Roman" w:hAnsi="Times New Roman"/>
                                <w:sz w:val="18"/>
                                <w:szCs w:val="18"/>
                                <w:lang w:val="lt-LT"/>
                              </w:rPr>
                            </w:pPr>
                            <w:r w:rsidRPr="001A5CB4">
                              <w:rPr>
                                <w:rFonts w:ascii="Times New Roman" w:hAnsi="Times New Roman"/>
                                <w:sz w:val="18"/>
                                <w:szCs w:val="18"/>
                                <w:lang w:val="lt-LT"/>
                              </w:rPr>
                              <w:t xml:space="preserve">                                      -  ūkinės veiklos objekto sklypo ribos;          - gyvenamosios paskirties pastato sklypo ribos; </w:t>
                            </w:r>
                            <w:r w:rsidRPr="001A5CB4">
                              <w:rPr>
                                <w:noProof/>
                                <w:sz w:val="18"/>
                                <w:szCs w:val="18"/>
                                <w:lang w:val="lt-LT" w:eastAsia="lt-LT"/>
                              </w:rPr>
                              <w:t xml:space="preserve">          </w:t>
                            </w:r>
                          </w:p>
                          <w:p w:rsidR="008D0829" w:rsidRPr="001A5CB4" w:rsidRDefault="008D0829" w:rsidP="008D0829">
                            <w:pPr>
                              <w:spacing w:before="40" w:line="276" w:lineRule="auto"/>
                              <w:rPr>
                                <w:rFonts w:ascii="Times New Roman" w:hAnsi="Times New Roman"/>
                                <w:sz w:val="18"/>
                                <w:szCs w:val="18"/>
                                <w:lang w:val="lt-LT"/>
                              </w:rPr>
                            </w:pPr>
                            <w:r w:rsidRPr="001A5CB4">
                              <w:rPr>
                                <w:rFonts w:ascii="Times New Roman" w:hAnsi="Times New Roman"/>
                                <w:sz w:val="18"/>
                                <w:szCs w:val="18"/>
                                <w:lang w:val="lt-LT"/>
                              </w:rPr>
                              <w:t xml:space="preserve">                                                                     - kelias;   </w:t>
                            </w:r>
                            <w:r w:rsidRPr="001A5CB4">
                              <w:rPr>
                                <w:rFonts w:ascii="Times New Roman" w:hAnsi="Times New Roman"/>
                                <w:noProof/>
                                <w:sz w:val="18"/>
                                <w:szCs w:val="18"/>
                                <w:lang w:val="lt-LT" w:eastAsia="lt-LT"/>
                              </w:rPr>
                              <w:t xml:space="preserve">      </w:t>
                            </w:r>
                            <w:r w:rsidRPr="001A5CB4">
                              <w:rPr>
                                <w:rFonts w:ascii="Times New Roman" w:hAnsi="Times New Roman"/>
                                <w:sz w:val="18"/>
                                <w:szCs w:val="18"/>
                                <w:lang w:val="lt-LT"/>
                              </w:rPr>
                              <w:t xml:space="preserve">- pastatas;         - miškas ir krūmynai;         </w:t>
                            </w:r>
                          </w:p>
                          <w:p w:rsidR="008D0829" w:rsidRPr="005B3A49" w:rsidRDefault="008D0829" w:rsidP="008D0829">
                            <w:pPr>
                              <w:ind w:left="360"/>
                              <w:rPr>
                                <w:rFonts w:ascii="Times New Roman" w:hAnsi="Times New Roman"/>
                                <w:sz w:val="16"/>
                                <w:szCs w:val="16"/>
                              </w:rPr>
                            </w:pPr>
                            <w:r w:rsidRPr="005B3A49">
                              <w:rPr>
                                <w:rFonts w:ascii="Times New Roman" w:hAnsi="Times New Roman"/>
                                <w:sz w:val="16"/>
                                <w:szCs w:val="16"/>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37FFCCB" id="Text Box 287" o:spid="_x0000_s1039" type="#_x0000_t202" style="position:absolute;margin-left:193.55pt;margin-top:435.4pt;width:481.7pt;height:47.6pt;z-index:-251554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" fillcolor="white [3201]" stroked="f" strokeweight="1pt">
                <v:textbox>
                  <w:txbxContent>
                    <w:p w:rsidR="008D0829" w:rsidRPr="001A5CB4" w:rsidRDefault="008D0829" w:rsidP="008D0829">
                      <w:pPr>
                        <w:spacing w:after="40"/>
                        <w:jc w:val="center"/>
                        <w:rPr>
                          <w:rFonts w:ascii="Times New Roman" w:hAnsi="Times New Roman"/>
                          <w:b/>
                          <w:sz w:val="18"/>
                          <w:szCs w:val="18"/>
                          <w:lang w:val="lt-LT"/>
                        </w:rPr>
                      </w:pPr>
                      <w:r w:rsidRPr="009C2311">
                        <w:rPr>
                          <w:rFonts w:ascii="Times New Roman" w:hAnsi="Times New Roman"/>
                          <w:b/>
                          <w:sz w:val="18"/>
                          <w:szCs w:val="18"/>
                        </w:rPr>
                        <w:t xml:space="preserve">Sutartiniai </w:t>
                      </w:r>
                      <w:r w:rsidRPr="001A5CB4">
                        <w:rPr>
                          <w:rFonts w:ascii="Times New Roman" w:hAnsi="Times New Roman"/>
                          <w:b/>
                          <w:sz w:val="18"/>
                          <w:szCs w:val="18"/>
                          <w:lang w:val="lt-LT"/>
                        </w:rPr>
                        <w:t>žymėjimai:</w:t>
                      </w:r>
                    </w:p>
                    <w:p w:rsidR="008D0829" w:rsidRPr="001A5CB4" w:rsidRDefault="008D0829" w:rsidP="008D0829">
                      <w:pPr>
                        <w:spacing w:before="40" w:line="276" w:lineRule="auto"/>
                        <w:rPr>
                          <w:rFonts w:ascii="Times New Roman" w:hAnsi="Times New Roman"/>
                          <w:sz w:val="18"/>
                          <w:szCs w:val="18"/>
                          <w:lang w:val="lt-LT"/>
                        </w:rPr>
                      </w:pPr>
                      <w:r w:rsidRPr="001A5CB4">
                        <w:rPr>
                          <w:rFonts w:ascii="Times New Roman" w:hAnsi="Times New Roman"/>
                          <w:sz w:val="18"/>
                          <w:szCs w:val="18"/>
                          <w:lang w:val="lt-LT"/>
                        </w:rPr>
                        <w:t xml:space="preserve">                                      -  ūkinės veiklos objekto sklypo ribos;          - gyvenamosios paskirties pastato sklypo ribos; </w:t>
                      </w:r>
                      <w:r w:rsidRPr="001A5CB4">
                        <w:rPr>
                          <w:noProof/>
                          <w:sz w:val="18"/>
                          <w:szCs w:val="18"/>
                          <w:lang w:val="lt-LT" w:eastAsia="lt-LT"/>
                        </w:rPr>
                        <w:t xml:space="preserve">          </w:t>
                      </w:r>
                    </w:p>
                    <w:p w:rsidR="008D0829" w:rsidRPr="001A5CB4" w:rsidRDefault="008D0829" w:rsidP="008D0829">
                      <w:pPr>
                        <w:spacing w:before="40" w:line="276" w:lineRule="auto"/>
                        <w:rPr>
                          <w:rFonts w:ascii="Times New Roman" w:hAnsi="Times New Roman"/>
                          <w:sz w:val="18"/>
                          <w:szCs w:val="18"/>
                          <w:lang w:val="lt-LT"/>
                        </w:rPr>
                      </w:pPr>
                      <w:r w:rsidRPr="001A5CB4">
                        <w:rPr>
                          <w:rFonts w:ascii="Times New Roman" w:hAnsi="Times New Roman"/>
                          <w:sz w:val="18"/>
                          <w:szCs w:val="18"/>
                          <w:lang w:val="lt-LT"/>
                        </w:rPr>
                        <w:t xml:space="preserve">                                                                     - kelias;   </w:t>
                      </w:r>
                      <w:r w:rsidRPr="001A5CB4">
                        <w:rPr>
                          <w:rFonts w:ascii="Times New Roman" w:hAnsi="Times New Roman"/>
                          <w:noProof/>
                          <w:sz w:val="18"/>
                          <w:szCs w:val="18"/>
                          <w:lang w:val="lt-LT" w:eastAsia="lt-LT"/>
                        </w:rPr>
                        <w:t xml:space="preserve">      </w:t>
                      </w:r>
                      <w:r w:rsidRPr="001A5CB4">
                        <w:rPr>
                          <w:rFonts w:ascii="Times New Roman" w:hAnsi="Times New Roman"/>
                          <w:sz w:val="18"/>
                          <w:szCs w:val="18"/>
                          <w:lang w:val="lt-LT"/>
                        </w:rPr>
                        <w:t xml:space="preserve">- pastatas;         - miškas ir krūmynai;         </w:t>
                      </w:r>
                    </w:p>
                    <w:p w:rsidR="008D0829" w:rsidRPr="005B3A49" w:rsidRDefault="008D0829" w:rsidP="008D0829">
                      <w:pPr>
                        <w:ind w:left="360"/>
                        <w:rPr>
                          <w:rFonts w:ascii="Times New Roman" w:hAnsi="Times New Roman"/>
                          <w:sz w:val="16"/>
                          <w:szCs w:val="16"/>
                        </w:rPr>
                      </w:pPr>
                      <w:r w:rsidRPr="005B3A49">
                        <w:rPr>
                          <w:rFonts w:ascii="Times New Roman" w:hAnsi="Times New Roman"/>
                          <w:sz w:val="16"/>
                          <w:szCs w:val="16"/>
                        </w:rPr>
                        <w:t xml:space="preserve">                                                      </w:t>
                      </w:r>
                    </w:p>
                  </w:txbxContent>
                </v:textbox>
                <w10:wrap type="tight" anchorx="margin"/>
              </v:shape>
            </w:pict>
          </mc:Fallback>
        </mc:AlternateContent>
      </w:r>
      <w:r w:rsidR="008D0829" w:rsidRPr="008D0829">
        <w:rPr>
          <w:noProof/>
          <w:lang w:val="lt-LT" w:eastAsia="lt-LT"/>
        </w:rPr>
        <w:drawing>
          <wp:anchor distT="0" distB="0" distL="114300" distR="114300" simplePos="0" relativeHeight="251763712" behindDoc="0" locked="0" layoutInCell="1" allowOverlap="1" wp14:anchorId="6E48FFD8" wp14:editId="018BF1B7">
            <wp:simplePos x="0" y="0"/>
            <wp:positionH relativeFrom="margin">
              <wp:posOffset>1787525</wp:posOffset>
            </wp:positionH>
            <wp:positionV relativeFrom="paragraph">
              <wp:posOffset>5831205</wp:posOffset>
            </wp:positionV>
            <wp:extent cx="786765" cy="335280"/>
            <wp:effectExtent l="0" t="0" r="0" b="7620"/>
            <wp:wrapNone/>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ownload.jpg"/>
                    <pic:cNvPicPr/>
                  </pic:nvPicPr>
                  <pic:blipFill rotWithShape="1">
                    <a:blip r:embed="rId15" cstate="print">
                      <a:extLst>
                        <a:ext uri="{28A0092B-C50C-407E-A947-70E740481C1C}">
                          <a14:useLocalDpi xmlns:a14="http://schemas.microsoft.com/office/drawing/2010/main" val="0"/>
                        </a:ext>
                      </a:extLst>
                    </a:blip>
                    <a:srcRect b="14756"/>
                    <a:stretch/>
                  </pic:blipFill>
                  <pic:spPr bwMode="auto">
                    <a:xfrm>
                      <a:off x="0" y="0"/>
                      <a:ext cx="786765" cy="3352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D0829" w:rsidRPr="008D0829">
        <w:rPr>
          <w:noProof/>
          <w:lang w:val="lt-LT" w:eastAsia="lt-LT"/>
        </w:rPr>
        <w:drawing>
          <wp:anchor distT="0" distB="0" distL="114300" distR="114300" simplePos="0" relativeHeight="251765760" behindDoc="0" locked="0" layoutInCell="1" allowOverlap="1" wp14:anchorId="12A38812" wp14:editId="26A7D62F">
            <wp:simplePos x="0" y="0"/>
            <wp:positionH relativeFrom="column">
              <wp:posOffset>4313555</wp:posOffset>
            </wp:positionH>
            <wp:positionV relativeFrom="paragraph">
              <wp:posOffset>5936615</wp:posOffset>
            </wp:positionV>
            <wp:extent cx="165735" cy="133350"/>
            <wp:effectExtent l="0" t="0" r="5715" b="0"/>
            <wp:wrapNone/>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5735" cy="133350"/>
                    </a:xfrm>
                    <a:prstGeom prst="rect">
                      <a:avLst/>
                    </a:prstGeom>
                    <a:noFill/>
                    <a:ln>
                      <a:noFill/>
                    </a:ln>
                  </pic:spPr>
                </pic:pic>
              </a:graphicData>
            </a:graphic>
            <wp14:sizeRelH relativeFrom="page">
              <wp14:pctWidth>0</wp14:pctWidth>
            </wp14:sizeRelH>
            <wp14:sizeRelV relativeFrom="page">
              <wp14:pctHeight>0</wp14:pctHeight>
            </wp14:sizeRelV>
          </wp:anchor>
        </w:drawing>
      </w:r>
      <w:r w:rsidR="008D0829" w:rsidRPr="008D0829">
        <w:rPr>
          <w:noProof/>
          <w:lang w:val="lt-LT" w:eastAsia="lt-LT"/>
        </w:rPr>
        <w:drawing>
          <wp:anchor distT="0" distB="0" distL="114300" distR="114300" simplePos="0" relativeHeight="251768832" behindDoc="0" locked="0" layoutInCell="1" allowOverlap="1" wp14:anchorId="4E588CE7" wp14:editId="36225C73">
            <wp:simplePos x="0" y="0"/>
            <wp:positionH relativeFrom="margin">
              <wp:posOffset>1789430</wp:posOffset>
            </wp:positionH>
            <wp:positionV relativeFrom="paragraph">
              <wp:posOffset>5557520</wp:posOffset>
            </wp:positionV>
            <wp:extent cx="781050" cy="295275"/>
            <wp:effectExtent l="0" t="0" r="0" b="9525"/>
            <wp:wrapNone/>
            <wp:docPr id="294" name="Picture 294" descr="C:\Users\DGE Dana\AppData\Local\Microsoft\Windows\INetCache\Content.Outlook\UOQ18GK4\DGE-Logo (2).gif"/>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rcRect/>
                    <a:stretch>
                      <a:fillRect/>
                    </a:stretch>
                  </pic:blipFill>
                  <pic:spPr>
                    <a:xfrm>
                      <a:off x="0" y="0"/>
                      <a:ext cx="781050" cy="295275"/>
                    </a:xfrm>
                    <a:prstGeom prst="rect">
                      <a:avLst/>
                    </a:prstGeom>
                    <a:noFill/>
                    <a:ln>
                      <a:noFill/>
                      <a:prstDash/>
                    </a:ln>
                  </pic:spPr>
                </pic:pic>
              </a:graphicData>
            </a:graphic>
          </wp:anchor>
        </w:drawing>
      </w: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Default="001A5CB4" w:rsidP="008D0829">
      <w:pPr>
        <w:rPr>
          <w:lang w:val="lt-LT"/>
        </w:rPr>
      </w:pPr>
      <w:r w:rsidRPr="008D0829">
        <w:rPr>
          <w:noProof/>
          <w:lang w:val="lt-LT" w:eastAsia="lt-LT"/>
        </w:rPr>
        <w:drawing>
          <wp:anchor distT="0" distB="0" distL="114300" distR="114300" simplePos="0" relativeHeight="251766784" behindDoc="0" locked="0" layoutInCell="1" allowOverlap="1" wp14:anchorId="4FA55819" wp14:editId="153187C8">
            <wp:simplePos x="0" y="0"/>
            <wp:positionH relativeFrom="column">
              <wp:posOffset>5656580</wp:posOffset>
            </wp:positionH>
            <wp:positionV relativeFrom="paragraph">
              <wp:posOffset>152400</wp:posOffset>
            </wp:positionV>
            <wp:extent cx="158115" cy="98425"/>
            <wp:effectExtent l="19050" t="19050" r="13335" b="15875"/>
            <wp:wrapNone/>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58115" cy="98425"/>
                    </a:xfrm>
                    <a:prstGeom prst="rect">
                      <a:avLst/>
                    </a:prstGeom>
                    <a:noFill/>
                    <a:ln w="6350">
                      <a:solidFill>
                        <a:srgbClr val="70AD47">
                          <a:lumMod val="50000"/>
                        </a:srgbClr>
                      </a:solidFill>
                    </a:ln>
                  </pic:spPr>
                </pic:pic>
              </a:graphicData>
            </a:graphic>
            <wp14:sizeRelH relativeFrom="page">
              <wp14:pctWidth>0</wp14:pctWidth>
            </wp14:sizeRelH>
            <wp14:sizeRelV relativeFrom="page">
              <wp14:pctHeight>0</wp14:pctHeight>
            </wp14:sizeRelV>
          </wp:anchor>
        </w:drawing>
      </w:r>
      <w:r w:rsidRPr="008D0829">
        <w:rPr>
          <w:noProof/>
          <w:lang w:val="lt-LT" w:eastAsia="lt-LT"/>
        </w:rPr>
        <w:drawing>
          <wp:anchor distT="0" distB="0" distL="114300" distR="114300" simplePos="0" relativeHeight="251764736" behindDoc="0" locked="0" layoutInCell="1" allowOverlap="1" wp14:anchorId="44C17DF4" wp14:editId="4E09C817">
            <wp:simplePos x="0" y="0"/>
            <wp:positionH relativeFrom="column">
              <wp:posOffset>4948555</wp:posOffset>
            </wp:positionH>
            <wp:positionV relativeFrom="paragraph">
              <wp:posOffset>152383</wp:posOffset>
            </wp:positionV>
            <wp:extent cx="150495" cy="85725"/>
            <wp:effectExtent l="19050" t="19050" r="20955" b="28575"/>
            <wp:wrapNone/>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5895" t="9947" r="6639" b="10495"/>
                    <a:stretch/>
                  </pic:blipFill>
                  <pic:spPr bwMode="auto">
                    <a:xfrm>
                      <a:off x="0" y="0"/>
                      <a:ext cx="150495" cy="85725"/>
                    </a:xfrm>
                    <a:prstGeom prst="rect">
                      <a:avLst/>
                    </a:prstGeom>
                    <a:ln w="6350" cap="sq"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D0829">
        <w:rPr>
          <w:noProof/>
          <w:lang w:val="lt-LT" w:eastAsia="lt-LT"/>
        </w:rPr>
        <mc:AlternateContent>
          <mc:Choice Requires="wps">
            <w:drawing>
              <wp:anchor distT="0" distB="0" distL="114300" distR="114300" simplePos="0" relativeHeight="251767808" behindDoc="0" locked="0" layoutInCell="1" allowOverlap="1" wp14:anchorId="40431B83" wp14:editId="69833778">
                <wp:simplePos x="0" y="0"/>
                <wp:positionH relativeFrom="column">
                  <wp:posOffset>5447030</wp:posOffset>
                </wp:positionH>
                <wp:positionV relativeFrom="paragraph">
                  <wp:posOffset>23573</wp:posOffset>
                </wp:positionV>
                <wp:extent cx="170815" cy="0"/>
                <wp:effectExtent l="0" t="19050" r="19685" b="19050"/>
                <wp:wrapNone/>
                <wp:docPr id="289" name="Straight Connector 289"/>
                <wp:cNvGraphicFramePr/>
                <a:graphic xmlns:a="http://schemas.openxmlformats.org/drawingml/2006/main">
                  <a:graphicData uri="http://schemas.microsoft.com/office/word/2010/wordprocessingShape">
                    <wps:wsp>
                      <wps:cNvCnPr/>
                      <wps:spPr>
                        <a:xfrm>
                          <a:off x="0" y="0"/>
                          <a:ext cx="170815" cy="0"/>
                        </a:xfrm>
                        <a:prstGeom prst="line">
                          <a:avLst/>
                        </a:prstGeom>
                        <a:ln w="28575">
                          <a:solidFill>
                            <a:srgbClr val="00FF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BC5268C" id="Straight Connector 289" o:spid="_x0000_s1026" style="position:absolute;z-index:251767808;visibility:visible;mso-wrap-style:square;mso-wrap-distance-left:9pt;mso-wrap-distance-top:0;mso-wrap-distance-right:9pt;mso-wrap-distance-bottom:0;mso-position-horizontal:absolute;mso-position-horizontal-relative:text;mso-position-vertical:absolute;mso-position-vertical-relative:text" from="428.9pt,1.85pt" to="442.35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" strokecolor="lime" strokeweight="2.25pt">
                <v:stroke joinstyle="miter"/>
              </v:line>
            </w:pict>
          </mc:Fallback>
        </mc:AlternateContent>
      </w:r>
      <w:r w:rsidRPr="008D0829">
        <w:rPr>
          <w:noProof/>
          <w:lang w:val="lt-LT" w:eastAsia="lt-LT"/>
        </w:rPr>
        <mc:AlternateContent>
          <mc:Choice Requires="wps">
            <w:drawing>
              <wp:anchor distT="0" distB="0" distL="114300" distR="114300" simplePos="0" relativeHeight="251762688" behindDoc="0" locked="0" layoutInCell="1" allowOverlap="1" wp14:anchorId="3C3A2C57" wp14:editId="1EC3D6E8">
                <wp:simplePos x="0" y="0"/>
                <wp:positionH relativeFrom="column">
                  <wp:posOffset>3405505</wp:posOffset>
                </wp:positionH>
                <wp:positionV relativeFrom="paragraph">
                  <wp:posOffset>26670</wp:posOffset>
                </wp:positionV>
                <wp:extent cx="170815" cy="0"/>
                <wp:effectExtent l="0" t="19050" r="19685" b="19050"/>
                <wp:wrapNone/>
                <wp:docPr id="288" name="Straight Connector 288"/>
                <wp:cNvGraphicFramePr/>
                <a:graphic xmlns:a="http://schemas.openxmlformats.org/drawingml/2006/main">
                  <a:graphicData uri="http://schemas.microsoft.com/office/word/2010/wordprocessingShape">
                    <wps:wsp>
                      <wps:cNvCnPr/>
                      <wps:spPr>
                        <a:xfrm>
                          <a:off x="0" y="0"/>
                          <a:ext cx="170815" cy="0"/>
                        </a:xfrm>
                        <a:prstGeom prst="line">
                          <a:avLst/>
                        </a:prstGeom>
                        <a:ln w="28575">
                          <a:solidFill>
                            <a:srgbClr val="0000FF"/>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75ED19A" id="Straight Connector 288" o:spid="_x0000_s1026" style="position:absolute;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8.15pt,2.1pt" to="281.6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" strokecolor="blue" strokeweight="2.25pt">
                <v:stroke joinstyle="miter"/>
              </v:line>
            </w:pict>
          </mc:Fallback>
        </mc:AlternateContent>
      </w:r>
    </w:p>
    <w:p w:rsidR="008D0829" w:rsidRDefault="008D0829" w:rsidP="008D0829">
      <w:pPr>
        <w:rPr>
          <w:lang w:val="lt-LT"/>
        </w:rPr>
      </w:pPr>
    </w:p>
    <w:p w:rsidR="008D0829" w:rsidRDefault="001A5CB4" w:rsidP="008D0829">
      <w:pPr>
        <w:rPr>
          <w:lang w:val="lt-LT"/>
        </w:rPr>
      </w:pPr>
      <w:r>
        <w:rPr>
          <w:noProof/>
          <w:lang w:val="lt-LT" w:eastAsia="lt-LT"/>
        </w:rPr>
        <w:lastRenderedPageBreak/>
        <w:drawing>
          <wp:anchor distT="0" distB="0" distL="114300" distR="114300" simplePos="0" relativeHeight="251802624" behindDoc="1" locked="0" layoutInCell="1" allowOverlap="1" wp14:anchorId="0EBC81EA" wp14:editId="70D0A467">
            <wp:simplePos x="0" y="0"/>
            <wp:positionH relativeFrom="column">
              <wp:posOffset>314325</wp:posOffset>
            </wp:positionH>
            <wp:positionV relativeFrom="paragraph">
              <wp:posOffset>-96520</wp:posOffset>
            </wp:positionV>
            <wp:extent cx="9363075" cy="6429375"/>
            <wp:effectExtent l="19050" t="19050" r="28575" b="28575"/>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vakaras.bmp"/>
                    <pic:cNvPicPr/>
                  </pic:nvPicPr>
                  <pic:blipFill rotWithShape="1">
                    <a:blip r:embed="rId27" cstate="print">
                      <a:extLst>
                        <a:ext uri="{28A0092B-C50C-407E-A947-70E740481C1C}">
                          <a14:useLocalDpi xmlns:a14="http://schemas.microsoft.com/office/drawing/2010/main" val="0"/>
                        </a:ext>
                      </a:extLst>
                    </a:blip>
                    <a:srcRect l="5871" t="5515" r="3963" b="5848"/>
                    <a:stretch/>
                  </pic:blipFill>
                  <pic:spPr bwMode="auto">
                    <a:xfrm>
                      <a:off x="0" y="0"/>
                      <a:ext cx="9363075" cy="6429375"/>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D0829" w:rsidRPr="008D0829">
        <w:rPr>
          <w:noProof/>
          <w:lang w:val="lt-LT" w:eastAsia="lt-LT"/>
        </w:rPr>
        <w:drawing>
          <wp:anchor distT="0" distB="0" distL="114300" distR="114300" simplePos="0" relativeHeight="251781120" behindDoc="0" locked="0" layoutInCell="1" allowOverlap="1" wp14:anchorId="4E588CE7" wp14:editId="36225C73">
            <wp:simplePos x="0" y="0"/>
            <wp:positionH relativeFrom="margin">
              <wp:posOffset>1779905</wp:posOffset>
            </wp:positionH>
            <wp:positionV relativeFrom="paragraph">
              <wp:posOffset>5605145</wp:posOffset>
            </wp:positionV>
            <wp:extent cx="781050" cy="295275"/>
            <wp:effectExtent l="0" t="0" r="0" b="9525"/>
            <wp:wrapNone/>
            <wp:docPr id="305" name="Picture 305" descr="C:\Users\DGE Dana\AppData\Local\Microsoft\Windows\INetCache\Content.Outlook\UOQ18GK4\DGE-Logo (2).gif"/>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rcRect/>
                    <a:stretch>
                      <a:fillRect/>
                    </a:stretch>
                  </pic:blipFill>
                  <pic:spPr>
                    <a:xfrm>
                      <a:off x="0" y="0"/>
                      <a:ext cx="781050" cy="295275"/>
                    </a:xfrm>
                    <a:prstGeom prst="rect">
                      <a:avLst/>
                    </a:prstGeom>
                    <a:noFill/>
                    <a:ln>
                      <a:noFill/>
                      <a:prstDash/>
                    </a:ln>
                  </pic:spPr>
                </pic:pic>
              </a:graphicData>
            </a:graphic>
          </wp:anchor>
        </w:drawing>
      </w:r>
      <w:r w:rsidR="008D0829" w:rsidRPr="008D0829">
        <w:rPr>
          <w:noProof/>
          <w:lang w:val="lt-LT" w:eastAsia="lt-LT"/>
        </w:rPr>
        <w:drawing>
          <wp:anchor distT="0" distB="0" distL="114300" distR="114300" simplePos="0" relativeHeight="251776000" behindDoc="0" locked="0" layoutInCell="1" allowOverlap="1" wp14:anchorId="6E48FFD8" wp14:editId="018BF1B7">
            <wp:simplePos x="0" y="0"/>
            <wp:positionH relativeFrom="margin">
              <wp:posOffset>1778000</wp:posOffset>
            </wp:positionH>
            <wp:positionV relativeFrom="paragraph">
              <wp:posOffset>5878830</wp:posOffset>
            </wp:positionV>
            <wp:extent cx="786765" cy="335280"/>
            <wp:effectExtent l="0" t="0" r="0" b="7620"/>
            <wp:wrapNone/>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ownload.jpg"/>
                    <pic:cNvPicPr/>
                  </pic:nvPicPr>
                  <pic:blipFill rotWithShape="1">
                    <a:blip r:embed="rId15" cstate="print">
                      <a:extLst>
                        <a:ext uri="{28A0092B-C50C-407E-A947-70E740481C1C}">
                          <a14:useLocalDpi xmlns:a14="http://schemas.microsoft.com/office/drawing/2010/main" val="0"/>
                        </a:ext>
                      </a:extLst>
                    </a:blip>
                    <a:srcRect b="14756"/>
                    <a:stretch/>
                  </pic:blipFill>
                  <pic:spPr bwMode="auto">
                    <a:xfrm>
                      <a:off x="0" y="0"/>
                      <a:ext cx="786765" cy="3352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D0829" w:rsidRPr="008D0829">
        <w:rPr>
          <w:noProof/>
          <w:lang w:val="lt-LT" w:eastAsia="lt-LT"/>
        </w:rPr>
        <mc:AlternateContent>
          <mc:Choice Requires="wps">
            <w:drawing>
              <wp:anchor distT="0" distB="0" distL="114300" distR="114300" simplePos="0" relativeHeight="251773952" behindDoc="1" locked="0" layoutInCell="1" allowOverlap="1" wp14:anchorId="137FFCCB" wp14:editId="3011BB2F">
                <wp:simplePos x="0" y="0"/>
                <wp:positionH relativeFrom="margin">
                  <wp:posOffset>2448560</wp:posOffset>
                </wp:positionH>
                <wp:positionV relativeFrom="paragraph">
                  <wp:posOffset>5577205</wp:posOffset>
                </wp:positionV>
                <wp:extent cx="6117590" cy="604520"/>
                <wp:effectExtent l="0" t="0" r="0" b="5080"/>
                <wp:wrapTight wrapText="bothSides">
                  <wp:wrapPolygon edited="0">
                    <wp:start x="0" y="0"/>
                    <wp:lineTo x="0" y="21101"/>
                    <wp:lineTo x="21524" y="21101"/>
                    <wp:lineTo x="21524" y="0"/>
                    <wp:lineTo x="0" y="0"/>
                  </wp:wrapPolygon>
                </wp:wrapTight>
                <wp:docPr id="298" name="Text Box 298"/>
                <wp:cNvGraphicFramePr/>
                <a:graphic xmlns:a="http://schemas.openxmlformats.org/drawingml/2006/main">
                  <a:graphicData uri="http://schemas.microsoft.com/office/word/2010/wordprocessingShape">
                    <wps:wsp>
                      <wps:cNvSpPr txBox="1"/>
                      <wps:spPr>
                        <a:xfrm>
                          <a:off x="0" y="0"/>
                          <a:ext cx="6117590" cy="604520"/>
                        </a:xfrm>
                        <a:prstGeom prst="rect">
                          <a:avLst/>
                        </a:prstGeom>
                        <a:ln>
                          <a:noFill/>
                        </a:ln>
                      </wps:spPr>
                      <wps:style>
                        <a:lnRef idx="2">
                          <a:schemeClr val="dk1"/>
                        </a:lnRef>
                        <a:fillRef idx="1">
                          <a:schemeClr val="lt1"/>
                        </a:fillRef>
                        <a:effectRef idx="0">
                          <a:schemeClr val="dk1"/>
                        </a:effectRef>
                        <a:fontRef idx="minor">
                          <a:schemeClr val="dk1"/>
                        </a:fontRef>
                      </wps:style>
                      <wps:txbx>
                        <w:txbxContent>
                          <w:p w:rsidR="008D0829" w:rsidRPr="001A5CB4" w:rsidRDefault="008D0829" w:rsidP="008D0829">
                            <w:pPr>
                              <w:spacing w:after="40"/>
                              <w:jc w:val="center"/>
                              <w:rPr>
                                <w:rFonts w:ascii="Times New Roman" w:hAnsi="Times New Roman"/>
                                <w:b/>
                                <w:sz w:val="18"/>
                                <w:szCs w:val="18"/>
                                <w:lang w:val="lt-LT"/>
                              </w:rPr>
                            </w:pPr>
                            <w:r w:rsidRPr="001A5CB4">
                              <w:rPr>
                                <w:rFonts w:ascii="Times New Roman" w:hAnsi="Times New Roman"/>
                                <w:b/>
                                <w:sz w:val="18"/>
                                <w:szCs w:val="18"/>
                                <w:lang w:val="lt-LT"/>
                              </w:rPr>
                              <w:t>Sutartiniai žymėjimai:</w:t>
                            </w:r>
                          </w:p>
                          <w:p w:rsidR="008D0829" w:rsidRPr="001A5CB4" w:rsidRDefault="008D0829" w:rsidP="008D0829">
                            <w:pPr>
                              <w:spacing w:before="40" w:line="276" w:lineRule="auto"/>
                              <w:rPr>
                                <w:rFonts w:ascii="Times New Roman" w:hAnsi="Times New Roman"/>
                                <w:sz w:val="18"/>
                                <w:szCs w:val="18"/>
                                <w:lang w:val="lt-LT"/>
                              </w:rPr>
                            </w:pPr>
                            <w:r w:rsidRPr="001A5CB4">
                              <w:rPr>
                                <w:rFonts w:ascii="Times New Roman" w:hAnsi="Times New Roman"/>
                                <w:sz w:val="18"/>
                                <w:szCs w:val="18"/>
                                <w:lang w:val="lt-LT"/>
                              </w:rPr>
                              <w:t xml:space="preserve">                                      -  ūkinės veiklos objekto sklypo ribos;          - gyvenamosios paskirties pastato sklypo ribos; </w:t>
                            </w:r>
                            <w:r w:rsidRPr="001A5CB4">
                              <w:rPr>
                                <w:noProof/>
                                <w:sz w:val="18"/>
                                <w:szCs w:val="18"/>
                                <w:lang w:val="lt-LT" w:eastAsia="lt-LT"/>
                              </w:rPr>
                              <w:t xml:space="preserve">          </w:t>
                            </w:r>
                          </w:p>
                          <w:p w:rsidR="008D0829" w:rsidRPr="001A5CB4" w:rsidRDefault="008D0829" w:rsidP="008D0829">
                            <w:pPr>
                              <w:spacing w:before="40" w:line="276" w:lineRule="auto"/>
                              <w:rPr>
                                <w:rFonts w:ascii="Times New Roman" w:hAnsi="Times New Roman"/>
                                <w:sz w:val="18"/>
                                <w:szCs w:val="18"/>
                                <w:lang w:val="lt-LT"/>
                              </w:rPr>
                            </w:pPr>
                            <w:r w:rsidRPr="001A5CB4">
                              <w:rPr>
                                <w:rFonts w:ascii="Times New Roman" w:hAnsi="Times New Roman"/>
                                <w:sz w:val="18"/>
                                <w:szCs w:val="18"/>
                                <w:lang w:val="lt-LT"/>
                              </w:rPr>
                              <w:t xml:space="preserve">                                                                     - kelias;   </w:t>
                            </w:r>
                            <w:r w:rsidRPr="001A5CB4">
                              <w:rPr>
                                <w:rFonts w:ascii="Times New Roman" w:hAnsi="Times New Roman"/>
                                <w:noProof/>
                                <w:sz w:val="18"/>
                                <w:szCs w:val="18"/>
                                <w:lang w:val="lt-LT" w:eastAsia="lt-LT"/>
                              </w:rPr>
                              <w:t xml:space="preserve">      </w:t>
                            </w:r>
                            <w:r w:rsidRPr="001A5CB4">
                              <w:rPr>
                                <w:rFonts w:ascii="Times New Roman" w:hAnsi="Times New Roman"/>
                                <w:sz w:val="18"/>
                                <w:szCs w:val="18"/>
                                <w:lang w:val="lt-LT"/>
                              </w:rPr>
                              <w:t xml:space="preserve">- pastatas;         - miškas ir krūmynai;         </w:t>
                            </w:r>
                          </w:p>
                          <w:p w:rsidR="008D0829" w:rsidRPr="005B3A49" w:rsidRDefault="008D0829" w:rsidP="008D0829">
                            <w:pPr>
                              <w:ind w:left="360"/>
                              <w:rPr>
                                <w:rFonts w:ascii="Times New Roman" w:hAnsi="Times New Roman"/>
                                <w:sz w:val="16"/>
                                <w:szCs w:val="16"/>
                              </w:rPr>
                            </w:pPr>
                            <w:r w:rsidRPr="005B3A49">
                              <w:rPr>
                                <w:rFonts w:ascii="Times New Roman" w:hAnsi="Times New Roman"/>
                                <w:sz w:val="16"/>
                                <w:szCs w:val="16"/>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37FFCCB" id="Text Box 298" o:spid="_x0000_s1040" type="#_x0000_t202" style="position:absolute;margin-left:192.8pt;margin-top:439.15pt;width:481.7pt;height:47.6pt;z-index:-251542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" fillcolor="white [3201]" stroked="f" strokeweight="1pt">
                <v:textbox>
                  <w:txbxContent>
                    <w:p w:rsidR="008D0829" w:rsidRPr="001A5CB4" w:rsidRDefault="008D0829" w:rsidP="008D0829">
                      <w:pPr>
                        <w:spacing w:after="40"/>
                        <w:jc w:val="center"/>
                        <w:rPr>
                          <w:rFonts w:ascii="Times New Roman" w:hAnsi="Times New Roman"/>
                          <w:b/>
                          <w:sz w:val="18"/>
                          <w:szCs w:val="18"/>
                          <w:lang w:val="lt-LT"/>
                        </w:rPr>
                      </w:pPr>
                      <w:r w:rsidRPr="001A5CB4">
                        <w:rPr>
                          <w:rFonts w:ascii="Times New Roman" w:hAnsi="Times New Roman"/>
                          <w:b/>
                          <w:sz w:val="18"/>
                          <w:szCs w:val="18"/>
                          <w:lang w:val="lt-LT"/>
                        </w:rPr>
                        <w:t>Sutartiniai žymėjimai:</w:t>
                      </w:r>
                    </w:p>
                    <w:p w:rsidR="008D0829" w:rsidRPr="001A5CB4" w:rsidRDefault="008D0829" w:rsidP="008D0829">
                      <w:pPr>
                        <w:spacing w:before="40" w:line="276" w:lineRule="auto"/>
                        <w:rPr>
                          <w:rFonts w:ascii="Times New Roman" w:hAnsi="Times New Roman"/>
                          <w:sz w:val="18"/>
                          <w:szCs w:val="18"/>
                          <w:lang w:val="lt-LT"/>
                        </w:rPr>
                      </w:pPr>
                      <w:r w:rsidRPr="001A5CB4">
                        <w:rPr>
                          <w:rFonts w:ascii="Times New Roman" w:hAnsi="Times New Roman"/>
                          <w:sz w:val="18"/>
                          <w:szCs w:val="18"/>
                          <w:lang w:val="lt-LT"/>
                        </w:rPr>
                        <w:t xml:space="preserve">                                      -  ūkinės veiklos objekto sklypo ribos;          - gyvenamosios paskirties pastato sklypo ribos; </w:t>
                      </w:r>
                      <w:r w:rsidRPr="001A5CB4">
                        <w:rPr>
                          <w:noProof/>
                          <w:sz w:val="18"/>
                          <w:szCs w:val="18"/>
                          <w:lang w:val="lt-LT" w:eastAsia="lt-LT"/>
                        </w:rPr>
                        <w:t xml:space="preserve">          </w:t>
                      </w:r>
                    </w:p>
                    <w:p w:rsidR="008D0829" w:rsidRPr="001A5CB4" w:rsidRDefault="008D0829" w:rsidP="008D0829">
                      <w:pPr>
                        <w:spacing w:before="40" w:line="276" w:lineRule="auto"/>
                        <w:rPr>
                          <w:rFonts w:ascii="Times New Roman" w:hAnsi="Times New Roman"/>
                          <w:sz w:val="18"/>
                          <w:szCs w:val="18"/>
                          <w:lang w:val="lt-LT"/>
                        </w:rPr>
                      </w:pPr>
                      <w:r w:rsidRPr="001A5CB4">
                        <w:rPr>
                          <w:rFonts w:ascii="Times New Roman" w:hAnsi="Times New Roman"/>
                          <w:sz w:val="18"/>
                          <w:szCs w:val="18"/>
                          <w:lang w:val="lt-LT"/>
                        </w:rPr>
                        <w:t xml:space="preserve">                                                                     - kelias;   </w:t>
                      </w:r>
                      <w:r w:rsidRPr="001A5CB4">
                        <w:rPr>
                          <w:rFonts w:ascii="Times New Roman" w:hAnsi="Times New Roman"/>
                          <w:noProof/>
                          <w:sz w:val="18"/>
                          <w:szCs w:val="18"/>
                          <w:lang w:val="lt-LT" w:eastAsia="lt-LT"/>
                        </w:rPr>
                        <w:t xml:space="preserve">      </w:t>
                      </w:r>
                      <w:r w:rsidRPr="001A5CB4">
                        <w:rPr>
                          <w:rFonts w:ascii="Times New Roman" w:hAnsi="Times New Roman"/>
                          <w:sz w:val="18"/>
                          <w:szCs w:val="18"/>
                          <w:lang w:val="lt-LT"/>
                        </w:rPr>
                        <w:t xml:space="preserve">- pastatas;         - miškas ir krūmynai;         </w:t>
                      </w:r>
                    </w:p>
                    <w:p w:rsidR="008D0829" w:rsidRPr="005B3A49" w:rsidRDefault="008D0829" w:rsidP="008D0829">
                      <w:pPr>
                        <w:ind w:left="360"/>
                        <w:rPr>
                          <w:rFonts w:ascii="Times New Roman" w:hAnsi="Times New Roman"/>
                          <w:sz w:val="16"/>
                          <w:szCs w:val="16"/>
                        </w:rPr>
                      </w:pPr>
                      <w:r w:rsidRPr="005B3A49">
                        <w:rPr>
                          <w:rFonts w:ascii="Times New Roman" w:hAnsi="Times New Roman"/>
                          <w:sz w:val="16"/>
                          <w:szCs w:val="16"/>
                        </w:rPr>
                        <w:t xml:space="preserve">                                                      </w:t>
                      </w:r>
                    </w:p>
                  </w:txbxContent>
                </v:textbox>
                <w10:wrap type="tight" anchorx="margin"/>
              </v:shape>
            </w:pict>
          </mc:Fallback>
        </mc:AlternateContent>
      </w:r>
      <w:r w:rsidR="008D0829" w:rsidRPr="008D0829">
        <w:rPr>
          <w:noProof/>
          <w:lang w:val="lt-LT" w:eastAsia="lt-LT"/>
        </w:rPr>
        <mc:AlternateContent>
          <mc:Choice Requires="wps">
            <w:drawing>
              <wp:anchor distT="0" distB="0" distL="114300" distR="114300" simplePos="0" relativeHeight="251772928" behindDoc="0" locked="0" layoutInCell="1" allowOverlap="1" wp14:anchorId="065EF613" wp14:editId="0412F792">
                <wp:simplePos x="0" y="0"/>
                <wp:positionH relativeFrom="margin">
                  <wp:posOffset>5039360</wp:posOffset>
                </wp:positionH>
                <wp:positionV relativeFrom="paragraph">
                  <wp:posOffset>18415</wp:posOffset>
                </wp:positionV>
                <wp:extent cx="4529455" cy="483235"/>
                <wp:effectExtent l="0" t="0" r="23495" b="12065"/>
                <wp:wrapNone/>
                <wp:docPr id="297" name="Text Box 297"/>
                <wp:cNvGraphicFramePr/>
                <a:graphic xmlns:a="http://schemas.openxmlformats.org/drawingml/2006/main">
                  <a:graphicData uri="http://schemas.microsoft.com/office/word/2010/wordprocessingShape">
                    <wps:wsp>
                      <wps:cNvSpPr txBox="1"/>
                      <wps:spPr>
                        <a:xfrm>
                          <a:off x="0" y="0"/>
                          <a:ext cx="4529455" cy="483235"/>
                        </a:xfrm>
                        <a:prstGeom prst="rect">
                          <a:avLst/>
                        </a:prstGeom>
                        <a:solidFill>
                          <a:schemeClr val="lt1"/>
                        </a:solidFill>
                        <a:ln w="6350">
                          <a:solidFill>
                            <a:schemeClr val="bg1">
                              <a:lumMod val="65000"/>
                            </a:schemeClr>
                          </a:solidFill>
                        </a:ln>
                        <a:effectLst/>
                      </wps:spPr>
                      <wps:style>
                        <a:lnRef idx="0">
                          <a:schemeClr val="accent1"/>
                        </a:lnRef>
                        <a:fillRef idx="0">
                          <a:schemeClr val="accent1"/>
                        </a:fillRef>
                        <a:effectRef idx="0">
                          <a:schemeClr val="accent1"/>
                        </a:effectRef>
                        <a:fontRef idx="minor">
                          <a:schemeClr val="dk1"/>
                        </a:fontRef>
                      </wps:style>
                      <wps:txbx>
                        <w:txbxContent>
                          <w:p w:rsidR="008D0829" w:rsidRPr="001A5CB4" w:rsidRDefault="008D0829" w:rsidP="008D0829">
                            <w:pPr>
                              <w:jc w:val="center"/>
                              <w:rPr>
                                <w:rFonts w:ascii="Times New Roman" w:hAnsi="Times New Roman"/>
                                <w:b/>
                                <w:szCs w:val="28"/>
                                <w:lang w:val="lt-LT"/>
                              </w:rPr>
                            </w:pPr>
                            <w:r>
                              <w:rPr>
                                <w:rFonts w:ascii="Times New Roman" w:hAnsi="Times New Roman"/>
                                <w:b/>
                                <w:szCs w:val="28"/>
                              </w:rPr>
                              <w:t>AUTOTRANSPORTO</w:t>
                            </w:r>
                            <w:r w:rsidRPr="00A72173">
                              <w:rPr>
                                <w:rFonts w:ascii="Times New Roman" w:hAnsi="Times New Roman"/>
                                <w:b/>
                                <w:szCs w:val="28"/>
                              </w:rPr>
                              <w:t xml:space="preserve"> TRIUKŠMO </w:t>
                            </w:r>
                            <w:r w:rsidRPr="001A5CB4">
                              <w:rPr>
                                <w:rFonts w:ascii="Times New Roman" w:hAnsi="Times New Roman"/>
                                <w:b/>
                                <w:szCs w:val="28"/>
                                <w:lang w:val="lt-LT"/>
                              </w:rPr>
                              <w:t xml:space="preserve">SKLAIDA: </w:t>
                            </w:r>
                            <w:r w:rsidR="001A5CB4" w:rsidRPr="001A5CB4">
                              <w:rPr>
                                <w:rFonts w:ascii="Times New Roman" w:hAnsi="Times New Roman"/>
                                <w:b/>
                                <w:szCs w:val="28"/>
                                <w:lang w:val="lt-LT"/>
                              </w:rPr>
                              <w:t>planuojama</w:t>
                            </w:r>
                            <w:r w:rsidRPr="001A5CB4">
                              <w:rPr>
                                <w:rFonts w:ascii="Times New Roman" w:hAnsi="Times New Roman"/>
                                <w:b/>
                                <w:szCs w:val="28"/>
                                <w:lang w:val="lt-LT"/>
                              </w:rPr>
                              <w:t xml:space="preserve"> situacija</w:t>
                            </w:r>
                          </w:p>
                          <w:p w:rsidR="008D0829" w:rsidRPr="001A5CB4" w:rsidRDefault="008D0829" w:rsidP="008D0829">
                            <w:pPr>
                              <w:jc w:val="center"/>
                              <w:rPr>
                                <w:rFonts w:ascii="Times New Roman" w:hAnsi="Times New Roman"/>
                                <w:sz w:val="24"/>
                                <w:szCs w:val="28"/>
                                <w:lang w:val="lt-LT"/>
                              </w:rPr>
                            </w:pPr>
                            <w:r w:rsidRPr="001A5CB4">
                              <w:rPr>
                                <w:rFonts w:ascii="Times New Roman" w:hAnsi="Times New Roman"/>
                                <w:sz w:val="24"/>
                                <w:szCs w:val="28"/>
                                <w:lang w:val="lt-LT"/>
                              </w:rPr>
                              <w:t>L</w:t>
                            </w:r>
                            <w:r w:rsidR="001A5CB4">
                              <w:rPr>
                                <w:rFonts w:ascii="Times New Roman" w:hAnsi="Times New Roman"/>
                                <w:sz w:val="24"/>
                                <w:szCs w:val="28"/>
                                <w:vertAlign w:val="subscript"/>
                                <w:lang w:val="lt-LT"/>
                              </w:rPr>
                              <w:t>vakaro</w:t>
                            </w:r>
                            <w:r w:rsidRPr="001A5CB4">
                              <w:rPr>
                                <w:rFonts w:ascii="Times New Roman" w:hAnsi="Times New Roman"/>
                                <w:sz w:val="24"/>
                                <w:szCs w:val="28"/>
                                <w:vertAlign w:val="subscript"/>
                                <w:lang w:val="lt-LT"/>
                              </w:rPr>
                              <w:t xml:space="preserve"> </w:t>
                            </w:r>
                            <w:r w:rsidRPr="001A5CB4">
                              <w:rPr>
                                <w:rFonts w:ascii="Times New Roman" w:hAnsi="Times New Roman"/>
                                <w:sz w:val="24"/>
                                <w:szCs w:val="28"/>
                                <w:lang w:val="lt-LT"/>
                              </w:rPr>
                              <w:t>ekvivalentinis triukšmo lygis dB(A) M 1:2000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65EF613" id="Text Box 297" o:spid="_x0000_s1041" type="#_x0000_t202" style="position:absolute;margin-left:396.8pt;margin-top:1.45pt;width:356.65pt;height:38.05pt;z-index:251772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" fillcolor="white [3201]" strokecolor="#a5a5a5 [2092]" strokeweight=".5pt">
                <v:textbox>
                  <w:txbxContent>
                    <w:p w:rsidR="008D0829" w:rsidRPr="001A5CB4" w:rsidRDefault="008D0829" w:rsidP="008D0829">
                      <w:pPr>
                        <w:jc w:val="center"/>
                        <w:rPr>
                          <w:rFonts w:ascii="Times New Roman" w:hAnsi="Times New Roman"/>
                          <w:b/>
                          <w:szCs w:val="28"/>
                          <w:lang w:val="lt-LT"/>
                        </w:rPr>
                      </w:pPr>
                      <w:r>
                        <w:rPr>
                          <w:rFonts w:ascii="Times New Roman" w:hAnsi="Times New Roman"/>
                          <w:b/>
                          <w:szCs w:val="28"/>
                        </w:rPr>
                        <w:t>AUTOTRANSPORTO</w:t>
                      </w:r>
                      <w:r w:rsidRPr="00A72173">
                        <w:rPr>
                          <w:rFonts w:ascii="Times New Roman" w:hAnsi="Times New Roman"/>
                          <w:b/>
                          <w:szCs w:val="28"/>
                        </w:rPr>
                        <w:t xml:space="preserve"> TRIUKŠMO </w:t>
                      </w:r>
                      <w:r w:rsidRPr="001A5CB4">
                        <w:rPr>
                          <w:rFonts w:ascii="Times New Roman" w:hAnsi="Times New Roman"/>
                          <w:b/>
                          <w:szCs w:val="28"/>
                          <w:lang w:val="lt-LT"/>
                        </w:rPr>
                        <w:t xml:space="preserve">SKLAIDA: </w:t>
                      </w:r>
                      <w:r w:rsidR="001A5CB4" w:rsidRPr="001A5CB4">
                        <w:rPr>
                          <w:rFonts w:ascii="Times New Roman" w:hAnsi="Times New Roman"/>
                          <w:b/>
                          <w:szCs w:val="28"/>
                          <w:lang w:val="lt-LT"/>
                        </w:rPr>
                        <w:t>planuojama</w:t>
                      </w:r>
                      <w:r w:rsidRPr="001A5CB4">
                        <w:rPr>
                          <w:rFonts w:ascii="Times New Roman" w:hAnsi="Times New Roman"/>
                          <w:b/>
                          <w:szCs w:val="28"/>
                          <w:lang w:val="lt-LT"/>
                        </w:rPr>
                        <w:t xml:space="preserve"> situacija</w:t>
                      </w:r>
                    </w:p>
                    <w:p w:rsidR="008D0829" w:rsidRPr="001A5CB4" w:rsidRDefault="008D0829" w:rsidP="008D0829">
                      <w:pPr>
                        <w:jc w:val="center"/>
                        <w:rPr>
                          <w:rFonts w:ascii="Times New Roman" w:hAnsi="Times New Roman"/>
                          <w:sz w:val="24"/>
                          <w:szCs w:val="28"/>
                          <w:lang w:val="lt-LT"/>
                        </w:rPr>
                      </w:pPr>
                      <w:r w:rsidRPr="001A5CB4">
                        <w:rPr>
                          <w:rFonts w:ascii="Times New Roman" w:hAnsi="Times New Roman"/>
                          <w:sz w:val="24"/>
                          <w:szCs w:val="28"/>
                          <w:lang w:val="lt-LT"/>
                        </w:rPr>
                        <w:t>L</w:t>
                      </w:r>
                      <w:r w:rsidR="001A5CB4">
                        <w:rPr>
                          <w:rFonts w:ascii="Times New Roman" w:hAnsi="Times New Roman"/>
                          <w:sz w:val="24"/>
                          <w:szCs w:val="28"/>
                          <w:vertAlign w:val="subscript"/>
                          <w:lang w:val="lt-LT"/>
                        </w:rPr>
                        <w:t>vakaro</w:t>
                      </w:r>
                      <w:r w:rsidRPr="001A5CB4">
                        <w:rPr>
                          <w:rFonts w:ascii="Times New Roman" w:hAnsi="Times New Roman"/>
                          <w:sz w:val="24"/>
                          <w:szCs w:val="28"/>
                          <w:vertAlign w:val="subscript"/>
                          <w:lang w:val="lt-LT"/>
                        </w:rPr>
                        <w:t xml:space="preserve"> </w:t>
                      </w:r>
                      <w:r w:rsidRPr="001A5CB4">
                        <w:rPr>
                          <w:rFonts w:ascii="Times New Roman" w:hAnsi="Times New Roman"/>
                          <w:sz w:val="24"/>
                          <w:szCs w:val="28"/>
                          <w:lang w:val="lt-LT"/>
                        </w:rPr>
                        <w:t>ekvivalentinis triukšmo lygis dB(A) M 1:2000</w:t>
                      </w:r>
                    </w:p>
                  </w:txbxContent>
                </v:textbox>
                <w10:wrap anchorx="margin"/>
              </v:shape>
            </w:pict>
          </mc:Fallback>
        </mc:AlternateContent>
      </w:r>
      <w:r w:rsidR="008D0829" w:rsidRPr="008D0829">
        <w:rPr>
          <w:noProof/>
          <w:lang w:val="lt-LT" w:eastAsia="lt-LT"/>
        </w:rPr>
        <mc:AlternateContent>
          <mc:Choice Requires="wps">
            <w:drawing>
              <wp:anchor distT="0" distB="0" distL="114300" distR="114300" simplePos="0" relativeHeight="251771904" behindDoc="0" locked="0" layoutInCell="1" allowOverlap="1" wp14:anchorId="31A4F402" wp14:editId="2031B883">
                <wp:simplePos x="0" y="0"/>
                <wp:positionH relativeFrom="column">
                  <wp:posOffset>1734185</wp:posOffset>
                </wp:positionH>
                <wp:positionV relativeFrom="paragraph">
                  <wp:posOffset>5552440</wp:posOffset>
                </wp:positionV>
                <wp:extent cx="6873240" cy="685800"/>
                <wp:effectExtent l="0" t="0" r="22860" b="19050"/>
                <wp:wrapNone/>
                <wp:docPr id="296" name="Rectangle 296"/>
                <wp:cNvGraphicFramePr/>
                <a:graphic xmlns:a="http://schemas.openxmlformats.org/drawingml/2006/main">
                  <a:graphicData uri="http://schemas.microsoft.com/office/word/2010/wordprocessingShape">
                    <wps:wsp>
                      <wps:cNvSpPr/>
                      <wps:spPr>
                        <a:xfrm>
                          <a:off x="0" y="0"/>
                          <a:ext cx="6873240" cy="685800"/>
                        </a:xfrm>
                        <a:prstGeom prst="rect">
                          <a:avLst/>
                        </a:prstGeom>
                        <a:ln w="6350">
                          <a:solidFill>
                            <a:schemeClr val="bg1">
                              <a:lumMod val="65000"/>
                            </a:schemeClr>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32B7243" id="Rectangle 296" o:spid="_x0000_s1026" style="position:absolute;margin-left:136.55pt;margin-top:437.2pt;width:541.2pt;height:54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" fillcolor="white [3201]" strokecolor="#a5a5a5 [2092]" strokeweight=".5pt"/>
            </w:pict>
          </mc:Fallback>
        </mc:AlternateContent>
      </w: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Pr="008D0829" w:rsidRDefault="008D0829" w:rsidP="008D0829">
      <w:pPr>
        <w:rPr>
          <w:lang w:val="lt-LT"/>
        </w:rPr>
      </w:pPr>
    </w:p>
    <w:p w:rsidR="008D0829" w:rsidRDefault="001A5CB4" w:rsidP="008D0829">
      <w:pPr>
        <w:rPr>
          <w:lang w:val="lt-LT"/>
        </w:rPr>
      </w:pPr>
      <w:r w:rsidRPr="008D0829">
        <w:rPr>
          <w:noProof/>
          <w:lang w:val="lt-LT" w:eastAsia="lt-LT"/>
        </w:rPr>
        <w:drawing>
          <wp:anchor distT="0" distB="0" distL="114300" distR="114300" simplePos="0" relativeHeight="251778048" behindDoc="0" locked="0" layoutInCell="1" allowOverlap="1" wp14:anchorId="12A38812" wp14:editId="26A7D62F">
            <wp:simplePos x="0" y="0"/>
            <wp:positionH relativeFrom="column">
              <wp:posOffset>4304030</wp:posOffset>
            </wp:positionH>
            <wp:positionV relativeFrom="paragraph">
              <wp:posOffset>165100</wp:posOffset>
            </wp:positionV>
            <wp:extent cx="165735" cy="133350"/>
            <wp:effectExtent l="0" t="0" r="5715" b="0"/>
            <wp:wrapNone/>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5735" cy="133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D0829">
        <w:rPr>
          <w:noProof/>
          <w:lang w:val="lt-LT" w:eastAsia="lt-LT"/>
        </w:rPr>
        <mc:AlternateContent>
          <mc:Choice Requires="wps">
            <w:drawing>
              <wp:anchor distT="0" distB="0" distL="114300" distR="114300" simplePos="0" relativeHeight="251774976" behindDoc="0" locked="0" layoutInCell="1" allowOverlap="1" wp14:anchorId="3C3A2C57" wp14:editId="1EC3D6E8">
                <wp:simplePos x="0" y="0"/>
                <wp:positionH relativeFrom="column">
                  <wp:posOffset>3395980</wp:posOffset>
                </wp:positionH>
                <wp:positionV relativeFrom="paragraph">
                  <wp:posOffset>55580</wp:posOffset>
                </wp:positionV>
                <wp:extent cx="170815" cy="0"/>
                <wp:effectExtent l="0" t="19050" r="19685" b="19050"/>
                <wp:wrapNone/>
                <wp:docPr id="299" name="Straight Connector 299"/>
                <wp:cNvGraphicFramePr/>
                <a:graphic xmlns:a="http://schemas.openxmlformats.org/drawingml/2006/main">
                  <a:graphicData uri="http://schemas.microsoft.com/office/word/2010/wordprocessingShape">
                    <wps:wsp>
                      <wps:cNvCnPr/>
                      <wps:spPr>
                        <a:xfrm>
                          <a:off x="0" y="0"/>
                          <a:ext cx="170815" cy="0"/>
                        </a:xfrm>
                        <a:prstGeom prst="line">
                          <a:avLst/>
                        </a:prstGeom>
                        <a:ln w="28575">
                          <a:solidFill>
                            <a:srgbClr val="0000FF"/>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7CA3FF" id="Straight Connector 299" o:spid="_x0000_s1026" style="position:absolute;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7.4pt,4.4pt" to="280.85pt,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" strokecolor="blue" strokeweight="2.25pt">
                <v:stroke joinstyle="miter"/>
              </v:line>
            </w:pict>
          </mc:Fallback>
        </mc:AlternateContent>
      </w:r>
      <w:r w:rsidRPr="008D0829">
        <w:rPr>
          <w:noProof/>
          <w:lang w:val="lt-LT" w:eastAsia="lt-LT"/>
        </w:rPr>
        <mc:AlternateContent>
          <mc:Choice Requires="wps">
            <w:drawing>
              <wp:anchor distT="0" distB="0" distL="114300" distR="114300" simplePos="0" relativeHeight="251780096" behindDoc="0" locked="0" layoutInCell="1" allowOverlap="1" wp14:anchorId="40431B83" wp14:editId="69833778">
                <wp:simplePos x="0" y="0"/>
                <wp:positionH relativeFrom="column">
                  <wp:posOffset>5437505</wp:posOffset>
                </wp:positionH>
                <wp:positionV relativeFrom="paragraph">
                  <wp:posOffset>78272</wp:posOffset>
                </wp:positionV>
                <wp:extent cx="170815" cy="0"/>
                <wp:effectExtent l="0" t="19050" r="19685" b="19050"/>
                <wp:wrapNone/>
                <wp:docPr id="300" name="Straight Connector 300"/>
                <wp:cNvGraphicFramePr/>
                <a:graphic xmlns:a="http://schemas.openxmlformats.org/drawingml/2006/main">
                  <a:graphicData uri="http://schemas.microsoft.com/office/word/2010/wordprocessingShape">
                    <wps:wsp>
                      <wps:cNvCnPr/>
                      <wps:spPr>
                        <a:xfrm>
                          <a:off x="0" y="0"/>
                          <a:ext cx="170815" cy="0"/>
                        </a:xfrm>
                        <a:prstGeom prst="line">
                          <a:avLst/>
                        </a:prstGeom>
                        <a:ln w="28575">
                          <a:solidFill>
                            <a:srgbClr val="00FF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D603A3" id="Straight Connector 300" o:spid="_x0000_s1026" style="position:absolute;z-index:251780096;visibility:visible;mso-wrap-style:square;mso-wrap-distance-left:9pt;mso-wrap-distance-top:0;mso-wrap-distance-right:9pt;mso-wrap-distance-bottom:0;mso-position-horizontal:absolute;mso-position-horizontal-relative:text;mso-position-vertical:absolute;mso-position-vertical-relative:text" from="428.15pt,6.15pt" to="441.6pt,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" strokecolor="lime" strokeweight="2.25pt">
                <v:stroke joinstyle="miter"/>
              </v:line>
            </w:pict>
          </mc:Fallback>
        </mc:AlternateContent>
      </w:r>
    </w:p>
    <w:p w:rsidR="008D0829" w:rsidRDefault="001A5CB4" w:rsidP="008D0829">
      <w:pPr>
        <w:rPr>
          <w:lang w:val="lt-LT"/>
        </w:rPr>
      </w:pPr>
      <w:r w:rsidRPr="008D0829">
        <w:rPr>
          <w:noProof/>
          <w:lang w:val="lt-LT" w:eastAsia="lt-LT"/>
        </w:rPr>
        <w:drawing>
          <wp:anchor distT="0" distB="0" distL="114300" distR="114300" simplePos="0" relativeHeight="251779072" behindDoc="0" locked="0" layoutInCell="1" allowOverlap="1" wp14:anchorId="4FA55819" wp14:editId="153187C8">
            <wp:simplePos x="0" y="0"/>
            <wp:positionH relativeFrom="column">
              <wp:posOffset>5647055</wp:posOffset>
            </wp:positionH>
            <wp:positionV relativeFrom="paragraph">
              <wp:posOffset>26499</wp:posOffset>
            </wp:positionV>
            <wp:extent cx="158115" cy="98425"/>
            <wp:effectExtent l="19050" t="19050" r="13335" b="15875"/>
            <wp:wrapNone/>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58115" cy="98425"/>
                    </a:xfrm>
                    <a:prstGeom prst="rect">
                      <a:avLst/>
                    </a:prstGeom>
                    <a:noFill/>
                    <a:ln w="6350">
                      <a:solidFill>
                        <a:srgbClr val="70AD47">
                          <a:lumMod val="50000"/>
                        </a:srgbClr>
                      </a:solidFill>
                    </a:ln>
                  </pic:spPr>
                </pic:pic>
              </a:graphicData>
            </a:graphic>
            <wp14:sizeRelH relativeFrom="page">
              <wp14:pctWidth>0</wp14:pctWidth>
            </wp14:sizeRelH>
            <wp14:sizeRelV relativeFrom="page">
              <wp14:pctHeight>0</wp14:pctHeight>
            </wp14:sizeRelV>
          </wp:anchor>
        </w:drawing>
      </w:r>
      <w:r w:rsidRPr="008D0829">
        <w:rPr>
          <w:noProof/>
          <w:lang w:val="lt-LT" w:eastAsia="lt-LT"/>
        </w:rPr>
        <w:drawing>
          <wp:anchor distT="0" distB="0" distL="114300" distR="114300" simplePos="0" relativeHeight="251777024" behindDoc="0" locked="0" layoutInCell="1" allowOverlap="1" wp14:anchorId="44C17DF4" wp14:editId="4E09C817">
            <wp:simplePos x="0" y="0"/>
            <wp:positionH relativeFrom="column">
              <wp:posOffset>4939030</wp:posOffset>
            </wp:positionH>
            <wp:positionV relativeFrom="paragraph">
              <wp:posOffset>26777</wp:posOffset>
            </wp:positionV>
            <wp:extent cx="150495" cy="85725"/>
            <wp:effectExtent l="19050" t="19050" r="20955" b="28575"/>
            <wp:wrapNone/>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5895" t="9947" r="6639" b="10495"/>
                    <a:stretch/>
                  </pic:blipFill>
                  <pic:spPr bwMode="auto">
                    <a:xfrm>
                      <a:off x="0" y="0"/>
                      <a:ext cx="150495" cy="85725"/>
                    </a:xfrm>
                    <a:prstGeom prst="rect">
                      <a:avLst/>
                    </a:prstGeom>
                    <a:ln w="6350" cap="sq"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D0829" w:rsidRPr="008D0829" w:rsidRDefault="001A5CB4" w:rsidP="008D0829">
      <w:pPr>
        <w:rPr>
          <w:lang w:val="lt-LT"/>
        </w:rPr>
      </w:pPr>
      <w:r w:rsidRPr="008D0829">
        <w:rPr>
          <w:noProof/>
          <w:lang w:val="lt-LT" w:eastAsia="lt-LT"/>
        </w:rPr>
        <w:lastRenderedPageBreak/>
        <w:drawing>
          <wp:anchor distT="0" distB="0" distL="114300" distR="114300" simplePos="0" relativeHeight="251789312" behindDoc="0" locked="0" layoutInCell="1" allowOverlap="1" wp14:anchorId="44C17DF4" wp14:editId="4E09C817">
            <wp:simplePos x="0" y="0"/>
            <wp:positionH relativeFrom="column">
              <wp:posOffset>4958080</wp:posOffset>
            </wp:positionH>
            <wp:positionV relativeFrom="paragraph">
              <wp:posOffset>6016746</wp:posOffset>
            </wp:positionV>
            <wp:extent cx="150495" cy="85725"/>
            <wp:effectExtent l="19050" t="19050" r="20955" b="28575"/>
            <wp:wrapNone/>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5895" t="9947" r="6639" b="10495"/>
                    <a:stretch/>
                  </pic:blipFill>
                  <pic:spPr bwMode="auto">
                    <a:xfrm>
                      <a:off x="0" y="0"/>
                      <a:ext cx="150495" cy="85725"/>
                    </a:xfrm>
                    <a:prstGeom prst="rect">
                      <a:avLst/>
                    </a:prstGeom>
                    <a:ln w="6350" cap="sq"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D0829">
        <w:rPr>
          <w:noProof/>
          <w:lang w:val="lt-LT" w:eastAsia="lt-LT"/>
        </w:rPr>
        <mc:AlternateContent>
          <mc:Choice Requires="wps">
            <w:drawing>
              <wp:anchor distT="0" distB="0" distL="114300" distR="114300" simplePos="0" relativeHeight="251792384" behindDoc="0" locked="0" layoutInCell="1" allowOverlap="1" wp14:anchorId="40431B83" wp14:editId="69833778">
                <wp:simplePos x="0" y="0"/>
                <wp:positionH relativeFrom="column">
                  <wp:posOffset>5456555</wp:posOffset>
                </wp:positionH>
                <wp:positionV relativeFrom="paragraph">
                  <wp:posOffset>5876028</wp:posOffset>
                </wp:positionV>
                <wp:extent cx="170815" cy="0"/>
                <wp:effectExtent l="0" t="19050" r="19685" b="19050"/>
                <wp:wrapNone/>
                <wp:docPr id="311" name="Straight Connector 311"/>
                <wp:cNvGraphicFramePr/>
                <a:graphic xmlns:a="http://schemas.openxmlformats.org/drawingml/2006/main">
                  <a:graphicData uri="http://schemas.microsoft.com/office/word/2010/wordprocessingShape">
                    <wps:wsp>
                      <wps:cNvCnPr/>
                      <wps:spPr>
                        <a:xfrm>
                          <a:off x="0" y="0"/>
                          <a:ext cx="170815" cy="0"/>
                        </a:xfrm>
                        <a:prstGeom prst="line">
                          <a:avLst/>
                        </a:prstGeom>
                        <a:ln w="28575">
                          <a:solidFill>
                            <a:srgbClr val="00FF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987849D" id="Straight Connector 311" o:spid="_x0000_s1026" style="position:absolute;z-index:251792384;visibility:visible;mso-wrap-style:square;mso-wrap-distance-left:9pt;mso-wrap-distance-top:0;mso-wrap-distance-right:9pt;mso-wrap-distance-bottom:0;mso-position-horizontal:absolute;mso-position-horizontal-relative:text;mso-position-vertical:absolute;mso-position-vertical-relative:text" from="429.65pt,462.7pt" to="443.1pt,46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" strokecolor="lime" strokeweight="2.25pt">
                <v:stroke joinstyle="miter"/>
              </v:line>
            </w:pict>
          </mc:Fallback>
        </mc:AlternateContent>
      </w:r>
      <w:r>
        <w:rPr>
          <w:noProof/>
          <w:lang w:val="lt-LT" w:eastAsia="lt-LT"/>
        </w:rPr>
        <w:drawing>
          <wp:anchor distT="0" distB="0" distL="114300" distR="114300" simplePos="0" relativeHeight="251804672" behindDoc="1" locked="0" layoutInCell="1" allowOverlap="1" wp14:anchorId="54D8BA72" wp14:editId="19758E36">
            <wp:simplePos x="0" y="0"/>
            <wp:positionH relativeFrom="column">
              <wp:posOffset>342900</wp:posOffset>
            </wp:positionH>
            <wp:positionV relativeFrom="paragraph">
              <wp:posOffset>-114935</wp:posOffset>
            </wp:positionV>
            <wp:extent cx="9363075" cy="6429375"/>
            <wp:effectExtent l="19050" t="19050" r="28575" b="28575"/>
            <wp:wrapNone/>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vakaras.bmp"/>
                    <pic:cNvPicPr/>
                  </pic:nvPicPr>
                  <pic:blipFill rotWithShape="1">
                    <a:blip r:embed="rId27" cstate="print">
                      <a:extLst>
                        <a:ext uri="{28A0092B-C50C-407E-A947-70E740481C1C}">
                          <a14:useLocalDpi xmlns:a14="http://schemas.microsoft.com/office/drawing/2010/main" val="0"/>
                        </a:ext>
                      </a:extLst>
                    </a:blip>
                    <a:srcRect l="5871" t="5515" r="3963" b="5848"/>
                    <a:stretch/>
                  </pic:blipFill>
                  <pic:spPr bwMode="auto">
                    <a:xfrm>
                      <a:off x="0" y="0"/>
                      <a:ext cx="9363075" cy="6429375"/>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D0829" w:rsidRPr="008D0829">
        <w:rPr>
          <w:noProof/>
          <w:lang w:val="lt-LT" w:eastAsia="lt-LT"/>
        </w:rPr>
        <mc:AlternateContent>
          <mc:Choice Requires="wps">
            <w:drawing>
              <wp:anchor distT="0" distB="0" distL="114300" distR="114300" simplePos="0" relativeHeight="251784192" behindDoc="0" locked="0" layoutInCell="1" allowOverlap="1" wp14:anchorId="31A4F402" wp14:editId="2031B883">
                <wp:simplePos x="0" y="0"/>
                <wp:positionH relativeFrom="column">
                  <wp:posOffset>1753235</wp:posOffset>
                </wp:positionH>
                <wp:positionV relativeFrom="paragraph">
                  <wp:posOffset>5552440</wp:posOffset>
                </wp:positionV>
                <wp:extent cx="6873240" cy="685800"/>
                <wp:effectExtent l="0" t="0" r="22860" b="19050"/>
                <wp:wrapNone/>
                <wp:docPr id="307" name="Rectangle 307"/>
                <wp:cNvGraphicFramePr/>
                <a:graphic xmlns:a="http://schemas.openxmlformats.org/drawingml/2006/main">
                  <a:graphicData uri="http://schemas.microsoft.com/office/word/2010/wordprocessingShape">
                    <wps:wsp>
                      <wps:cNvSpPr/>
                      <wps:spPr>
                        <a:xfrm>
                          <a:off x="0" y="0"/>
                          <a:ext cx="6873240" cy="685800"/>
                        </a:xfrm>
                        <a:prstGeom prst="rect">
                          <a:avLst/>
                        </a:prstGeom>
                        <a:ln w="6350">
                          <a:solidFill>
                            <a:schemeClr val="bg1">
                              <a:lumMod val="65000"/>
                            </a:schemeClr>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1884CB8" id="Rectangle 307" o:spid="_x0000_s1026" style="position:absolute;margin-left:138.05pt;margin-top:437.2pt;width:541.2pt;height:54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" fillcolor="white [3201]" strokecolor="#a5a5a5 [2092]" strokeweight=".5pt"/>
            </w:pict>
          </mc:Fallback>
        </mc:AlternateContent>
      </w:r>
      <w:r w:rsidR="008D0829" w:rsidRPr="008D0829">
        <w:rPr>
          <w:noProof/>
          <w:lang w:val="lt-LT" w:eastAsia="lt-LT"/>
        </w:rPr>
        <mc:AlternateContent>
          <mc:Choice Requires="wps">
            <w:drawing>
              <wp:anchor distT="0" distB="0" distL="114300" distR="114300" simplePos="0" relativeHeight="251785216" behindDoc="0" locked="0" layoutInCell="1" allowOverlap="1" wp14:anchorId="065EF613" wp14:editId="0412F792">
                <wp:simplePos x="0" y="0"/>
                <wp:positionH relativeFrom="margin">
                  <wp:posOffset>5058410</wp:posOffset>
                </wp:positionH>
                <wp:positionV relativeFrom="paragraph">
                  <wp:posOffset>18415</wp:posOffset>
                </wp:positionV>
                <wp:extent cx="4529455" cy="483235"/>
                <wp:effectExtent l="0" t="0" r="23495" b="12065"/>
                <wp:wrapNone/>
                <wp:docPr id="308" name="Text Box 308"/>
                <wp:cNvGraphicFramePr/>
                <a:graphic xmlns:a="http://schemas.openxmlformats.org/drawingml/2006/main">
                  <a:graphicData uri="http://schemas.microsoft.com/office/word/2010/wordprocessingShape">
                    <wps:wsp>
                      <wps:cNvSpPr txBox="1"/>
                      <wps:spPr>
                        <a:xfrm>
                          <a:off x="0" y="0"/>
                          <a:ext cx="4529455" cy="483235"/>
                        </a:xfrm>
                        <a:prstGeom prst="rect">
                          <a:avLst/>
                        </a:prstGeom>
                        <a:solidFill>
                          <a:schemeClr val="lt1"/>
                        </a:solidFill>
                        <a:ln w="6350">
                          <a:solidFill>
                            <a:schemeClr val="bg1">
                              <a:lumMod val="65000"/>
                            </a:schemeClr>
                          </a:solidFill>
                        </a:ln>
                        <a:effectLst/>
                      </wps:spPr>
                      <wps:style>
                        <a:lnRef idx="0">
                          <a:schemeClr val="accent1"/>
                        </a:lnRef>
                        <a:fillRef idx="0">
                          <a:schemeClr val="accent1"/>
                        </a:fillRef>
                        <a:effectRef idx="0">
                          <a:schemeClr val="accent1"/>
                        </a:effectRef>
                        <a:fontRef idx="minor">
                          <a:schemeClr val="dk1"/>
                        </a:fontRef>
                      </wps:style>
                      <wps:txbx>
                        <w:txbxContent>
                          <w:p w:rsidR="008D0829" w:rsidRPr="001A5CB4" w:rsidRDefault="008D0829" w:rsidP="008D0829">
                            <w:pPr>
                              <w:jc w:val="center"/>
                              <w:rPr>
                                <w:rFonts w:ascii="Times New Roman" w:hAnsi="Times New Roman"/>
                                <w:b/>
                                <w:szCs w:val="28"/>
                                <w:lang w:val="lt-LT"/>
                              </w:rPr>
                            </w:pPr>
                            <w:r>
                              <w:rPr>
                                <w:rFonts w:ascii="Times New Roman" w:hAnsi="Times New Roman"/>
                                <w:b/>
                                <w:szCs w:val="28"/>
                              </w:rPr>
                              <w:t>AUTOTRANSPORTO</w:t>
                            </w:r>
                            <w:r w:rsidRPr="00A72173">
                              <w:rPr>
                                <w:rFonts w:ascii="Times New Roman" w:hAnsi="Times New Roman"/>
                                <w:b/>
                                <w:szCs w:val="28"/>
                              </w:rPr>
                              <w:t xml:space="preserve"> TRIUKŠMO SKLAIDA</w:t>
                            </w:r>
                            <w:r w:rsidRPr="001A5CB4">
                              <w:rPr>
                                <w:rFonts w:ascii="Times New Roman" w:hAnsi="Times New Roman"/>
                                <w:b/>
                                <w:szCs w:val="28"/>
                                <w:lang w:val="lt-LT"/>
                              </w:rPr>
                              <w:t xml:space="preserve">: </w:t>
                            </w:r>
                            <w:r w:rsidR="001A5CB4" w:rsidRPr="001A5CB4">
                              <w:rPr>
                                <w:rFonts w:ascii="Times New Roman" w:hAnsi="Times New Roman"/>
                                <w:b/>
                                <w:szCs w:val="28"/>
                                <w:lang w:val="lt-LT"/>
                              </w:rPr>
                              <w:t>planuojama</w:t>
                            </w:r>
                            <w:r w:rsidRPr="001A5CB4">
                              <w:rPr>
                                <w:rFonts w:ascii="Times New Roman" w:hAnsi="Times New Roman"/>
                                <w:b/>
                                <w:szCs w:val="28"/>
                                <w:lang w:val="lt-LT"/>
                              </w:rPr>
                              <w:t xml:space="preserve"> situacija</w:t>
                            </w:r>
                          </w:p>
                          <w:p w:rsidR="008D0829" w:rsidRPr="001A5CB4" w:rsidRDefault="008D0829" w:rsidP="008D0829">
                            <w:pPr>
                              <w:jc w:val="center"/>
                              <w:rPr>
                                <w:rFonts w:ascii="Times New Roman" w:hAnsi="Times New Roman"/>
                                <w:sz w:val="24"/>
                                <w:szCs w:val="28"/>
                                <w:lang w:val="lt-LT"/>
                              </w:rPr>
                            </w:pPr>
                            <w:r w:rsidRPr="001A5CB4">
                              <w:rPr>
                                <w:rFonts w:ascii="Times New Roman" w:hAnsi="Times New Roman"/>
                                <w:sz w:val="24"/>
                                <w:szCs w:val="28"/>
                                <w:lang w:val="lt-LT"/>
                              </w:rPr>
                              <w:t>L</w:t>
                            </w:r>
                            <w:r w:rsidR="001A5CB4" w:rsidRPr="001A5CB4">
                              <w:rPr>
                                <w:rFonts w:ascii="Times New Roman" w:hAnsi="Times New Roman"/>
                                <w:sz w:val="24"/>
                                <w:szCs w:val="28"/>
                                <w:vertAlign w:val="subscript"/>
                                <w:lang w:val="lt-LT"/>
                              </w:rPr>
                              <w:t>nakties</w:t>
                            </w:r>
                            <w:r w:rsidRPr="001A5CB4">
                              <w:rPr>
                                <w:rFonts w:ascii="Times New Roman" w:hAnsi="Times New Roman"/>
                                <w:sz w:val="24"/>
                                <w:szCs w:val="28"/>
                                <w:vertAlign w:val="subscript"/>
                                <w:lang w:val="lt-LT"/>
                              </w:rPr>
                              <w:t xml:space="preserve"> </w:t>
                            </w:r>
                            <w:r w:rsidRPr="001A5CB4">
                              <w:rPr>
                                <w:rFonts w:ascii="Times New Roman" w:hAnsi="Times New Roman"/>
                                <w:sz w:val="24"/>
                                <w:szCs w:val="28"/>
                                <w:lang w:val="lt-LT"/>
                              </w:rPr>
                              <w:t>ekvivalentinis triukšmo lygis dB(A) M 1:2000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65EF613" id="Text Box 308" o:spid="_x0000_s1042" type="#_x0000_t202" style="position:absolute;margin-left:398.3pt;margin-top:1.45pt;width:356.65pt;height:38.05pt;z-index:251785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" fillcolor="white [3201]" strokecolor="#a5a5a5 [2092]" strokeweight=".5pt">
                <v:textbox>
                  <w:txbxContent>
                    <w:p w:rsidR="008D0829" w:rsidRPr="001A5CB4" w:rsidRDefault="008D0829" w:rsidP="008D0829">
                      <w:pPr>
                        <w:jc w:val="center"/>
                        <w:rPr>
                          <w:rFonts w:ascii="Times New Roman" w:hAnsi="Times New Roman"/>
                          <w:b/>
                          <w:szCs w:val="28"/>
                          <w:lang w:val="lt-LT"/>
                        </w:rPr>
                      </w:pPr>
                      <w:r>
                        <w:rPr>
                          <w:rFonts w:ascii="Times New Roman" w:hAnsi="Times New Roman"/>
                          <w:b/>
                          <w:szCs w:val="28"/>
                        </w:rPr>
                        <w:t>AUTOTRANSPORTO</w:t>
                      </w:r>
                      <w:r w:rsidRPr="00A72173">
                        <w:rPr>
                          <w:rFonts w:ascii="Times New Roman" w:hAnsi="Times New Roman"/>
                          <w:b/>
                          <w:szCs w:val="28"/>
                        </w:rPr>
                        <w:t xml:space="preserve"> TRIUKŠMO SKLAIDA</w:t>
                      </w:r>
                      <w:r w:rsidRPr="001A5CB4">
                        <w:rPr>
                          <w:rFonts w:ascii="Times New Roman" w:hAnsi="Times New Roman"/>
                          <w:b/>
                          <w:szCs w:val="28"/>
                          <w:lang w:val="lt-LT"/>
                        </w:rPr>
                        <w:t xml:space="preserve">: </w:t>
                      </w:r>
                      <w:r w:rsidR="001A5CB4" w:rsidRPr="001A5CB4">
                        <w:rPr>
                          <w:rFonts w:ascii="Times New Roman" w:hAnsi="Times New Roman"/>
                          <w:b/>
                          <w:szCs w:val="28"/>
                          <w:lang w:val="lt-LT"/>
                        </w:rPr>
                        <w:t>planuojama</w:t>
                      </w:r>
                      <w:r w:rsidRPr="001A5CB4">
                        <w:rPr>
                          <w:rFonts w:ascii="Times New Roman" w:hAnsi="Times New Roman"/>
                          <w:b/>
                          <w:szCs w:val="28"/>
                          <w:lang w:val="lt-LT"/>
                        </w:rPr>
                        <w:t xml:space="preserve"> situacija</w:t>
                      </w:r>
                    </w:p>
                    <w:p w:rsidR="008D0829" w:rsidRPr="001A5CB4" w:rsidRDefault="008D0829" w:rsidP="008D0829">
                      <w:pPr>
                        <w:jc w:val="center"/>
                        <w:rPr>
                          <w:rFonts w:ascii="Times New Roman" w:hAnsi="Times New Roman"/>
                          <w:sz w:val="24"/>
                          <w:szCs w:val="28"/>
                          <w:lang w:val="lt-LT"/>
                        </w:rPr>
                      </w:pPr>
                      <w:r w:rsidRPr="001A5CB4">
                        <w:rPr>
                          <w:rFonts w:ascii="Times New Roman" w:hAnsi="Times New Roman"/>
                          <w:sz w:val="24"/>
                          <w:szCs w:val="28"/>
                          <w:lang w:val="lt-LT"/>
                        </w:rPr>
                        <w:t>L</w:t>
                      </w:r>
                      <w:r w:rsidR="001A5CB4" w:rsidRPr="001A5CB4">
                        <w:rPr>
                          <w:rFonts w:ascii="Times New Roman" w:hAnsi="Times New Roman"/>
                          <w:sz w:val="24"/>
                          <w:szCs w:val="28"/>
                          <w:vertAlign w:val="subscript"/>
                          <w:lang w:val="lt-LT"/>
                        </w:rPr>
                        <w:t>nakties</w:t>
                      </w:r>
                      <w:r w:rsidRPr="001A5CB4">
                        <w:rPr>
                          <w:rFonts w:ascii="Times New Roman" w:hAnsi="Times New Roman"/>
                          <w:sz w:val="24"/>
                          <w:szCs w:val="28"/>
                          <w:vertAlign w:val="subscript"/>
                          <w:lang w:val="lt-LT"/>
                        </w:rPr>
                        <w:t xml:space="preserve"> </w:t>
                      </w:r>
                      <w:r w:rsidRPr="001A5CB4">
                        <w:rPr>
                          <w:rFonts w:ascii="Times New Roman" w:hAnsi="Times New Roman"/>
                          <w:sz w:val="24"/>
                          <w:szCs w:val="28"/>
                          <w:lang w:val="lt-LT"/>
                        </w:rPr>
                        <w:t>ekvivalentinis triukšmo lygis dB(A) M 1:2000</w:t>
                      </w:r>
                    </w:p>
                  </w:txbxContent>
                </v:textbox>
                <w10:wrap anchorx="margin"/>
              </v:shape>
            </w:pict>
          </mc:Fallback>
        </mc:AlternateContent>
      </w:r>
      <w:r w:rsidR="008D0829" w:rsidRPr="008D0829">
        <w:rPr>
          <w:noProof/>
          <w:lang w:val="lt-LT" w:eastAsia="lt-LT"/>
        </w:rPr>
        <mc:AlternateContent>
          <mc:Choice Requires="wps">
            <w:drawing>
              <wp:anchor distT="0" distB="0" distL="114300" distR="114300" simplePos="0" relativeHeight="251786240" behindDoc="1" locked="0" layoutInCell="1" allowOverlap="1" wp14:anchorId="137FFCCB" wp14:editId="3011BB2F">
                <wp:simplePos x="0" y="0"/>
                <wp:positionH relativeFrom="margin">
                  <wp:posOffset>2467610</wp:posOffset>
                </wp:positionH>
                <wp:positionV relativeFrom="paragraph">
                  <wp:posOffset>5577205</wp:posOffset>
                </wp:positionV>
                <wp:extent cx="6117590" cy="604520"/>
                <wp:effectExtent l="0" t="0" r="0" b="5080"/>
                <wp:wrapTight wrapText="bothSides">
                  <wp:wrapPolygon edited="0">
                    <wp:start x="0" y="0"/>
                    <wp:lineTo x="0" y="21101"/>
                    <wp:lineTo x="21524" y="21101"/>
                    <wp:lineTo x="21524" y="0"/>
                    <wp:lineTo x="0" y="0"/>
                  </wp:wrapPolygon>
                </wp:wrapTight>
                <wp:docPr id="309" name="Text Box 309"/>
                <wp:cNvGraphicFramePr/>
                <a:graphic xmlns:a="http://schemas.openxmlformats.org/drawingml/2006/main">
                  <a:graphicData uri="http://schemas.microsoft.com/office/word/2010/wordprocessingShape">
                    <wps:wsp>
                      <wps:cNvSpPr txBox="1"/>
                      <wps:spPr>
                        <a:xfrm>
                          <a:off x="0" y="0"/>
                          <a:ext cx="6117590" cy="604520"/>
                        </a:xfrm>
                        <a:prstGeom prst="rect">
                          <a:avLst/>
                        </a:prstGeom>
                        <a:ln>
                          <a:noFill/>
                        </a:ln>
                      </wps:spPr>
                      <wps:style>
                        <a:lnRef idx="2">
                          <a:schemeClr val="dk1"/>
                        </a:lnRef>
                        <a:fillRef idx="1">
                          <a:schemeClr val="lt1"/>
                        </a:fillRef>
                        <a:effectRef idx="0">
                          <a:schemeClr val="dk1"/>
                        </a:effectRef>
                        <a:fontRef idx="minor">
                          <a:schemeClr val="dk1"/>
                        </a:fontRef>
                      </wps:style>
                      <wps:txbx>
                        <w:txbxContent>
                          <w:p w:rsidR="008D0829" w:rsidRPr="001A5CB4" w:rsidRDefault="008D0829" w:rsidP="008D0829">
                            <w:pPr>
                              <w:spacing w:after="40"/>
                              <w:jc w:val="center"/>
                              <w:rPr>
                                <w:rFonts w:ascii="Times New Roman" w:hAnsi="Times New Roman"/>
                                <w:b/>
                                <w:sz w:val="18"/>
                                <w:szCs w:val="18"/>
                                <w:lang w:val="lt-LT"/>
                              </w:rPr>
                            </w:pPr>
                            <w:r w:rsidRPr="009C2311">
                              <w:rPr>
                                <w:rFonts w:ascii="Times New Roman" w:hAnsi="Times New Roman"/>
                                <w:b/>
                                <w:sz w:val="18"/>
                                <w:szCs w:val="18"/>
                              </w:rPr>
                              <w:t xml:space="preserve">Sutartiniai </w:t>
                            </w:r>
                            <w:r w:rsidRPr="001A5CB4">
                              <w:rPr>
                                <w:rFonts w:ascii="Times New Roman" w:hAnsi="Times New Roman"/>
                                <w:b/>
                                <w:sz w:val="18"/>
                                <w:szCs w:val="18"/>
                                <w:lang w:val="lt-LT"/>
                              </w:rPr>
                              <w:t>žymėjimai:</w:t>
                            </w:r>
                          </w:p>
                          <w:p w:rsidR="008D0829" w:rsidRPr="001A5CB4" w:rsidRDefault="008D0829" w:rsidP="008D0829">
                            <w:pPr>
                              <w:spacing w:before="40" w:line="276" w:lineRule="auto"/>
                              <w:rPr>
                                <w:rFonts w:ascii="Times New Roman" w:hAnsi="Times New Roman"/>
                                <w:sz w:val="18"/>
                                <w:szCs w:val="18"/>
                                <w:lang w:val="lt-LT"/>
                              </w:rPr>
                            </w:pPr>
                            <w:r w:rsidRPr="001A5CB4">
                              <w:rPr>
                                <w:rFonts w:ascii="Times New Roman" w:hAnsi="Times New Roman"/>
                                <w:sz w:val="18"/>
                                <w:szCs w:val="18"/>
                                <w:lang w:val="lt-LT"/>
                              </w:rPr>
                              <w:t xml:space="preserve">                                      -  ūkinės veiklos objekto sklypo ribos;          - gyvenamosios paskirties pastato sklypo ribos; </w:t>
                            </w:r>
                            <w:r w:rsidRPr="001A5CB4">
                              <w:rPr>
                                <w:noProof/>
                                <w:sz w:val="18"/>
                                <w:szCs w:val="18"/>
                                <w:lang w:val="lt-LT" w:eastAsia="lt-LT"/>
                              </w:rPr>
                              <w:t xml:space="preserve">          </w:t>
                            </w:r>
                          </w:p>
                          <w:p w:rsidR="008D0829" w:rsidRPr="001A5CB4" w:rsidRDefault="008D0829" w:rsidP="008D0829">
                            <w:pPr>
                              <w:spacing w:before="40" w:line="276" w:lineRule="auto"/>
                              <w:rPr>
                                <w:rFonts w:ascii="Times New Roman" w:hAnsi="Times New Roman"/>
                                <w:sz w:val="18"/>
                                <w:szCs w:val="18"/>
                                <w:lang w:val="lt-LT"/>
                              </w:rPr>
                            </w:pPr>
                            <w:r w:rsidRPr="001A5CB4">
                              <w:rPr>
                                <w:rFonts w:ascii="Times New Roman" w:hAnsi="Times New Roman"/>
                                <w:sz w:val="18"/>
                                <w:szCs w:val="18"/>
                                <w:lang w:val="lt-LT"/>
                              </w:rPr>
                              <w:t xml:space="preserve">                                                                     - kelias;   </w:t>
                            </w:r>
                            <w:r w:rsidRPr="001A5CB4">
                              <w:rPr>
                                <w:rFonts w:ascii="Times New Roman" w:hAnsi="Times New Roman"/>
                                <w:noProof/>
                                <w:sz w:val="18"/>
                                <w:szCs w:val="18"/>
                                <w:lang w:val="lt-LT" w:eastAsia="lt-LT"/>
                              </w:rPr>
                              <w:t xml:space="preserve">      </w:t>
                            </w:r>
                            <w:r w:rsidRPr="001A5CB4">
                              <w:rPr>
                                <w:rFonts w:ascii="Times New Roman" w:hAnsi="Times New Roman"/>
                                <w:sz w:val="18"/>
                                <w:szCs w:val="18"/>
                                <w:lang w:val="lt-LT"/>
                              </w:rPr>
                              <w:t xml:space="preserve">- pastatas;         - miškas ir krūmynai;         </w:t>
                            </w:r>
                          </w:p>
                          <w:p w:rsidR="008D0829" w:rsidRPr="005B3A49" w:rsidRDefault="008D0829" w:rsidP="008D0829">
                            <w:pPr>
                              <w:ind w:left="360"/>
                              <w:rPr>
                                <w:rFonts w:ascii="Times New Roman" w:hAnsi="Times New Roman"/>
                                <w:sz w:val="16"/>
                                <w:szCs w:val="16"/>
                              </w:rPr>
                            </w:pPr>
                            <w:r w:rsidRPr="005B3A49">
                              <w:rPr>
                                <w:rFonts w:ascii="Times New Roman" w:hAnsi="Times New Roman"/>
                                <w:sz w:val="16"/>
                                <w:szCs w:val="16"/>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37FFCCB" id="Text Box 309" o:spid="_x0000_s1043" type="#_x0000_t202" style="position:absolute;margin-left:194.3pt;margin-top:439.15pt;width:481.7pt;height:47.6pt;z-index:-251530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" fillcolor="white [3201]" stroked="f" strokeweight="1pt">
                <v:textbox>
                  <w:txbxContent>
                    <w:p w:rsidR="008D0829" w:rsidRPr="001A5CB4" w:rsidRDefault="008D0829" w:rsidP="008D0829">
                      <w:pPr>
                        <w:spacing w:after="40"/>
                        <w:jc w:val="center"/>
                        <w:rPr>
                          <w:rFonts w:ascii="Times New Roman" w:hAnsi="Times New Roman"/>
                          <w:b/>
                          <w:sz w:val="18"/>
                          <w:szCs w:val="18"/>
                          <w:lang w:val="lt-LT"/>
                        </w:rPr>
                      </w:pPr>
                      <w:r w:rsidRPr="009C2311">
                        <w:rPr>
                          <w:rFonts w:ascii="Times New Roman" w:hAnsi="Times New Roman"/>
                          <w:b/>
                          <w:sz w:val="18"/>
                          <w:szCs w:val="18"/>
                        </w:rPr>
                        <w:t xml:space="preserve">Sutartiniai </w:t>
                      </w:r>
                      <w:r w:rsidRPr="001A5CB4">
                        <w:rPr>
                          <w:rFonts w:ascii="Times New Roman" w:hAnsi="Times New Roman"/>
                          <w:b/>
                          <w:sz w:val="18"/>
                          <w:szCs w:val="18"/>
                          <w:lang w:val="lt-LT"/>
                        </w:rPr>
                        <w:t>žymėjimai:</w:t>
                      </w:r>
                    </w:p>
                    <w:p w:rsidR="008D0829" w:rsidRPr="001A5CB4" w:rsidRDefault="008D0829" w:rsidP="008D0829">
                      <w:pPr>
                        <w:spacing w:before="40" w:line="276" w:lineRule="auto"/>
                        <w:rPr>
                          <w:rFonts w:ascii="Times New Roman" w:hAnsi="Times New Roman"/>
                          <w:sz w:val="18"/>
                          <w:szCs w:val="18"/>
                          <w:lang w:val="lt-LT"/>
                        </w:rPr>
                      </w:pPr>
                      <w:r w:rsidRPr="001A5CB4">
                        <w:rPr>
                          <w:rFonts w:ascii="Times New Roman" w:hAnsi="Times New Roman"/>
                          <w:sz w:val="18"/>
                          <w:szCs w:val="18"/>
                          <w:lang w:val="lt-LT"/>
                        </w:rPr>
                        <w:t xml:space="preserve">                                      -  ūkinės veiklos objekto sklypo ribos;          - gyvenamosios paskirties pastato sklypo ribos; </w:t>
                      </w:r>
                      <w:r w:rsidRPr="001A5CB4">
                        <w:rPr>
                          <w:noProof/>
                          <w:sz w:val="18"/>
                          <w:szCs w:val="18"/>
                          <w:lang w:val="lt-LT" w:eastAsia="lt-LT"/>
                        </w:rPr>
                        <w:t xml:space="preserve">          </w:t>
                      </w:r>
                    </w:p>
                    <w:p w:rsidR="008D0829" w:rsidRPr="001A5CB4" w:rsidRDefault="008D0829" w:rsidP="008D0829">
                      <w:pPr>
                        <w:spacing w:before="40" w:line="276" w:lineRule="auto"/>
                        <w:rPr>
                          <w:rFonts w:ascii="Times New Roman" w:hAnsi="Times New Roman"/>
                          <w:sz w:val="18"/>
                          <w:szCs w:val="18"/>
                          <w:lang w:val="lt-LT"/>
                        </w:rPr>
                      </w:pPr>
                      <w:r w:rsidRPr="001A5CB4">
                        <w:rPr>
                          <w:rFonts w:ascii="Times New Roman" w:hAnsi="Times New Roman"/>
                          <w:sz w:val="18"/>
                          <w:szCs w:val="18"/>
                          <w:lang w:val="lt-LT"/>
                        </w:rPr>
                        <w:t xml:space="preserve">                                                                     - kelias;   </w:t>
                      </w:r>
                      <w:r w:rsidRPr="001A5CB4">
                        <w:rPr>
                          <w:rFonts w:ascii="Times New Roman" w:hAnsi="Times New Roman"/>
                          <w:noProof/>
                          <w:sz w:val="18"/>
                          <w:szCs w:val="18"/>
                          <w:lang w:val="lt-LT" w:eastAsia="lt-LT"/>
                        </w:rPr>
                        <w:t xml:space="preserve">      </w:t>
                      </w:r>
                      <w:r w:rsidRPr="001A5CB4">
                        <w:rPr>
                          <w:rFonts w:ascii="Times New Roman" w:hAnsi="Times New Roman"/>
                          <w:sz w:val="18"/>
                          <w:szCs w:val="18"/>
                          <w:lang w:val="lt-LT"/>
                        </w:rPr>
                        <w:t xml:space="preserve">- pastatas;         - miškas ir krūmynai;         </w:t>
                      </w:r>
                    </w:p>
                    <w:p w:rsidR="008D0829" w:rsidRPr="005B3A49" w:rsidRDefault="008D0829" w:rsidP="008D0829">
                      <w:pPr>
                        <w:ind w:left="360"/>
                        <w:rPr>
                          <w:rFonts w:ascii="Times New Roman" w:hAnsi="Times New Roman"/>
                          <w:sz w:val="16"/>
                          <w:szCs w:val="16"/>
                        </w:rPr>
                      </w:pPr>
                      <w:r w:rsidRPr="005B3A49">
                        <w:rPr>
                          <w:rFonts w:ascii="Times New Roman" w:hAnsi="Times New Roman"/>
                          <w:sz w:val="16"/>
                          <w:szCs w:val="16"/>
                        </w:rPr>
                        <w:t xml:space="preserve">                                                      </w:t>
                      </w:r>
                    </w:p>
                  </w:txbxContent>
                </v:textbox>
                <w10:wrap type="tight" anchorx="margin"/>
              </v:shape>
            </w:pict>
          </mc:Fallback>
        </mc:AlternateContent>
      </w:r>
      <w:r w:rsidR="008D0829" w:rsidRPr="008D0829">
        <w:rPr>
          <w:noProof/>
          <w:lang w:val="lt-LT" w:eastAsia="lt-LT"/>
        </w:rPr>
        <mc:AlternateContent>
          <mc:Choice Requires="wps">
            <w:drawing>
              <wp:anchor distT="0" distB="0" distL="114300" distR="114300" simplePos="0" relativeHeight="251787264" behindDoc="0" locked="0" layoutInCell="1" allowOverlap="1" wp14:anchorId="3C3A2C57" wp14:editId="1EC3D6E8">
                <wp:simplePos x="0" y="0"/>
                <wp:positionH relativeFrom="column">
                  <wp:posOffset>3415030</wp:posOffset>
                </wp:positionH>
                <wp:positionV relativeFrom="paragraph">
                  <wp:posOffset>5881370</wp:posOffset>
                </wp:positionV>
                <wp:extent cx="170815" cy="0"/>
                <wp:effectExtent l="0" t="19050" r="19685" b="19050"/>
                <wp:wrapNone/>
                <wp:docPr id="310" name="Straight Connector 310"/>
                <wp:cNvGraphicFramePr/>
                <a:graphic xmlns:a="http://schemas.openxmlformats.org/drawingml/2006/main">
                  <a:graphicData uri="http://schemas.microsoft.com/office/word/2010/wordprocessingShape">
                    <wps:wsp>
                      <wps:cNvCnPr/>
                      <wps:spPr>
                        <a:xfrm>
                          <a:off x="0" y="0"/>
                          <a:ext cx="170815" cy="0"/>
                        </a:xfrm>
                        <a:prstGeom prst="line">
                          <a:avLst/>
                        </a:prstGeom>
                        <a:ln w="28575">
                          <a:solidFill>
                            <a:srgbClr val="0000FF"/>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C56F98E" id="Straight Connector 310" o:spid="_x0000_s1026" style="position:absolute;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8.9pt,463.1pt" to="282.35pt,46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" strokecolor="blue" strokeweight="2.25pt">
                <v:stroke joinstyle="miter"/>
              </v:line>
            </w:pict>
          </mc:Fallback>
        </mc:AlternateContent>
      </w:r>
      <w:r w:rsidR="008D0829" w:rsidRPr="008D0829">
        <w:rPr>
          <w:noProof/>
          <w:lang w:val="lt-LT" w:eastAsia="lt-LT"/>
        </w:rPr>
        <w:drawing>
          <wp:anchor distT="0" distB="0" distL="114300" distR="114300" simplePos="0" relativeHeight="251788288" behindDoc="0" locked="0" layoutInCell="1" allowOverlap="1" wp14:anchorId="6E48FFD8" wp14:editId="018BF1B7">
            <wp:simplePos x="0" y="0"/>
            <wp:positionH relativeFrom="margin">
              <wp:posOffset>1797050</wp:posOffset>
            </wp:positionH>
            <wp:positionV relativeFrom="paragraph">
              <wp:posOffset>5878830</wp:posOffset>
            </wp:positionV>
            <wp:extent cx="786765" cy="335280"/>
            <wp:effectExtent l="0" t="0" r="0" b="7620"/>
            <wp:wrapNone/>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ownload.jpg"/>
                    <pic:cNvPicPr/>
                  </pic:nvPicPr>
                  <pic:blipFill rotWithShape="1">
                    <a:blip r:embed="rId15" cstate="print">
                      <a:extLst>
                        <a:ext uri="{28A0092B-C50C-407E-A947-70E740481C1C}">
                          <a14:useLocalDpi xmlns:a14="http://schemas.microsoft.com/office/drawing/2010/main" val="0"/>
                        </a:ext>
                      </a:extLst>
                    </a:blip>
                    <a:srcRect b="14756"/>
                    <a:stretch/>
                  </pic:blipFill>
                  <pic:spPr bwMode="auto">
                    <a:xfrm>
                      <a:off x="0" y="0"/>
                      <a:ext cx="786765" cy="3352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D0829" w:rsidRPr="008D0829">
        <w:rPr>
          <w:noProof/>
          <w:lang w:val="lt-LT" w:eastAsia="lt-LT"/>
        </w:rPr>
        <w:drawing>
          <wp:anchor distT="0" distB="0" distL="114300" distR="114300" simplePos="0" relativeHeight="251790336" behindDoc="0" locked="0" layoutInCell="1" allowOverlap="1" wp14:anchorId="12A38812" wp14:editId="26A7D62F">
            <wp:simplePos x="0" y="0"/>
            <wp:positionH relativeFrom="column">
              <wp:posOffset>4323080</wp:posOffset>
            </wp:positionH>
            <wp:positionV relativeFrom="paragraph">
              <wp:posOffset>5984240</wp:posOffset>
            </wp:positionV>
            <wp:extent cx="165735" cy="133350"/>
            <wp:effectExtent l="0" t="0" r="5715" b="0"/>
            <wp:wrapNone/>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5735" cy="133350"/>
                    </a:xfrm>
                    <a:prstGeom prst="rect">
                      <a:avLst/>
                    </a:prstGeom>
                    <a:noFill/>
                    <a:ln>
                      <a:noFill/>
                    </a:ln>
                  </pic:spPr>
                </pic:pic>
              </a:graphicData>
            </a:graphic>
            <wp14:sizeRelH relativeFrom="page">
              <wp14:pctWidth>0</wp14:pctWidth>
            </wp14:sizeRelH>
            <wp14:sizeRelV relativeFrom="page">
              <wp14:pctHeight>0</wp14:pctHeight>
            </wp14:sizeRelV>
          </wp:anchor>
        </w:drawing>
      </w:r>
      <w:r w:rsidR="008D0829" w:rsidRPr="008D0829">
        <w:rPr>
          <w:noProof/>
          <w:lang w:val="lt-LT" w:eastAsia="lt-LT"/>
        </w:rPr>
        <w:drawing>
          <wp:anchor distT="0" distB="0" distL="114300" distR="114300" simplePos="0" relativeHeight="251791360" behindDoc="0" locked="0" layoutInCell="1" allowOverlap="1" wp14:anchorId="4FA55819" wp14:editId="153187C8">
            <wp:simplePos x="0" y="0"/>
            <wp:positionH relativeFrom="column">
              <wp:posOffset>5666105</wp:posOffset>
            </wp:positionH>
            <wp:positionV relativeFrom="paragraph">
              <wp:posOffset>6015355</wp:posOffset>
            </wp:positionV>
            <wp:extent cx="158115" cy="98425"/>
            <wp:effectExtent l="19050" t="19050" r="13335" b="15875"/>
            <wp:wrapNone/>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58115" cy="98425"/>
                    </a:xfrm>
                    <a:prstGeom prst="rect">
                      <a:avLst/>
                    </a:prstGeom>
                    <a:noFill/>
                    <a:ln w="6350">
                      <a:solidFill>
                        <a:srgbClr val="70AD47">
                          <a:lumMod val="50000"/>
                        </a:srgbClr>
                      </a:solidFill>
                    </a:ln>
                  </pic:spPr>
                </pic:pic>
              </a:graphicData>
            </a:graphic>
            <wp14:sizeRelH relativeFrom="page">
              <wp14:pctWidth>0</wp14:pctWidth>
            </wp14:sizeRelH>
            <wp14:sizeRelV relativeFrom="page">
              <wp14:pctHeight>0</wp14:pctHeight>
            </wp14:sizeRelV>
          </wp:anchor>
        </w:drawing>
      </w:r>
      <w:r w:rsidR="008D0829" w:rsidRPr="008D0829">
        <w:rPr>
          <w:noProof/>
          <w:lang w:val="lt-LT" w:eastAsia="lt-LT"/>
        </w:rPr>
        <w:drawing>
          <wp:anchor distT="0" distB="0" distL="114300" distR="114300" simplePos="0" relativeHeight="251793408" behindDoc="0" locked="0" layoutInCell="1" allowOverlap="1" wp14:anchorId="4E588CE7" wp14:editId="36225C73">
            <wp:simplePos x="0" y="0"/>
            <wp:positionH relativeFrom="margin">
              <wp:posOffset>1798955</wp:posOffset>
            </wp:positionH>
            <wp:positionV relativeFrom="paragraph">
              <wp:posOffset>5605145</wp:posOffset>
            </wp:positionV>
            <wp:extent cx="781050" cy="295275"/>
            <wp:effectExtent l="0" t="0" r="0" b="9525"/>
            <wp:wrapNone/>
            <wp:docPr id="316" name="Picture 316" descr="C:\Users\DGE Dana\AppData\Local\Microsoft\Windows\INetCache\Content.Outlook\UOQ18GK4\DGE-Logo (2).gif"/>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rcRect/>
                    <a:stretch>
                      <a:fillRect/>
                    </a:stretch>
                  </pic:blipFill>
                  <pic:spPr>
                    <a:xfrm>
                      <a:off x="0" y="0"/>
                      <a:ext cx="781050" cy="295275"/>
                    </a:xfrm>
                    <a:prstGeom prst="rect">
                      <a:avLst/>
                    </a:prstGeom>
                    <a:noFill/>
                    <a:ln>
                      <a:noFill/>
                      <a:prstDash/>
                    </a:ln>
                  </pic:spPr>
                </pic:pic>
              </a:graphicData>
            </a:graphic>
          </wp:anchor>
        </w:drawing>
      </w:r>
    </w:p>
    <w:sectPr w:rsidR="008D0829" w:rsidRPr="008D0829" w:rsidSect="009E25B7">
      <w:pgSz w:w="16838" w:h="11906" w:orient="landscape" w:code="9"/>
      <w:pgMar w:top="1134" w:right="567" w:bottom="567" w:left="567" w:header="425" w:footer="680" w:gutter="0"/>
      <w:cols w:space="1296"/>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8251A" w:rsidRDefault="0018251A" w:rsidP="00FE0BAB">
      <w:r>
        <w:separator/>
      </w:r>
    </w:p>
  </w:endnote>
  <w:endnote w:type="continuationSeparator" w:id="0">
    <w:p w:rsidR="0018251A" w:rsidRDefault="0018251A" w:rsidP="00FE0BA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BA"/>
    <w:family w:val="roman"/>
    <w:pitch w:val="variable"/>
    <w:sig w:usb0="E0002AFF" w:usb1="C0007841" w:usb2="00000009" w:usb3="00000000" w:csb0="000001FF" w:csb1="00000000"/>
  </w:font>
  <w:font w:name="Courier New">
    <w:panose1 w:val="02070309020205020404"/>
    <w:charset w:val="BA"/>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BA"/>
    <w:family w:val="swiss"/>
    <w:pitch w:val="variable"/>
    <w:sig w:usb0="E00002FF" w:usb1="4000ACFF" w:usb2="00000001" w:usb3="00000000" w:csb0="0000019F" w:csb1="00000000"/>
  </w:font>
  <w:font w:name="Calibri Light">
    <w:panose1 w:val="020F0302020204030204"/>
    <w:charset w:val="BA"/>
    <w:family w:val="swiss"/>
    <w:pitch w:val="variable"/>
    <w:sig w:usb0="A00002EF" w:usb1="4000207B" w:usb2="00000000" w:usb3="00000000" w:csb0="0000019F" w:csb1="00000000"/>
  </w:font>
  <w:font w:name="Segoe UI">
    <w:panose1 w:val="020B0502040204020203"/>
    <w:charset w:val="BA"/>
    <w:family w:val="swiss"/>
    <w:pitch w:val="variable"/>
    <w:sig w:usb0="E10022FF" w:usb1="C000E47F" w:usb2="00000029" w:usb3="00000000" w:csb0="000001DF" w:csb1="00000000"/>
  </w:font>
  <w:font w:name="TimesNewRoman">
    <w:altName w:val="Times New Roman"/>
    <w:panose1 w:val="00000000000000000000"/>
    <w:charset w:val="EE"/>
    <w:family w:val="auto"/>
    <w:notTrueType/>
    <w:pitch w:val="default"/>
    <w:sig w:usb0="00000005" w:usb1="00000000" w:usb2="00000000" w:usb3="00000000" w:csb0="00000002" w:csb1="00000000"/>
  </w:font>
  <w:font w:name="TimesNewRoman,Bold">
    <w:altName w:val="Times New Roman"/>
    <w:panose1 w:val="00000000000000000000"/>
    <w:charset w:val="EE"/>
    <w:family w:val="auto"/>
    <w:notTrueType/>
    <w:pitch w:val="default"/>
    <w:sig w:usb0="00000005" w:usb1="00000000" w:usb2="00000000" w:usb3="00000000" w:csb0="00000002" w:csb1="00000000"/>
  </w:font>
  <w:font w:name="Verdana">
    <w:panose1 w:val="020B0604030504040204"/>
    <w:charset w:val="BA"/>
    <w:family w:val="swiss"/>
    <w:pitch w:val="variable"/>
    <w:sig w:usb0="A10006FF" w:usb1="4000205B" w:usb2="00000010" w:usb3="00000000" w:csb0="0000019F" w:csb1="00000000"/>
  </w:font>
  <w:font w:name="Arial">
    <w:panose1 w:val="020B0604020202020204"/>
    <w:charset w:val="BA"/>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D0829" w:rsidRDefault="008D0829" w:rsidP="00A303C5">
    <w:pPr>
      <w:pStyle w:val="Footer"/>
      <w:tabs>
        <w:tab w:val="left" w:pos="8205"/>
      </w:tabs>
    </w:pPr>
    <w:r>
      <w:rPr>
        <w:rFonts w:ascii="Verdana" w:hAnsi="Verdana"/>
        <w:i/>
        <w:iCs/>
        <w:noProof/>
        <w:color w:val="1A181B"/>
        <w:sz w:val="18"/>
        <w:szCs w:val="18"/>
        <w:lang w:val="lt-LT" w:eastAsia="lt-LT"/>
      </w:rPr>
      <mc:AlternateContent>
        <mc:Choice Requires="wps">
          <w:drawing>
            <wp:anchor distT="0" distB="0" distL="114300" distR="114300" simplePos="0" relativeHeight="251659264" behindDoc="0" locked="0" layoutInCell="1" allowOverlap="1" wp14:anchorId="0A3C7444" wp14:editId="4C4501CF">
              <wp:simplePos x="0" y="0"/>
              <wp:positionH relativeFrom="column">
                <wp:posOffset>-85725</wp:posOffset>
              </wp:positionH>
              <wp:positionV relativeFrom="paragraph">
                <wp:posOffset>-71120</wp:posOffset>
              </wp:positionV>
              <wp:extent cx="5972175" cy="0"/>
              <wp:effectExtent l="0" t="0" r="28575" b="19050"/>
              <wp:wrapNone/>
              <wp:docPr id="2" name="Straight Connector 4"/>
              <wp:cNvGraphicFramePr/>
              <a:graphic xmlns:a="http://schemas.openxmlformats.org/drawingml/2006/main">
                <a:graphicData uri="http://schemas.microsoft.com/office/word/2010/wordprocessingShape">
                  <wps:wsp>
                    <wps:cNvCnPr/>
                    <wps:spPr>
                      <a:xfrm>
                        <a:off x="0" y="0"/>
                        <a:ext cx="5972175" cy="0"/>
                      </a:xfrm>
                      <a:prstGeom prst="straightConnector1">
                        <a:avLst/>
                      </a:prstGeom>
                      <a:noFill/>
                      <a:ln w="6345" cap="flat">
                        <a:solidFill>
                          <a:srgbClr val="000000"/>
                        </a:solidFill>
                        <a:prstDash val="solid"/>
                        <a:miter/>
                      </a:ln>
                    </wps:spPr>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33F11BE6" id="_x0000_t32" coordsize="21600,21600" o:spt="32" o:oned="t" path="m,l21600,21600e" filled="f">
              <v:path arrowok="t" fillok="f" o:connecttype="none"/>
              <o:lock v:ext="edit" shapetype="t"/>
            </v:shapetype>
            <v:shape id="Straight Connector 4" o:spid="_x0000_s1026" type="#_x0000_t32" style="position:absolute;margin-left:-6.75pt;margin-top:-5.6pt;width:470.25pt;height:0;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" strokeweight=".17625mm">
              <v:stroke joinstyle="miter"/>
            </v:shape>
          </w:pict>
        </mc:Fallback>
      </mc:AlternateContent>
    </w:r>
    <w:r>
      <w:rPr>
        <w:noProof/>
        <w:lang w:val="lt-LT" w:eastAsia="lt-LT"/>
      </w:rPr>
      <w:drawing>
        <wp:anchor distT="0" distB="0" distL="114300" distR="114300" simplePos="0" relativeHeight="251660288" behindDoc="1" locked="0" layoutInCell="1" allowOverlap="1" wp14:anchorId="2EB25020" wp14:editId="09B89BC4">
          <wp:simplePos x="0" y="0"/>
          <wp:positionH relativeFrom="margin">
            <wp:posOffset>4978400</wp:posOffset>
          </wp:positionH>
          <wp:positionV relativeFrom="paragraph">
            <wp:posOffset>-17145</wp:posOffset>
          </wp:positionV>
          <wp:extent cx="781053" cy="295278"/>
          <wp:effectExtent l="0" t="0" r="0" b="9522"/>
          <wp:wrapNone/>
          <wp:docPr id="4" name="Picture 4" descr="C:\Users\DGE Dana\AppData\Local\Microsoft\Windows\INetCache\Content.Outlook\UOQ18GK4\DGE-Logo (2).gif"/>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rcRect/>
                  <a:stretch>
                    <a:fillRect/>
                  </a:stretch>
                </pic:blipFill>
                <pic:spPr>
                  <a:xfrm>
                    <a:off x="0" y="0"/>
                    <a:ext cx="781053" cy="295278"/>
                  </a:xfrm>
                  <a:prstGeom prst="rect">
                    <a:avLst/>
                  </a:prstGeom>
                  <a:noFill/>
                  <a:ln>
                    <a:noFill/>
                    <a:prstDash/>
                  </a:ln>
                </pic:spPr>
              </pic:pic>
            </a:graphicData>
          </a:graphic>
        </wp:anchor>
      </w:drawing>
    </w:r>
    <w:r>
      <w:rPr>
        <w:rFonts w:ascii="Arial" w:hAnsi="Arial" w:cs="Arial"/>
        <w:i/>
        <w:iCs/>
        <w:sz w:val="20"/>
        <w:szCs w:val="20"/>
        <w:lang w:val="en-GB"/>
      </w:rPr>
      <w:t>UAB “DGE Baltic Soil and Environment</w:t>
    </w:r>
    <w:r>
      <w:rPr>
        <w:rFonts w:ascii="Times New Roman" w:hAnsi="Times New Roman"/>
        <w:i/>
        <w:iCs/>
        <w:sz w:val="20"/>
        <w:szCs w:val="20"/>
        <w:lang w:val="en-GB"/>
      </w:rPr>
      <w:t xml:space="preserve">” </w:t>
    </w:r>
    <w:r>
      <w:rPr>
        <w:rFonts w:ascii="Times New Roman" w:hAnsi="Times New Roman"/>
        <w:i/>
        <w:iCs/>
        <w:sz w:val="20"/>
        <w:szCs w:val="20"/>
        <w:lang w:val="en-GB"/>
      </w:rPr>
      <w:tab/>
      <w:t xml:space="preserve">               </w:t>
    </w:r>
    <w:r w:rsidRPr="00A303C5">
      <w:rPr>
        <w:rFonts w:ascii="Times New Roman" w:hAnsi="Times New Roman"/>
        <w:i/>
        <w:iCs/>
        <w:sz w:val="20"/>
        <w:szCs w:val="20"/>
        <w:lang w:val="en-GB"/>
      </w:rPr>
      <w:t xml:space="preserve">   </w:t>
    </w:r>
    <w:hyperlink r:id="rId2" w:history="1">
      <w:r w:rsidRPr="00A303C5">
        <w:rPr>
          <w:rStyle w:val="Hyperlink"/>
          <w:rFonts w:ascii="Arial" w:hAnsi="Arial" w:cs="Arial"/>
          <w:i/>
          <w:iCs/>
          <w:color w:val="auto"/>
          <w:sz w:val="20"/>
          <w:szCs w:val="20"/>
          <w:u w:val="none"/>
          <w:lang w:val="en-GB"/>
        </w:rPr>
        <w:t>www.dge-group.lt</w:t>
      </w:r>
    </w:hyperlink>
    <w:r>
      <w:rPr>
        <w:rFonts w:ascii="Arial" w:hAnsi="Arial" w:cs="Arial"/>
        <w:i/>
        <w:iCs/>
        <w:sz w:val="16"/>
        <w:szCs w:val="16"/>
        <w:lang w:val="en-GB"/>
      </w:rPr>
      <w:tab/>
    </w:r>
    <w:r>
      <w:rPr>
        <w:rFonts w:ascii="Arial" w:hAnsi="Arial" w:cs="Arial"/>
        <w:i/>
        <w:iCs/>
        <w:sz w:val="16"/>
        <w:szCs w:val="16"/>
        <w:lang w:val="en-GB"/>
      </w:rP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D0829" w:rsidRDefault="008D0829" w:rsidP="00A303C5">
    <w:pPr>
      <w:pStyle w:val="Footer"/>
      <w:tabs>
        <w:tab w:val="left" w:pos="8205"/>
      </w:tabs>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8251A" w:rsidRDefault="0018251A" w:rsidP="00FE0BAB">
      <w:r>
        <w:separator/>
      </w:r>
    </w:p>
  </w:footnote>
  <w:footnote w:type="continuationSeparator" w:id="0">
    <w:p w:rsidR="0018251A" w:rsidRDefault="0018251A" w:rsidP="00FE0BA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58518663"/>
      <w:docPartObj>
        <w:docPartGallery w:val="Page Numbers (Top of Page)"/>
        <w:docPartUnique/>
      </w:docPartObj>
    </w:sdtPr>
    <w:sdtEndPr/>
    <w:sdtContent>
      <w:p w:rsidR="008D0829" w:rsidRDefault="008D0829">
        <w:pPr>
          <w:pStyle w:val="Header"/>
          <w:jc w:val="right"/>
        </w:pPr>
        <w:r>
          <w:fldChar w:fldCharType="begin"/>
        </w:r>
        <w:r>
          <w:instrText>PAGE   \* MERGEFORMAT</w:instrText>
        </w:r>
        <w:r>
          <w:fldChar w:fldCharType="separate"/>
        </w:r>
        <w:r w:rsidR="00FE4947" w:rsidRPr="00FE4947">
          <w:rPr>
            <w:noProof/>
            <w:lang w:val="lt-LT"/>
          </w:rPr>
          <w:t>9</w:t>
        </w:r>
        <w:r>
          <w:fldChar w:fldCharType="end"/>
        </w:r>
      </w:p>
    </w:sdtContent>
  </w:sdt>
  <w:tbl>
    <w:tblPr>
      <w:tblW w:w="9234" w:type="dxa"/>
      <w:tblCellMar>
        <w:left w:w="10" w:type="dxa"/>
        <w:right w:w="10" w:type="dxa"/>
      </w:tblCellMar>
      <w:tblLook w:val="04A0" w:firstRow="1" w:lastRow="0" w:firstColumn="1" w:lastColumn="0" w:noHBand="0" w:noVBand="1"/>
    </w:tblPr>
    <w:tblGrid>
      <w:gridCol w:w="9234"/>
    </w:tblGrid>
    <w:tr w:rsidR="008D0829" w:rsidTr="00C41EAD">
      <w:trPr>
        <w:trHeight w:val="182"/>
      </w:trPr>
      <w:tc>
        <w:tcPr>
          <w:tcW w:w="9234" w:type="dxa"/>
          <w:tcBorders>
            <w:bottom w:val="single" w:sz="4" w:space="0" w:color="000000"/>
          </w:tcBorders>
          <w:shd w:val="clear" w:color="auto" w:fill="auto"/>
          <w:tcMar>
            <w:top w:w="0" w:type="dxa"/>
            <w:left w:w="108" w:type="dxa"/>
            <w:bottom w:w="0" w:type="dxa"/>
            <w:right w:w="108" w:type="dxa"/>
          </w:tcMar>
        </w:tcPr>
        <w:p w:rsidR="008D0829" w:rsidRPr="00971424" w:rsidRDefault="008D0829" w:rsidP="005816FB">
          <w:pPr>
            <w:pStyle w:val="Header"/>
            <w:rPr>
              <w:rFonts w:ascii="Times New Roman" w:hAnsi="Times New Roman"/>
              <w:i/>
              <w:sz w:val="20"/>
              <w:szCs w:val="20"/>
              <w:lang w:val="lt-LT"/>
            </w:rPr>
          </w:pPr>
          <w:bookmarkStart w:id="22" w:name="_Hlk500255151"/>
          <w:r w:rsidRPr="005816FB">
            <w:rPr>
              <w:rFonts w:ascii="Times New Roman" w:hAnsi="Times New Roman"/>
              <w:i/>
              <w:sz w:val="20"/>
              <w:szCs w:val="20"/>
              <w:lang w:val="lt-LT"/>
            </w:rPr>
            <w:t xml:space="preserve">Prekybos paskirties ir autobusų stoties pastatai </w:t>
          </w:r>
          <w:r>
            <w:rPr>
              <w:rFonts w:ascii="Times New Roman" w:hAnsi="Times New Roman"/>
              <w:i/>
              <w:sz w:val="20"/>
              <w:szCs w:val="20"/>
              <w:lang w:val="lt-LT"/>
            </w:rPr>
            <w:t>T</w:t>
          </w:r>
          <w:r w:rsidRPr="005816FB">
            <w:rPr>
              <w:rFonts w:ascii="Times New Roman" w:hAnsi="Times New Roman"/>
              <w:i/>
              <w:sz w:val="20"/>
              <w:szCs w:val="20"/>
              <w:lang w:val="lt-LT"/>
            </w:rPr>
            <w:t xml:space="preserve">ilžės g. 22, </w:t>
          </w:r>
          <w:r>
            <w:rPr>
              <w:rFonts w:ascii="Times New Roman" w:hAnsi="Times New Roman"/>
              <w:i/>
              <w:sz w:val="20"/>
              <w:szCs w:val="20"/>
              <w:lang w:val="lt-LT"/>
            </w:rPr>
            <w:t>Š</w:t>
          </w:r>
          <w:r w:rsidRPr="005816FB">
            <w:rPr>
              <w:rFonts w:ascii="Times New Roman" w:hAnsi="Times New Roman"/>
              <w:i/>
              <w:sz w:val="20"/>
              <w:szCs w:val="20"/>
              <w:lang w:val="lt-LT"/>
            </w:rPr>
            <w:t>ilutė</w:t>
          </w:r>
        </w:p>
        <w:bookmarkEnd w:id="22"/>
        <w:p w:rsidR="008D0829" w:rsidRPr="00B75EF4" w:rsidRDefault="008D0829" w:rsidP="00971424">
          <w:pPr>
            <w:pStyle w:val="Header"/>
            <w:rPr>
              <w:rFonts w:ascii="Times New Roman" w:hAnsi="Times New Roman"/>
              <w:b/>
              <w:i/>
              <w:lang w:val="lt-LT"/>
            </w:rPr>
          </w:pPr>
          <w:r w:rsidRPr="000A7D26">
            <w:rPr>
              <w:rFonts w:ascii="Times New Roman" w:hAnsi="Times New Roman"/>
              <w:b/>
              <w:i/>
              <w:sz w:val="20"/>
              <w:szCs w:val="20"/>
              <w:lang w:val="lt-LT"/>
            </w:rPr>
            <w:t>Triukšmo vertinimo ataskaita</w:t>
          </w:r>
        </w:p>
      </w:tc>
    </w:tr>
  </w:tbl>
  <w:p w:rsidR="008D0829" w:rsidRDefault="008D0829">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D0829" w:rsidRDefault="008D0829">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B1762B"/>
    <w:multiLevelType w:val="hybridMultilevel"/>
    <w:tmpl w:val="5F465A26"/>
    <w:lvl w:ilvl="0" w:tplc="0427000D">
      <w:start w:val="1"/>
      <w:numFmt w:val="bullet"/>
      <w:lvlText w:val=""/>
      <w:lvlJc w:val="left"/>
      <w:pPr>
        <w:ind w:left="780" w:hanging="360"/>
      </w:pPr>
      <w:rPr>
        <w:rFonts w:ascii="Wingdings" w:hAnsi="Wingdings" w:hint="default"/>
      </w:rPr>
    </w:lvl>
    <w:lvl w:ilvl="1" w:tplc="04270003" w:tentative="1">
      <w:start w:val="1"/>
      <w:numFmt w:val="bullet"/>
      <w:lvlText w:val="o"/>
      <w:lvlJc w:val="left"/>
      <w:pPr>
        <w:ind w:left="1500" w:hanging="360"/>
      </w:pPr>
      <w:rPr>
        <w:rFonts w:ascii="Courier New" w:hAnsi="Courier New" w:cs="Courier New" w:hint="default"/>
      </w:rPr>
    </w:lvl>
    <w:lvl w:ilvl="2" w:tplc="04270005" w:tentative="1">
      <w:start w:val="1"/>
      <w:numFmt w:val="bullet"/>
      <w:lvlText w:val=""/>
      <w:lvlJc w:val="left"/>
      <w:pPr>
        <w:ind w:left="2220" w:hanging="360"/>
      </w:pPr>
      <w:rPr>
        <w:rFonts w:ascii="Wingdings" w:hAnsi="Wingdings" w:hint="default"/>
      </w:rPr>
    </w:lvl>
    <w:lvl w:ilvl="3" w:tplc="04270001" w:tentative="1">
      <w:start w:val="1"/>
      <w:numFmt w:val="bullet"/>
      <w:lvlText w:val=""/>
      <w:lvlJc w:val="left"/>
      <w:pPr>
        <w:ind w:left="2940" w:hanging="360"/>
      </w:pPr>
      <w:rPr>
        <w:rFonts w:ascii="Symbol" w:hAnsi="Symbol" w:hint="default"/>
      </w:rPr>
    </w:lvl>
    <w:lvl w:ilvl="4" w:tplc="04270003" w:tentative="1">
      <w:start w:val="1"/>
      <w:numFmt w:val="bullet"/>
      <w:lvlText w:val="o"/>
      <w:lvlJc w:val="left"/>
      <w:pPr>
        <w:ind w:left="3660" w:hanging="360"/>
      </w:pPr>
      <w:rPr>
        <w:rFonts w:ascii="Courier New" w:hAnsi="Courier New" w:cs="Courier New" w:hint="default"/>
      </w:rPr>
    </w:lvl>
    <w:lvl w:ilvl="5" w:tplc="04270005" w:tentative="1">
      <w:start w:val="1"/>
      <w:numFmt w:val="bullet"/>
      <w:lvlText w:val=""/>
      <w:lvlJc w:val="left"/>
      <w:pPr>
        <w:ind w:left="4380" w:hanging="360"/>
      </w:pPr>
      <w:rPr>
        <w:rFonts w:ascii="Wingdings" w:hAnsi="Wingdings" w:hint="default"/>
      </w:rPr>
    </w:lvl>
    <w:lvl w:ilvl="6" w:tplc="04270001" w:tentative="1">
      <w:start w:val="1"/>
      <w:numFmt w:val="bullet"/>
      <w:lvlText w:val=""/>
      <w:lvlJc w:val="left"/>
      <w:pPr>
        <w:ind w:left="5100" w:hanging="360"/>
      </w:pPr>
      <w:rPr>
        <w:rFonts w:ascii="Symbol" w:hAnsi="Symbol" w:hint="default"/>
      </w:rPr>
    </w:lvl>
    <w:lvl w:ilvl="7" w:tplc="04270003" w:tentative="1">
      <w:start w:val="1"/>
      <w:numFmt w:val="bullet"/>
      <w:lvlText w:val="o"/>
      <w:lvlJc w:val="left"/>
      <w:pPr>
        <w:ind w:left="5820" w:hanging="360"/>
      </w:pPr>
      <w:rPr>
        <w:rFonts w:ascii="Courier New" w:hAnsi="Courier New" w:cs="Courier New" w:hint="default"/>
      </w:rPr>
    </w:lvl>
    <w:lvl w:ilvl="8" w:tplc="04270005" w:tentative="1">
      <w:start w:val="1"/>
      <w:numFmt w:val="bullet"/>
      <w:lvlText w:val=""/>
      <w:lvlJc w:val="left"/>
      <w:pPr>
        <w:ind w:left="6540" w:hanging="360"/>
      </w:pPr>
      <w:rPr>
        <w:rFonts w:ascii="Wingdings" w:hAnsi="Wingdings" w:hint="default"/>
      </w:rPr>
    </w:lvl>
  </w:abstractNum>
  <w:abstractNum w:abstractNumId="1" w15:restartNumberingAfterBreak="0">
    <w:nsid w:val="069A7DEA"/>
    <w:multiLevelType w:val="hybridMultilevel"/>
    <w:tmpl w:val="05E0CD88"/>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 w15:restartNumberingAfterBreak="0">
    <w:nsid w:val="0F473A16"/>
    <w:multiLevelType w:val="hybridMultilevel"/>
    <w:tmpl w:val="4DA2C8AC"/>
    <w:lvl w:ilvl="0" w:tplc="0427000D">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 w15:restartNumberingAfterBreak="0">
    <w:nsid w:val="13E72A38"/>
    <w:multiLevelType w:val="hybridMultilevel"/>
    <w:tmpl w:val="A7DE6096"/>
    <w:lvl w:ilvl="0" w:tplc="0427000D">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4" w15:restartNumberingAfterBreak="0">
    <w:nsid w:val="160C72C1"/>
    <w:multiLevelType w:val="hybridMultilevel"/>
    <w:tmpl w:val="38A09EF8"/>
    <w:lvl w:ilvl="0" w:tplc="0427000D">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5" w15:restartNumberingAfterBreak="0">
    <w:nsid w:val="17111925"/>
    <w:multiLevelType w:val="hybridMultilevel"/>
    <w:tmpl w:val="CECAC27C"/>
    <w:lvl w:ilvl="0" w:tplc="0427000D">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6" w15:restartNumberingAfterBreak="0">
    <w:nsid w:val="1A14319B"/>
    <w:multiLevelType w:val="hybridMultilevel"/>
    <w:tmpl w:val="8F727858"/>
    <w:lvl w:ilvl="0" w:tplc="0427000D">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7" w15:restartNumberingAfterBreak="0">
    <w:nsid w:val="1BAB2DDE"/>
    <w:multiLevelType w:val="hybridMultilevel"/>
    <w:tmpl w:val="AAC27812"/>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BB52B62"/>
    <w:multiLevelType w:val="hybridMultilevel"/>
    <w:tmpl w:val="37AEA04C"/>
    <w:lvl w:ilvl="0" w:tplc="0427000D">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9" w15:restartNumberingAfterBreak="0">
    <w:nsid w:val="1BED01A4"/>
    <w:multiLevelType w:val="hybridMultilevel"/>
    <w:tmpl w:val="49662BEA"/>
    <w:lvl w:ilvl="0" w:tplc="0809000D">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0" w15:restartNumberingAfterBreak="0">
    <w:nsid w:val="1F105462"/>
    <w:multiLevelType w:val="hybridMultilevel"/>
    <w:tmpl w:val="F5F8ED70"/>
    <w:lvl w:ilvl="0" w:tplc="0427000D">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1" w15:restartNumberingAfterBreak="0">
    <w:nsid w:val="1F2868EE"/>
    <w:multiLevelType w:val="hybridMultilevel"/>
    <w:tmpl w:val="72AEF140"/>
    <w:lvl w:ilvl="0" w:tplc="04270015">
      <w:start w:val="1"/>
      <w:numFmt w:val="upp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2" w15:restartNumberingAfterBreak="0">
    <w:nsid w:val="209650F0"/>
    <w:multiLevelType w:val="hybridMultilevel"/>
    <w:tmpl w:val="059C997A"/>
    <w:lvl w:ilvl="0" w:tplc="04270015">
      <w:start w:val="1"/>
      <w:numFmt w:val="upp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3" w15:restartNumberingAfterBreak="0">
    <w:nsid w:val="244A6D24"/>
    <w:multiLevelType w:val="hybridMultilevel"/>
    <w:tmpl w:val="FAC4BB18"/>
    <w:lvl w:ilvl="0" w:tplc="04270015">
      <w:start w:val="1"/>
      <w:numFmt w:val="upp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4" w15:restartNumberingAfterBreak="0">
    <w:nsid w:val="2B3D02AA"/>
    <w:multiLevelType w:val="hybridMultilevel"/>
    <w:tmpl w:val="E2E27444"/>
    <w:lvl w:ilvl="0" w:tplc="0427000D">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5" w15:restartNumberingAfterBreak="0">
    <w:nsid w:val="2E110973"/>
    <w:multiLevelType w:val="hybridMultilevel"/>
    <w:tmpl w:val="51AEFC12"/>
    <w:lvl w:ilvl="0" w:tplc="0427000D">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6" w15:restartNumberingAfterBreak="0">
    <w:nsid w:val="2E8D0123"/>
    <w:multiLevelType w:val="hybridMultilevel"/>
    <w:tmpl w:val="8A648852"/>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7" w15:restartNumberingAfterBreak="0">
    <w:nsid w:val="33A1543A"/>
    <w:multiLevelType w:val="hybridMultilevel"/>
    <w:tmpl w:val="F6D4CF46"/>
    <w:lvl w:ilvl="0" w:tplc="04270015">
      <w:start w:val="1"/>
      <w:numFmt w:val="upp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8" w15:restartNumberingAfterBreak="0">
    <w:nsid w:val="3D8A0FF8"/>
    <w:multiLevelType w:val="hybridMultilevel"/>
    <w:tmpl w:val="3426EABE"/>
    <w:lvl w:ilvl="0" w:tplc="0427000D">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9" w15:restartNumberingAfterBreak="0">
    <w:nsid w:val="40EF44D1"/>
    <w:multiLevelType w:val="hybridMultilevel"/>
    <w:tmpl w:val="A0BE423A"/>
    <w:lvl w:ilvl="0" w:tplc="0427000D">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0" w15:restartNumberingAfterBreak="0">
    <w:nsid w:val="433803BA"/>
    <w:multiLevelType w:val="hybridMultilevel"/>
    <w:tmpl w:val="4B3A45D4"/>
    <w:lvl w:ilvl="0" w:tplc="0427000D">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1" w15:restartNumberingAfterBreak="0">
    <w:nsid w:val="465D2B32"/>
    <w:multiLevelType w:val="hybridMultilevel"/>
    <w:tmpl w:val="B1A8E6E6"/>
    <w:lvl w:ilvl="0" w:tplc="0427000D">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2" w15:restartNumberingAfterBreak="0">
    <w:nsid w:val="58644082"/>
    <w:multiLevelType w:val="hybridMultilevel"/>
    <w:tmpl w:val="D4D8233C"/>
    <w:lvl w:ilvl="0" w:tplc="0427000D">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3" w15:restartNumberingAfterBreak="0">
    <w:nsid w:val="5B965225"/>
    <w:multiLevelType w:val="hybridMultilevel"/>
    <w:tmpl w:val="1FC0862A"/>
    <w:lvl w:ilvl="0" w:tplc="98AED44E">
      <w:start w:val="1"/>
      <w:numFmt w:val="bullet"/>
      <w:lvlText w:val=""/>
      <w:lvlJc w:val="left"/>
      <w:pPr>
        <w:ind w:left="644" w:hanging="360"/>
      </w:pPr>
      <w:rPr>
        <w:rFonts w:ascii="Wingdings" w:hAnsi="Wingdings" w:hint="default"/>
        <w:strike w:val="0"/>
      </w:rPr>
    </w:lvl>
    <w:lvl w:ilvl="1" w:tplc="04270003" w:tentative="1">
      <w:start w:val="1"/>
      <w:numFmt w:val="bullet"/>
      <w:lvlText w:val="o"/>
      <w:lvlJc w:val="left"/>
      <w:pPr>
        <w:ind w:left="1790" w:hanging="360"/>
      </w:pPr>
      <w:rPr>
        <w:rFonts w:ascii="Courier New" w:hAnsi="Courier New" w:cs="Courier New" w:hint="default"/>
      </w:rPr>
    </w:lvl>
    <w:lvl w:ilvl="2" w:tplc="04270005" w:tentative="1">
      <w:start w:val="1"/>
      <w:numFmt w:val="bullet"/>
      <w:lvlText w:val=""/>
      <w:lvlJc w:val="left"/>
      <w:pPr>
        <w:ind w:left="2510" w:hanging="360"/>
      </w:pPr>
      <w:rPr>
        <w:rFonts w:ascii="Wingdings" w:hAnsi="Wingdings" w:hint="default"/>
      </w:rPr>
    </w:lvl>
    <w:lvl w:ilvl="3" w:tplc="04270001" w:tentative="1">
      <w:start w:val="1"/>
      <w:numFmt w:val="bullet"/>
      <w:lvlText w:val=""/>
      <w:lvlJc w:val="left"/>
      <w:pPr>
        <w:ind w:left="3230" w:hanging="360"/>
      </w:pPr>
      <w:rPr>
        <w:rFonts w:ascii="Symbol" w:hAnsi="Symbol" w:hint="default"/>
      </w:rPr>
    </w:lvl>
    <w:lvl w:ilvl="4" w:tplc="04270003" w:tentative="1">
      <w:start w:val="1"/>
      <w:numFmt w:val="bullet"/>
      <w:lvlText w:val="o"/>
      <w:lvlJc w:val="left"/>
      <w:pPr>
        <w:ind w:left="3950" w:hanging="360"/>
      </w:pPr>
      <w:rPr>
        <w:rFonts w:ascii="Courier New" w:hAnsi="Courier New" w:cs="Courier New" w:hint="default"/>
      </w:rPr>
    </w:lvl>
    <w:lvl w:ilvl="5" w:tplc="04270005" w:tentative="1">
      <w:start w:val="1"/>
      <w:numFmt w:val="bullet"/>
      <w:lvlText w:val=""/>
      <w:lvlJc w:val="left"/>
      <w:pPr>
        <w:ind w:left="4670" w:hanging="360"/>
      </w:pPr>
      <w:rPr>
        <w:rFonts w:ascii="Wingdings" w:hAnsi="Wingdings" w:hint="default"/>
      </w:rPr>
    </w:lvl>
    <w:lvl w:ilvl="6" w:tplc="04270001" w:tentative="1">
      <w:start w:val="1"/>
      <w:numFmt w:val="bullet"/>
      <w:lvlText w:val=""/>
      <w:lvlJc w:val="left"/>
      <w:pPr>
        <w:ind w:left="5390" w:hanging="360"/>
      </w:pPr>
      <w:rPr>
        <w:rFonts w:ascii="Symbol" w:hAnsi="Symbol" w:hint="default"/>
      </w:rPr>
    </w:lvl>
    <w:lvl w:ilvl="7" w:tplc="04270003" w:tentative="1">
      <w:start w:val="1"/>
      <w:numFmt w:val="bullet"/>
      <w:lvlText w:val="o"/>
      <w:lvlJc w:val="left"/>
      <w:pPr>
        <w:ind w:left="6110" w:hanging="360"/>
      </w:pPr>
      <w:rPr>
        <w:rFonts w:ascii="Courier New" w:hAnsi="Courier New" w:cs="Courier New" w:hint="default"/>
      </w:rPr>
    </w:lvl>
    <w:lvl w:ilvl="8" w:tplc="04270005" w:tentative="1">
      <w:start w:val="1"/>
      <w:numFmt w:val="bullet"/>
      <w:lvlText w:val=""/>
      <w:lvlJc w:val="left"/>
      <w:pPr>
        <w:ind w:left="6830" w:hanging="360"/>
      </w:pPr>
      <w:rPr>
        <w:rFonts w:ascii="Wingdings" w:hAnsi="Wingdings" w:hint="default"/>
      </w:rPr>
    </w:lvl>
  </w:abstractNum>
  <w:abstractNum w:abstractNumId="24" w15:restartNumberingAfterBreak="0">
    <w:nsid w:val="5F9223BD"/>
    <w:multiLevelType w:val="hybridMultilevel"/>
    <w:tmpl w:val="8F542CD0"/>
    <w:lvl w:ilvl="0" w:tplc="0427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FC8470D"/>
    <w:multiLevelType w:val="hybridMultilevel"/>
    <w:tmpl w:val="00DC30C2"/>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6" w15:restartNumberingAfterBreak="0">
    <w:nsid w:val="619A2BDC"/>
    <w:multiLevelType w:val="hybridMultilevel"/>
    <w:tmpl w:val="80E673C6"/>
    <w:lvl w:ilvl="0" w:tplc="0427000D">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7" w15:restartNumberingAfterBreak="0">
    <w:nsid w:val="638832E0"/>
    <w:multiLevelType w:val="hybridMultilevel"/>
    <w:tmpl w:val="CE6C8BAE"/>
    <w:lvl w:ilvl="0" w:tplc="0427000D">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8" w15:restartNumberingAfterBreak="0">
    <w:nsid w:val="6F473A5F"/>
    <w:multiLevelType w:val="multilevel"/>
    <w:tmpl w:val="3D2AD2BA"/>
    <w:styleLink w:val="WWOutlineListStyle14"/>
    <w:lvl w:ilvl="0">
      <w:start w:val="1"/>
      <w:numFmt w:val="decimal"/>
      <w:pStyle w:val="Heading1"/>
      <w:lvlText w:val="%1"/>
      <w:lvlJc w:val="left"/>
      <w:pPr>
        <w:ind w:left="851" w:hanging="851"/>
      </w:pPr>
    </w:lvl>
    <w:lvl w:ilvl="1">
      <w:start w:val="1"/>
      <w:numFmt w:val="decimal"/>
      <w:pStyle w:val="Heading2"/>
      <w:lvlText w:val="%1.%2"/>
      <w:lvlJc w:val="left"/>
      <w:pPr>
        <w:ind w:left="851" w:hanging="851"/>
      </w:pPr>
      <w:rPr>
        <w:color w:val="auto"/>
      </w:rPr>
    </w:lvl>
    <w:lvl w:ilvl="2">
      <w:start w:val="1"/>
      <w:numFmt w:val="decimal"/>
      <w:pStyle w:val="Heading3"/>
      <w:lvlText w:val="%1.%2.%3"/>
      <w:lvlJc w:val="left"/>
      <w:pPr>
        <w:ind w:left="851" w:hanging="851"/>
      </w:pPr>
    </w:lvl>
    <w:lvl w:ilvl="3">
      <w:start w:val="1"/>
      <w:numFmt w:val="decimal"/>
      <w:pStyle w:val="Heading4"/>
      <w:lvlText w:val="%1.%2.%3.%4"/>
      <w:lvlJc w:val="left"/>
      <w:pPr>
        <w:ind w:left="1276" w:hanging="1276"/>
      </w:pPr>
    </w:lvl>
    <w:lvl w:ilvl="4">
      <w:start w:val="1"/>
      <w:numFmt w:val="decimal"/>
      <w:pStyle w:val="Heading5"/>
      <w:lvlText w:val="%1.%2.%3.%4.%5"/>
      <w:lvlJc w:val="left"/>
      <w:pPr>
        <w:ind w:left="1276" w:hanging="1276"/>
      </w:pPr>
    </w:lvl>
    <w:lvl w:ilvl="5">
      <w:start w:val="1"/>
      <w:numFmt w:val="lowerRoman"/>
      <w:pStyle w:val="Heading6"/>
      <w:lvlText w:val="(%6)"/>
      <w:lvlJc w:val="left"/>
      <w:pPr>
        <w:ind w:left="851" w:hanging="851"/>
      </w:pPr>
    </w:lvl>
    <w:lvl w:ilvl="6">
      <w:start w:val="1"/>
      <w:numFmt w:val="upperLetter"/>
      <w:pStyle w:val="Heading7"/>
      <w:lvlText w:val="Priedas %7"/>
      <w:lvlJc w:val="left"/>
    </w:lvl>
    <w:lvl w:ilvl="7">
      <w:start w:val="1"/>
      <w:numFmt w:val="decimal"/>
      <w:pStyle w:val="Heading8"/>
      <w:lvlText w:val="%1.%2.%3.%4.%5.%6.%7.%8"/>
      <w:lvlJc w:val="left"/>
      <w:pPr>
        <w:ind w:left="851" w:hanging="851"/>
      </w:pPr>
    </w:lvl>
    <w:lvl w:ilvl="8">
      <w:start w:val="1"/>
      <w:numFmt w:val="decimal"/>
      <w:pStyle w:val="Heading9"/>
      <w:lvlText w:val="%1.%2.%3.%4.%5.%6.%7.%8.%9"/>
      <w:lvlJc w:val="left"/>
      <w:pPr>
        <w:ind w:left="851" w:hanging="851"/>
      </w:pPr>
    </w:lvl>
  </w:abstractNum>
  <w:abstractNum w:abstractNumId="29" w15:restartNumberingAfterBreak="0">
    <w:nsid w:val="741F16C0"/>
    <w:multiLevelType w:val="hybridMultilevel"/>
    <w:tmpl w:val="E7400EA2"/>
    <w:lvl w:ilvl="0" w:tplc="0427000D">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0" w15:restartNumberingAfterBreak="0">
    <w:nsid w:val="78CE3FAE"/>
    <w:multiLevelType w:val="hybridMultilevel"/>
    <w:tmpl w:val="5788852C"/>
    <w:lvl w:ilvl="0" w:tplc="0427000D">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1" w15:restartNumberingAfterBreak="0">
    <w:nsid w:val="795C22C1"/>
    <w:multiLevelType w:val="hybridMultilevel"/>
    <w:tmpl w:val="EBDE3A24"/>
    <w:lvl w:ilvl="0" w:tplc="0809000D">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2" w15:restartNumberingAfterBreak="0">
    <w:nsid w:val="7A805459"/>
    <w:multiLevelType w:val="hybridMultilevel"/>
    <w:tmpl w:val="4BD6E24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28"/>
    <w:lvlOverride w:ilvl="1">
      <w:lvl w:ilvl="1">
        <w:start w:val="1"/>
        <w:numFmt w:val="decimal"/>
        <w:pStyle w:val="Heading2"/>
        <w:lvlText w:val="%1.%2"/>
        <w:lvlJc w:val="left"/>
        <w:pPr>
          <w:ind w:left="851" w:hanging="851"/>
        </w:pPr>
        <w:rPr>
          <w:color w:val="auto"/>
        </w:rPr>
      </w:lvl>
    </w:lvlOverride>
  </w:num>
  <w:num w:numId="2">
    <w:abstractNumId w:val="21"/>
  </w:num>
  <w:num w:numId="3">
    <w:abstractNumId w:val="18"/>
  </w:num>
  <w:num w:numId="4">
    <w:abstractNumId w:val="23"/>
  </w:num>
  <w:num w:numId="5">
    <w:abstractNumId w:val="20"/>
  </w:num>
  <w:num w:numId="6">
    <w:abstractNumId w:val="9"/>
  </w:num>
  <w:num w:numId="7">
    <w:abstractNumId w:val="32"/>
  </w:num>
  <w:num w:numId="8">
    <w:abstractNumId w:val="25"/>
  </w:num>
  <w:num w:numId="9">
    <w:abstractNumId w:val="1"/>
  </w:num>
  <w:num w:numId="10">
    <w:abstractNumId w:val="28"/>
  </w:num>
  <w:num w:numId="11">
    <w:abstractNumId w:val="16"/>
  </w:num>
  <w:num w:numId="12">
    <w:abstractNumId w:val="5"/>
  </w:num>
  <w:num w:numId="13">
    <w:abstractNumId w:val="6"/>
  </w:num>
  <w:num w:numId="14">
    <w:abstractNumId w:val="2"/>
  </w:num>
  <w:num w:numId="15">
    <w:abstractNumId w:val="10"/>
  </w:num>
  <w:num w:numId="16">
    <w:abstractNumId w:val="3"/>
  </w:num>
  <w:num w:numId="17">
    <w:abstractNumId w:val="15"/>
  </w:num>
  <w:num w:numId="18">
    <w:abstractNumId w:val="4"/>
  </w:num>
  <w:num w:numId="19">
    <w:abstractNumId w:val="8"/>
  </w:num>
  <w:num w:numId="20">
    <w:abstractNumId w:val="14"/>
  </w:num>
  <w:num w:numId="21">
    <w:abstractNumId w:val="29"/>
  </w:num>
  <w:num w:numId="22">
    <w:abstractNumId w:val="19"/>
  </w:num>
  <w:num w:numId="23">
    <w:abstractNumId w:val="17"/>
  </w:num>
  <w:num w:numId="24">
    <w:abstractNumId w:val="11"/>
  </w:num>
  <w:num w:numId="25">
    <w:abstractNumId w:val="13"/>
  </w:num>
  <w:num w:numId="26">
    <w:abstractNumId w:val="12"/>
  </w:num>
  <w:num w:numId="27">
    <w:abstractNumId w:val="0"/>
  </w:num>
  <w:num w:numId="28">
    <w:abstractNumId w:val="31"/>
  </w:num>
  <w:num w:numId="29">
    <w:abstractNumId w:val="26"/>
  </w:num>
  <w:num w:numId="30">
    <w:abstractNumId w:val="22"/>
  </w:num>
  <w:num w:numId="31">
    <w:abstractNumId w:val="27"/>
  </w:num>
  <w:num w:numId="32">
    <w:abstractNumId w:val="30"/>
  </w:num>
  <w:num w:numId="33">
    <w:abstractNumId w:val="24"/>
  </w:num>
  <w:num w:numId="34">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documentProtection w:edit="readOnly" w:formatting="1" w:enforcement="1" w:cryptProviderType="rsaAES" w:cryptAlgorithmClass="hash" w:cryptAlgorithmType="typeAny" w:cryptAlgorithmSid="14" w:cryptSpinCount="100000" w:hash="/fflZWfrloHdNSx7nPxTOsHxCLYQu9PLqqgc4gfa3Pz3DPZOE0al+LJPyuPauB/CoB1Mu4+ELM4ryO6hiS2drg==" w:salt="wxlzQ7UXSYl+1kkW7SXF2A=="/>
  <w:defaultTabStop w:val="1296"/>
  <w:hyphenationZone w:val="396"/>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D2348"/>
    <w:rsid w:val="000069E7"/>
    <w:rsid w:val="00012B83"/>
    <w:rsid w:val="00021786"/>
    <w:rsid w:val="00025830"/>
    <w:rsid w:val="00026576"/>
    <w:rsid w:val="00033054"/>
    <w:rsid w:val="00034E5F"/>
    <w:rsid w:val="00035484"/>
    <w:rsid w:val="00042FA5"/>
    <w:rsid w:val="00043878"/>
    <w:rsid w:val="000504B6"/>
    <w:rsid w:val="00051525"/>
    <w:rsid w:val="000572FD"/>
    <w:rsid w:val="00062478"/>
    <w:rsid w:val="00070AF8"/>
    <w:rsid w:val="00073ECF"/>
    <w:rsid w:val="0007463E"/>
    <w:rsid w:val="00075214"/>
    <w:rsid w:val="000756F9"/>
    <w:rsid w:val="00081233"/>
    <w:rsid w:val="000832C5"/>
    <w:rsid w:val="0008626E"/>
    <w:rsid w:val="000909E4"/>
    <w:rsid w:val="00093E6E"/>
    <w:rsid w:val="000963E2"/>
    <w:rsid w:val="00096F4C"/>
    <w:rsid w:val="00097051"/>
    <w:rsid w:val="000A08A8"/>
    <w:rsid w:val="000A5A4E"/>
    <w:rsid w:val="000C1540"/>
    <w:rsid w:val="000C1676"/>
    <w:rsid w:val="000C1DBB"/>
    <w:rsid w:val="000C2426"/>
    <w:rsid w:val="000C2E58"/>
    <w:rsid w:val="000C3ADB"/>
    <w:rsid w:val="000C67B7"/>
    <w:rsid w:val="000C738E"/>
    <w:rsid w:val="000C75E7"/>
    <w:rsid w:val="000D0297"/>
    <w:rsid w:val="000E0086"/>
    <w:rsid w:val="000E3F45"/>
    <w:rsid w:val="000E6068"/>
    <w:rsid w:val="000E6235"/>
    <w:rsid w:val="000F2E18"/>
    <w:rsid w:val="000F6373"/>
    <w:rsid w:val="000F69B5"/>
    <w:rsid w:val="00101BE8"/>
    <w:rsid w:val="00101E36"/>
    <w:rsid w:val="00105B80"/>
    <w:rsid w:val="00106918"/>
    <w:rsid w:val="0011626F"/>
    <w:rsid w:val="0012066B"/>
    <w:rsid w:val="00122A25"/>
    <w:rsid w:val="00151416"/>
    <w:rsid w:val="00155C7B"/>
    <w:rsid w:val="00160315"/>
    <w:rsid w:val="0016471A"/>
    <w:rsid w:val="00166978"/>
    <w:rsid w:val="00166C07"/>
    <w:rsid w:val="00172154"/>
    <w:rsid w:val="00173215"/>
    <w:rsid w:val="0018251A"/>
    <w:rsid w:val="00182D28"/>
    <w:rsid w:val="00184169"/>
    <w:rsid w:val="001914FB"/>
    <w:rsid w:val="00192E86"/>
    <w:rsid w:val="0019509B"/>
    <w:rsid w:val="00195151"/>
    <w:rsid w:val="0019649F"/>
    <w:rsid w:val="001A36A5"/>
    <w:rsid w:val="001A4ED3"/>
    <w:rsid w:val="001A5CB4"/>
    <w:rsid w:val="001A622B"/>
    <w:rsid w:val="001A7812"/>
    <w:rsid w:val="001A7E45"/>
    <w:rsid w:val="001B3361"/>
    <w:rsid w:val="001B5238"/>
    <w:rsid w:val="001C322D"/>
    <w:rsid w:val="001D0FE3"/>
    <w:rsid w:val="001D15D9"/>
    <w:rsid w:val="001E60D0"/>
    <w:rsid w:val="001F28D5"/>
    <w:rsid w:val="001F3AB1"/>
    <w:rsid w:val="001F72DF"/>
    <w:rsid w:val="0020061A"/>
    <w:rsid w:val="002016D2"/>
    <w:rsid w:val="002028F7"/>
    <w:rsid w:val="00203ECE"/>
    <w:rsid w:val="002043E8"/>
    <w:rsid w:val="00207E63"/>
    <w:rsid w:val="00212422"/>
    <w:rsid w:val="00212645"/>
    <w:rsid w:val="00212CC5"/>
    <w:rsid w:val="00215832"/>
    <w:rsid w:val="00215F44"/>
    <w:rsid w:val="002202DE"/>
    <w:rsid w:val="00221960"/>
    <w:rsid w:val="00224694"/>
    <w:rsid w:val="002303AA"/>
    <w:rsid w:val="00231906"/>
    <w:rsid w:val="00232932"/>
    <w:rsid w:val="00233D90"/>
    <w:rsid w:val="002358C6"/>
    <w:rsid w:val="002372E6"/>
    <w:rsid w:val="00237C64"/>
    <w:rsid w:val="002406BC"/>
    <w:rsid w:val="002416E6"/>
    <w:rsid w:val="002434D4"/>
    <w:rsid w:val="00246364"/>
    <w:rsid w:val="002523EE"/>
    <w:rsid w:val="00253AD3"/>
    <w:rsid w:val="00254301"/>
    <w:rsid w:val="00254CD8"/>
    <w:rsid w:val="00254F58"/>
    <w:rsid w:val="002617EF"/>
    <w:rsid w:val="002634A1"/>
    <w:rsid w:val="00263B4A"/>
    <w:rsid w:val="0026633D"/>
    <w:rsid w:val="00271E06"/>
    <w:rsid w:val="002826D1"/>
    <w:rsid w:val="00283D43"/>
    <w:rsid w:val="00284E21"/>
    <w:rsid w:val="00285902"/>
    <w:rsid w:val="00290D7C"/>
    <w:rsid w:val="0029111C"/>
    <w:rsid w:val="00297926"/>
    <w:rsid w:val="002A197A"/>
    <w:rsid w:val="002A505F"/>
    <w:rsid w:val="002A72A4"/>
    <w:rsid w:val="002B1F3A"/>
    <w:rsid w:val="002B5186"/>
    <w:rsid w:val="002B7AB1"/>
    <w:rsid w:val="002C28BB"/>
    <w:rsid w:val="002C4220"/>
    <w:rsid w:val="002C525D"/>
    <w:rsid w:val="002D2DBA"/>
    <w:rsid w:val="002E1102"/>
    <w:rsid w:val="002E3141"/>
    <w:rsid w:val="002E54F1"/>
    <w:rsid w:val="002E67EE"/>
    <w:rsid w:val="002F61BC"/>
    <w:rsid w:val="003002DF"/>
    <w:rsid w:val="003004C6"/>
    <w:rsid w:val="00303F4A"/>
    <w:rsid w:val="00305581"/>
    <w:rsid w:val="00306437"/>
    <w:rsid w:val="0030762C"/>
    <w:rsid w:val="00310791"/>
    <w:rsid w:val="003165A4"/>
    <w:rsid w:val="003165CE"/>
    <w:rsid w:val="00317369"/>
    <w:rsid w:val="00324CF8"/>
    <w:rsid w:val="00330135"/>
    <w:rsid w:val="003307CC"/>
    <w:rsid w:val="0033145F"/>
    <w:rsid w:val="003335CB"/>
    <w:rsid w:val="00334EBD"/>
    <w:rsid w:val="003407E1"/>
    <w:rsid w:val="0035115D"/>
    <w:rsid w:val="003517F1"/>
    <w:rsid w:val="00351926"/>
    <w:rsid w:val="00351D97"/>
    <w:rsid w:val="0036231B"/>
    <w:rsid w:val="00367A1B"/>
    <w:rsid w:val="00372290"/>
    <w:rsid w:val="0039090C"/>
    <w:rsid w:val="00391783"/>
    <w:rsid w:val="003A4EFC"/>
    <w:rsid w:val="003B41DA"/>
    <w:rsid w:val="003B52B3"/>
    <w:rsid w:val="003C00AF"/>
    <w:rsid w:val="003C35DC"/>
    <w:rsid w:val="003C7B36"/>
    <w:rsid w:val="003D0DDC"/>
    <w:rsid w:val="003D0EB2"/>
    <w:rsid w:val="003D36FB"/>
    <w:rsid w:val="003D4268"/>
    <w:rsid w:val="003D51BC"/>
    <w:rsid w:val="003D6741"/>
    <w:rsid w:val="003D6D03"/>
    <w:rsid w:val="003E071A"/>
    <w:rsid w:val="003E2B2F"/>
    <w:rsid w:val="003E4C9F"/>
    <w:rsid w:val="003E55FD"/>
    <w:rsid w:val="003E60E4"/>
    <w:rsid w:val="003E64DD"/>
    <w:rsid w:val="003E797F"/>
    <w:rsid w:val="003E7E59"/>
    <w:rsid w:val="003F49F8"/>
    <w:rsid w:val="003F4ADB"/>
    <w:rsid w:val="00401DEC"/>
    <w:rsid w:val="00401EC1"/>
    <w:rsid w:val="00402D5F"/>
    <w:rsid w:val="004034B8"/>
    <w:rsid w:val="00411105"/>
    <w:rsid w:val="00411D47"/>
    <w:rsid w:val="00413B39"/>
    <w:rsid w:val="00414860"/>
    <w:rsid w:val="00414AB7"/>
    <w:rsid w:val="00416244"/>
    <w:rsid w:val="00421354"/>
    <w:rsid w:val="00427473"/>
    <w:rsid w:val="00431E08"/>
    <w:rsid w:val="004366C2"/>
    <w:rsid w:val="00442BB5"/>
    <w:rsid w:val="00457003"/>
    <w:rsid w:val="004578BD"/>
    <w:rsid w:val="00457B1E"/>
    <w:rsid w:val="00460D50"/>
    <w:rsid w:val="00461B75"/>
    <w:rsid w:val="00464BBE"/>
    <w:rsid w:val="0046566D"/>
    <w:rsid w:val="00466823"/>
    <w:rsid w:val="004723DE"/>
    <w:rsid w:val="0047307A"/>
    <w:rsid w:val="00474ABF"/>
    <w:rsid w:val="00475AFE"/>
    <w:rsid w:val="0048257E"/>
    <w:rsid w:val="00484281"/>
    <w:rsid w:val="00487F98"/>
    <w:rsid w:val="00490358"/>
    <w:rsid w:val="0049254C"/>
    <w:rsid w:val="004949F5"/>
    <w:rsid w:val="00494B3D"/>
    <w:rsid w:val="004969B3"/>
    <w:rsid w:val="004973D7"/>
    <w:rsid w:val="00497E12"/>
    <w:rsid w:val="004A7676"/>
    <w:rsid w:val="004B00FA"/>
    <w:rsid w:val="004B0C65"/>
    <w:rsid w:val="004B1391"/>
    <w:rsid w:val="004B16AC"/>
    <w:rsid w:val="004B3106"/>
    <w:rsid w:val="004B7927"/>
    <w:rsid w:val="004C49A3"/>
    <w:rsid w:val="004C4C80"/>
    <w:rsid w:val="004D1AF2"/>
    <w:rsid w:val="004D1E6C"/>
    <w:rsid w:val="004D5526"/>
    <w:rsid w:val="004E1412"/>
    <w:rsid w:val="004E2BAA"/>
    <w:rsid w:val="004E7F71"/>
    <w:rsid w:val="004F1A24"/>
    <w:rsid w:val="004F3BD3"/>
    <w:rsid w:val="004F4BB2"/>
    <w:rsid w:val="005023ED"/>
    <w:rsid w:val="00503835"/>
    <w:rsid w:val="00503861"/>
    <w:rsid w:val="00510C61"/>
    <w:rsid w:val="00513093"/>
    <w:rsid w:val="00514DC0"/>
    <w:rsid w:val="0051650A"/>
    <w:rsid w:val="00517DD9"/>
    <w:rsid w:val="005228B1"/>
    <w:rsid w:val="00525A78"/>
    <w:rsid w:val="00530B4C"/>
    <w:rsid w:val="00531038"/>
    <w:rsid w:val="005365C9"/>
    <w:rsid w:val="005548DF"/>
    <w:rsid w:val="005572E9"/>
    <w:rsid w:val="00562E1E"/>
    <w:rsid w:val="0056312C"/>
    <w:rsid w:val="00565D0D"/>
    <w:rsid w:val="00565EB5"/>
    <w:rsid w:val="0056715D"/>
    <w:rsid w:val="00573216"/>
    <w:rsid w:val="005801C3"/>
    <w:rsid w:val="005816FB"/>
    <w:rsid w:val="00583CC4"/>
    <w:rsid w:val="00583CF9"/>
    <w:rsid w:val="005877AE"/>
    <w:rsid w:val="00593EFE"/>
    <w:rsid w:val="00594EB3"/>
    <w:rsid w:val="00595457"/>
    <w:rsid w:val="00595799"/>
    <w:rsid w:val="00596E80"/>
    <w:rsid w:val="005A017E"/>
    <w:rsid w:val="005A039B"/>
    <w:rsid w:val="005A124B"/>
    <w:rsid w:val="005A4D22"/>
    <w:rsid w:val="005A6FFA"/>
    <w:rsid w:val="005B0CB2"/>
    <w:rsid w:val="005B24CD"/>
    <w:rsid w:val="005B36A9"/>
    <w:rsid w:val="005C217A"/>
    <w:rsid w:val="005C550D"/>
    <w:rsid w:val="005C6DDC"/>
    <w:rsid w:val="005D0F9B"/>
    <w:rsid w:val="005D498C"/>
    <w:rsid w:val="005D7EAD"/>
    <w:rsid w:val="005E2106"/>
    <w:rsid w:val="005F077D"/>
    <w:rsid w:val="005F1412"/>
    <w:rsid w:val="00610788"/>
    <w:rsid w:val="006158E7"/>
    <w:rsid w:val="00616696"/>
    <w:rsid w:val="00616BA0"/>
    <w:rsid w:val="006231FB"/>
    <w:rsid w:val="00623F3E"/>
    <w:rsid w:val="006258D7"/>
    <w:rsid w:val="00625DAA"/>
    <w:rsid w:val="00626B59"/>
    <w:rsid w:val="00626EEB"/>
    <w:rsid w:val="00632C3F"/>
    <w:rsid w:val="00634333"/>
    <w:rsid w:val="00640959"/>
    <w:rsid w:val="006422D1"/>
    <w:rsid w:val="006433D8"/>
    <w:rsid w:val="006441CF"/>
    <w:rsid w:val="00644562"/>
    <w:rsid w:val="00652B81"/>
    <w:rsid w:val="00654530"/>
    <w:rsid w:val="00656BA9"/>
    <w:rsid w:val="0066059E"/>
    <w:rsid w:val="00664578"/>
    <w:rsid w:val="006670AD"/>
    <w:rsid w:val="00671857"/>
    <w:rsid w:val="00672927"/>
    <w:rsid w:val="006747AB"/>
    <w:rsid w:val="00675A80"/>
    <w:rsid w:val="00677C02"/>
    <w:rsid w:val="006820C4"/>
    <w:rsid w:val="0068426F"/>
    <w:rsid w:val="006947F8"/>
    <w:rsid w:val="006A1ADB"/>
    <w:rsid w:val="006B5339"/>
    <w:rsid w:val="006B7D2A"/>
    <w:rsid w:val="006C2867"/>
    <w:rsid w:val="006C774B"/>
    <w:rsid w:val="006D0935"/>
    <w:rsid w:val="006D2E70"/>
    <w:rsid w:val="006E09DD"/>
    <w:rsid w:val="006E0F88"/>
    <w:rsid w:val="006E14DC"/>
    <w:rsid w:val="006F6ED0"/>
    <w:rsid w:val="0070316F"/>
    <w:rsid w:val="007040CD"/>
    <w:rsid w:val="00704509"/>
    <w:rsid w:val="00716AB6"/>
    <w:rsid w:val="00717D80"/>
    <w:rsid w:val="00724AE4"/>
    <w:rsid w:val="007312EB"/>
    <w:rsid w:val="00734FD8"/>
    <w:rsid w:val="007354AF"/>
    <w:rsid w:val="00742842"/>
    <w:rsid w:val="007455CF"/>
    <w:rsid w:val="00751BD3"/>
    <w:rsid w:val="00756B82"/>
    <w:rsid w:val="007642AF"/>
    <w:rsid w:val="007649EC"/>
    <w:rsid w:val="0076502B"/>
    <w:rsid w:val="00771E27"/>
    <w:rsid w:val="0077220F"/>
    <w:rsid w:val="00773B4B"/>
    <w:rsid w:val="0077657B"/>
    <w:rsid w:val="00787520"/>
    <w:rsid w:val="00787E90"/>
    <w:rsid w:val="00790D3E"/>
    <w:rsid w:val="00791FB2"/>
    <w:rsid w:val="00795BBC"/>
    <w:rsid w:val="007A3557"/>
    <w:rsid w:val="007A3911"/>
    <w:rsid w:val="007A69A1"/>
    <w:rsid w:val="007B10BB"/>
    <w:rsid w:val="007B5CED"/>
    <w:rsid w:val="007B7922"/>
    <w:rsid w:val="007C4B59"/>
    <w:rsid w:val="007C5266"/>
    <w:rsid w:val="007C7D69"/>
    <w:rsid w:val="007D1A62"/>
    <w:rsid w:val="007D6D86"/>
    <w:rsid w:val="007D70F2"/>
    <w:rsid w:val="007E4A01"/>
    <w:rsid w:val="007E4FF3"/>
    <w:rsid w:val="007F6E91"/>
    <w:rsid w:val="00803B81"/>
    <w:rsid w:val="008064BB"/>
    <w:rsid w:val="00811891"/>
    <w:rsid w:val="00814374"/>
    <w:rsid w:val="0081547A"/>
    <w:rsid w:val="0081657A"/>
    <w:rsid w:val="008222A4"/>
    <w:rsid w:val="008237E5"/>
    <w:rsid w:val="0082714B"/>
    <w:rsid w:val="00831DA5"/>
    <w:rsid w:val="00831EAC"/>
    <w:rsid w:val="00832E6E"/>
    <w:rsid w:val="00837979"/>
    <w:rsid w:val="00842A2F"/>
    <w:rsid w:val="008446FA"/>
    <w:rsid w:val="00850538"/>
    <w:rsid w:val="008523C8"/>
    <w:rsid w:val="00852583"/>
    <w:rsid w:val="00860C51"/>
    <w:rsid w:val="00860CBD"/>
    <w:rsid w:val="00860D5D"/>
    <w:rsid w:val="008639EC"/>
    <w:rsid w:val="00870659"/>
    <w:rsid w:val="00870C71"/>
    <w:rsid w:val="0087236F"/>
    <w:rsid w:val="00876B18"/>
    <w:rsid w:val="00880F20"/>
    <w:rsid w:val="00881556"/>
    <w:rsid w:val="0088280B"/>
    <w:rsid w:val="0089096B"/>
    <w:rsid w:val="008A32F5"/>
    <w:rsid w:val="008A66CF"/>
    <w:rsid w:val="008B37B4"/>
    <w:rsid w:val="008B44BF"/>
    <w:rsid w:val="008B5CFC"/>
    <w:rsid w:val="008B7187"/>
    <w:rsid w:val="008C0660"/>
    <w:rsid w:val="008C53F2"/>
    <w:rsid w:val="008C6AD0"/>
    <w:rsid w:val="008C6F49"/>
    <w:rsid w:val="008C73FF"/>
    <w:rsid w:val="008D0829"/>
    <w:rsid w:val="008E0FD6"/>
    <w:rsid w:val="008E2A58"/>
    <w:rsid w:val="008E3AAE"/>
    <w:rsid w:val="008E60DC"/>
    <w:rsid w:val="00900CE7"/>
    <w:rsid w:val="00901449"/>
    <w:rsid w:val="00904D50"/>
    <w:rsid w:val="00907186"/>
    <w:rsid w:val="00910D92"/>
    <w:rsid w:val="00921CA0"/>
    <w:rsid w:val="0092278A"/>
    <w:rsid w:val="009239CA"/>
    <w:rsid w:val="00923E2C"/>
    <w:rsid w:val="00924DAD"/>
    <w:rsid w:val="009258DA"/>
    <w:rsid w:val="00927405"/>
    <w:rsid w:val="00927C5F"/>
    <w:rsid w:val="009353FF"/>
    <w:rsid w:val="009423E0"/>
    <w:rsid w:val="00946EBC"/>
    <w:rsid w:val="0095253E"/>
    <w:rsid w:val="00955AC3"/>
    <w:rsid w:val="00962AC2"/>
    <w:rsid w:val="00965102"/>
    <w:rsid w:val="009674AD"/>
    <w:rsid w:val="00971424"/>
    <w:rsid w:val="00971A1F"/>
    <w:rsid w:val="0097272E"/>
    <w:rsid w:val="00975FF2"/>
    <w:rsid w:val="00980562"/>
    <w:rsid w:val="0098076E"/>
    <w:rsid w:val="00983099"/>
    <w:rsid w:val="00984A26"/>
    <w:rsid w:val="0099411E"/>
    <w:rsid w:val="00996A56"/>
    <w:rsid w:val="00996B09"/>
    <w:rsid w:val="0099762E"/>
    <w:rsid w:val="009977AC"/>
    <w:rsid w:val="009A0C12"/>
    <w:rsid w:val="009A2F9E"/>
    <w:rsid w:val="009B0987"/>
    <w:rsid w:val="009C630B"/>
    <w:rsid w:val="009D2348"/>
    <w:rsid w:val="009D30BB"/>
    <w:rsid w:val="009D4429"/>
    <w:rsid w:val="009E0DCB"/>
    <w:rsid w:val="009E25B7"/>
    <w:rsid w:val="009E457A"/>
    <w:rsid w:val="009E54A4"/>
    <w:rsid w:val="009E5B00"/>
    <w:rsid w:val="009F7BFF"/>
    <w:rsid w:val="00A00580"/>
    <w:rsid w:val="00A038D3"/>
    <w:rsid w:val="00A076BA"/>
    <w:rsid w:val="00A1123B"/>
    <w:rsid w:val="00A114EC"/>
    <w:rsid w:val="00A21AC3"/>
    <w:rsid w:val="00A24D55"/>
    <w:rsid w:val="00A254E9"/>
    <w:rsid w:val="00A25522"/>
    <w:rsid w:val="00A26772"/>
    <w:rsid w:val="00A279BB"/>
    <w:rsid w:val="00A303C5"/>
    <w:rsid w:val="00A3098F"/>
    <w:rsid w:val="00A30B61"/>
    <w:rsid w:val="00A4184A"/>
    <w:rsid w:val="00A438BA"/>
    <w:rsid w:val="00A463CB"/>
    <w:rsid w:val="00A52556"/>
    <w:rsid w:val="00A72DBC"/>
    <w:rsid w:val="00A75296"/>
    <w:rsid w:val="00A80619"/>
    <w:rsid w:val="00A81913"/>
    <w:rsid w:val="00A820BF"/>
    <w:rsid w:val="00A838EB"/>
    <w:rsid w:val="00A91D5A"/>
    <w:rsid w:val="00A95012"/>
    <w:rsid w:val="00A96782"/>
    <w:rsid w:val="00A967BA"/>
    <w:rsid w:val="00AA191C"/>
    <w:rsid w:val="00AA601A"/>
    <w:rsid w:val="00AB08DB"/>
    <w:rsid w:val="00AB7AA9"/>
    <w:rsid w:val="00AD25E3"/>
    <w:rsid w:val="00AD386F"/>
    <w:rsid w:val="00AE303F"/>
    <w:rsid w:val="00AE5032"/>
    <w:rsid w:val="00AE7ABB"/>
    <w:rsid w:val="00AF284D"/>
    <w:rsid w:val="00AF3FDD"/>
    <w:rsid w:val="00AF533A"/>
    <w:rsid w:val="00AF63B9"/>
    <w:rsid w:val="00B04921"/>
    <w:rsid w:val="00B04AF7"/>
    <w:rsid w:val="00B078D8"/>
    <w:rsid w:val="00B07A3B"/>
    <w:rsid w:val="00B25B29"/>
    <w:rsid w:val="00B27C38"/>
    <w:rsid w:val="00B30510"/>
    <w:rsid w:val="00B30BE3"/>
    <w:rsid w:val="00B30F58"/>
    <w:rsid w:val="00B34AFF"/>
    <w:rsid w:val="00B430A1"/>
    <w:rsid w:val="00B46281"/>
    <w:rsid w:val="00B50F7E"/>
    <w:rsid w:val="00B51BAE"/>
    <w:rsid w:val="00B548DF"/>
    <w:rsid w:val="00B5550C"/>
    <w:rsid w:val="00B57AE0"/>
    <w:rsid w:val="00B602E9"/>
    <w:rsid w:val="00B61C29"/>
    <w:rsid w:val="00B73148"/>
    <w:rsid w:val="00B77A41"/>
    <w:rsid w:val="00B8093D"/>
    <w:rsid w:val="00B81008"/>
    <w:rsid w:val="00B8277E"/>
    <w:rsid w:val="00B85F11"/>
    <w:rsid w:val="00B8746D"/>
    <w:rsid w:val="00B9313E"/>
    <w:rsid w:val="00B93CFA"/>
    <w:rsid w:val="00B9616E"/>
    <w:rsid w:val="00B97DD8"/>
    <w:rsid w:val="00BA3842"/>
    <w:rsid w:val="00BA3CFC"/>
    <w:rsid w:val="00BB1000"/>
    <w:rsid w:val="00BB13DB"/>
    <w:rsid w:val="00BB3DF0"/>
    <w:rsid w:val="00BB502F"/>
    <w:rsid w:val="00BC43B7"/>
    <w:rsid w:val="00BC594D"/>
    <w:rsid w:val="00BC5D0A"/>
    <w:rsid w:val="00BD5C66"/>
    <w:rsid w:val="00BD7A0A"/>
    <w:rsid w:val="00BE1E67"/>
    <w:rsid w:val="00BE288C"/>
    <w:rsid w:val="00BE31D2"/>
    <w:rsid w:val="00BE4D0C"/>
    <w:rsid w:val="00BF2178"/>
    <w:rsid w:val="00BF2F0F"/>
    <w:rsid w:val="00C1012D"/>
    <w:rsid w:val="00C1314F"/>
    <w:rsid w:val="00C2279B"/>
    <w:rsid w:val="00C241E7"/>
    <w:rsid w:val="00C25846"/>
    <w:rsid w:val="00C31DD9"/>
    <w:rsid w:val="00C34612"/>
    <w:rsid w:val="00C4196A"/>
    <w:rsid w:val="00C41EAD"/>
    <w:rsid w:val="00C434A8"/>
    <w:rsid w:val="00C43B1A"/>
    <w:rsid w:val="00C478CE"/>
    <w:rsid w:val="00C520C9"/>
    <w:rsid w:val="00C531B3"/>
    <w:rsid w:val="00C541A4"/>
    <w:rsid w:val="00C60526"/>
    <w:rsid w:val="00C61840"/>
    <w:rsid w:val="00C62C9C"/>
    <w:rsid w:val="00C65544"/>
    <w:rsid w:val="00C66E93"/>
    <w:rsid w:val="00C707DE"/>
    <w:rsid w:val="00C7297C"/>
    <w:rsid w:val="00C72C7F"/>
    <w:rsid w:val="00C74B42"/>
    <w:rsid w:val="00C84879"/>
    <w:rsid w:val="00C84B9E"/>
    <w:rsid w:val="00C956C6"/>
    <w:rsid w:val="00C96777"/>
    <w:rsid w:val="00C96D71"/>
    <w:rsid w:val="00CA572C"/>
    <w:rsid w:val="00CB0525"/>
    <w:rsid w:val="00CB2023"/>
    <w:rsid w:val="00CB3B9F"/>
    <w:rsid w:val="00CB4421"/>
    <w:rsid w:val="00CB7CFA"/>
    <w:rsid w:val="00CC3548"/>
    <w:rsid w:val="00CC56DF"/>
    <w:rsid w:val="00CD2208"/>
    <w:rsid w:val="00CD2540"/>
    <w:rsid w:val="00CD48AE"/>
    <w:rsid w:val="00CD67E4"/>
    <w:rsid w:val="00CD78DE"/>
    <w:rsid w:val="00CE2315"/>
    <w:rsid w:val="00CE510C"/>
    <w:rsid w:val="00CE591D"/>
    <w:rsid w:val="00CE70F0"/>
    <w:rsid w:val="00CF01F0"/>
    <w:rsid w:val="00D01972"/>
    <w:rsid w:val="00D11540"/>
    <w:rsid w:val="00D1387E"/>
    <w:rsid w:val="00D16B9E"/>
    <w:rsid w:val="00D34175"/>
    <w:rsid w:val="00D367F2"/>
    <w:rsid w:val="00D37C50"/>
    <w:rsid w:val="00D43582"/>
    <w:rsid w:val="00D43A26"/>
    <w:rsid w:val="00D460E3"/>
    <w:rsid w:val="00D50B61"/>
    <w:rsid w:val="00D56F2E"/>
    <w:rsid w:val="00D61045"/>
    <w:rsid w:val="00D618FA"/>
    <w:rsid w:val="00D61987"/>
    <w:rsid w:val="00D654F2"/>
    <w:rsid w:val="00D67EF0"/>
    <w:rsid w:val="00D700CB"/>
    <w:rsid w:val="00D70482"/>
    <w:rsid w:val="00D709C5"/>
    <w:rsid w:val="00D71802"/>
    <w:rsid w:val="00D7206A"/>
    <w:rsid w:val="00D73C07"/>
    <w:rsid w:val="00D75D48"/>
    <w:rsid w:val="00D819A0"/>
    <w:rsid w:val="00D83AFD"/>
    <w:rsid w:val="00DA6F5D"/>
    <w:rsid w:val="00DA7A74"/>
    <w:rsid w:val="00DC030F"/>
    <w:rsid w:val="00DC3CD2"/>
    <w:rsid w:val="00DD5039"/>
    <w:rsid w:val="00DD6AFB"/>
    <w:rsid w:val="00DE24D3"/>
    <w:rsid w:val="00DE3E23"/>
    <w:rsid w:val="00DE5C4B"/>
    <w:rsid w:val="00DF0223"/>
    <w:rsid w:val="00DF0EC9"/>
    <w:rsid w:val="00DF5C44"/>
    <w:rsid w:val="00E014F6"/>
    <w:rsid w:val="00E01EBD"/>
    <w:rsid w:val="00E02CC9"/>
    <w:rsid w:val="00E065AA"/>
    <w:rsid w:val="00E074A4"/>
    <w:rsid w:val="00E15870"/>
    <w:rsid w:val="00E24FD7"/>
    <w:rsid w:val="00E2642A"/>
    <w:rsid w:val="00E3573F"/>
    <w:rsid w:val="00E37170"/>
    <w:rsid w:val="00E4275D"/>
    <w:rsid w:val="00E4476D"/>
    <w:rsid w:val="00E45D88"/>
    <w:rsid w:val="00E45E9D"/>
    <w:rsid w:val="00E46EA7"/>
    <w:rsid w:val="00E50BCA"/>
    <w:rsid w:val="00E52122"/>
    <w:rsid w:val="00E52E20"/>
    <w:rsid w:val="00E55415"/>
    <w:rsid w:val="00E56087"/>
    <w:rsid w:val="00E5797F"/>
    <w:rsid w:val="00E60C0C"/>
    <w:rsid w:val="00E61252"/>
    <w:rsid w:val="00E65490"/>
    <w:rsid w:val="00E657F2"/>
    <w:rsid w:val="00E67C50"/>
    <w:rsid w:val="00E7271B"/>
    <w:rsid w:val="00E74B5D"/>
    <w:rsid w:val="00E9521A"/>
    <w:rsid w:val="00EA24EE"/>
    <w:rsid w:val="00EA43CE"/>
    <w:rsid w:val="00EB5CF7"/>
    <w:rsid w:val="00EB7580"/>
    <w:rsid w:val="00EB7A2F"/>
    <w:rsid w:val="00EB7CD0"/>
    <w:rsid w:val="00EB7DE5"/>
    <w:rsid w:val="00EC11D8"/>
    <w:rsid w:val="00EC1EE1"/>
    <w:rsid w:val="00EC2EF8"/>
    <w:rsid w:val="00ED2DF2"/>
    <w:rsid w:val="00ED38E3"/>
    <w:rsid w:val="00ED5D0C"/>
    <w:rsid w:val="00EE707A"/>
    <w:rsid w:val="00EF6447"/>
    <w:rsid w:val="00F0030C"/>
    <w:rsid w:val="00F0106D"/>
    <w:rsid w:val="00F031A9"/>
    <w:rsid w:val="00F12562"/>
    <w:rsid w:val="00F14645"/>
    <w:rsid w:val="00F160D7"/>
    <w:rsid w:val="00F20D7D"/>
    <w:rsid w:val="00F21903"/>
    <w:rsid w:val="00F3098A"/>
    <w:rsid w:val="00F32788"/>
    <w:rsid w:val="00F34FC3"/>
    <w:rsid w:val="00F3725B"/>
    <w:rsid w:val="00F448A9"/>
    <w:rsid w:val="00F4534B"/>
    <w:rsid w:val="00F52329"/>
    <w:rsid w:val="00F55369"/>
    <w:rsid w:val="00F61166"/>
    <w:rsid w:val="00F7531D"/>
    <w:rsid w:val="00F828B9"/>
    <w:rsid w:val="00F84006"/>
    <w:rsid w:val="00F870D7"/>
    <w:rsid w:val="00F87BB2"/>
    <w:rsid w:val="00F91F4D"/>
    <w:rsid w:val="00F93971"/>
    <w:rsid w:val="00F96AF6"/>
    <w:rsid w:val="00FA0288"/>
    <w:rsid w:val="00FA1F0D"/>
    <w:rsid w:val="00FB10E7"/>
    <w:rsid w:val="00FB46DF"/>
    <w:rsid w:val="00FB65A5"/>
    <w:rsid w:val="00FB7C4B"/>
    <w:rsid w:val="00FC041A"/>
    <w:rsid w:val="00FC378F"/>
    <w:rsid w:val="00FD01D0"/>
    <w:rsid w:val="00FD4AEB"/>
    <w:rsid w:val="00FE0A41"/>
    <w:rsid w:val="00FE0BAB"/>
    <w:rsid w:val="00FE1DB8"/>
    <w:rsid w:val="00FE3F5C"/>
    <w:rsid w:val="00FE4947"/>
    <w:rsid w:val="00FF05FD"/>
    <w:rsid w:val="00FF50BC"/>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E1DA0701-E63D-433D-9A96-ECB7999039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lt-L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B4421"/>
    <w:pPr>
      <w:suppressAutoHyphens/>
      <w:autoSpaceDN w:val="0"/>
      <w:spacing w:after="0" w:line="240" w:lineRule="auto"/>
      <w:textAlignment w:val="baseline"/>
    </w:pPr>
    <w:rPr>
      <w:rFonts w:ascii="Calibri" w:eastAsia="Calibri" w:hAnsi="Calibri" w:cs="Times New Roman"/>
      <w:lang w:val="en-US"/>
    </w:rPr>
  </w:style>
  <w:style w:type="paragraph" w:styleId="Heading1">
    <w:name w:val="heading 1"/>
    <w:basedOn w:val="Normal"/>
    <w:next w:val="Normal"/>
    <w:link w:val="Heading1Char"/>
    <w:qFormat/>
    <w:rsid w:val="00860C51"/>
    <w:pPr>
      <w:keepNext/>
      <w:keepLines/>
      <w:numPr>
        <w:numId w:val="1"/>
      </w:numPr>
      <w:spacing w:before="280"/>
      <w:outlineLvl w:val="0"/>
    </w:pPr>
    <w:rPr>
      <w:rFonts w:ascii="Times New Roman" w:eastAsia="Times New Roman" w:hAnsi="Times New Roman"/>
      <w:b/>
      <w:sz w:val="28"/>
      <w:szCs w:val="32"/>
      <w:lang w:val="lt-LT"/>
    </w:rPr>
  </w:style>
  <w:style w:type="paragraph" w:styleId="Heading2">
    <w:name w:val="heading 2"/>
    <w:basedOn w:val="Normal"/>
    <w:next w:val="Normal"/>
    <w:link w:val="Heading2Char"/>
    <w:rsid w:val="00A303C5"/>
    <w:pPr>
      <w:keepNext/>
      <w:keepLines/>
      <w:numPr>
        <w:ilvl w:val="1"/>
        <w:numId w:val="1"/>
      </w:numPr>
      <w:spacing w:before="40"/>
      <w:outlineLvl w:val="1"/>
    </w:pPr>
    <w:rPr>
      <w:rFonts w:ascii="Times New Roman" w:eastAsia="Times New Roman" w:hAnsi="Times New Roman"/>
      <w:b/>
      <w:sz w:val="26"/>
      <w:szCs w:val="26"/>
      <w:lang w:val="lt-LT" w:eastAsia="da-DK"/>
    </w:rPr>
  </w:style>
  <w:style w:type="paragraph" w:styleId="Heading3">
    <w:name w:val="heading 3"/>
    <w:basedOn w:val="Normal"/>
    <w:next w:val="Normal"/>
    <w:link w:val="Heading3Char"/>
    <w:rsid w:val="00A303C5"/>
    <w:pPr>
      <w:keepNext/>
      <w:keepLines/>
      <w:numPr>
        <w:ilvl w:val="2"/>
        <w:numId w:val="1"/>
      </w:numPr>
      <w:spacing w:before="40"/>
      <w:outlineLvl w:val="2"/>
    </w:pPr>
    <w:rPr>
      <w:rFonts w:ascii="Times New Roman" w:eastAsia="Times New Roman" w:hAnsi="Times New Roman"/>
      <w:b/>
      <w:color w:val="1F4D78"/>
      <w:sz w:val="24"/>
      <w:szCs w:val="24"/>
    </w:rPr>
  </w:style>
  <w:style w:type="paragraph" w:styleId="Heading4">
    <w:name w:val="heading 4"/>
    <w:basedOn w:val="Normal"/>
    <w:next w:val="Normal"/>
    <w:link w:val="Heading4Char"/>
    <w:rsid w:val="00A303C5"/>
    <w:pPr>
      <w:keepNext/>
      <w:keepLines/>
      <w:numPr>
        <w:ilvl w:val="3"/>
        <w:numId w:val="1"/>
      </w:numPr>
      <w:spacing w:before="40"/>
      <w:outlineLvl w:val="3"/>
    </w:pPr>
    <w:rPr>
      <w:rFonts w:ascii="Calibri Light" w:eastAsia="Times New Roman" w:hAnsi="Calibri Light"/>
      <w:i/>
      <w:iCs/>
      <w:color w:val="2E74B5"/>
    </w:rPr>
  </w:style>
  <w:style w:type="paragraph" w:styleId="Heading5">
    <w:name w:val="heading 5"/>
    <w:basedOn w:val="Normal"/>
    <w:next w:val="Normal"/>
    <w:link w:val="Heading5Char"/>
    <w:rsid w:val="00A303C5"/>
    <w:pPr>
      <w:keepNext/>
      <w:keepLines/>
      <w:numPr>
        <w:ilvl w:val="4"/>
        <w:numId w:val="1"/>
      </w:numPr>
      <w:spacing w:before="40"/>
      <w:outlineLvl w:val="4"/>
    </w:pPr>
    <w:rPr>
      <w:rFonts w:ascii="Calibri Light" w:eastAsia="Times New Roman" w:hAnsi="Calibri Light"/>
      <w:color w:val="2E74B5"/>
    </w:rPr>
  </w:style>
  <w:style w:type="paragraph" w:styleId="Heading6">
    <w:name w:val="heading 6"/>
    <w:basedOn w:val="Normal"/>
    <w:next w:val="Normal"/>
    <w:link w:val="Heading6Char"/>
    <w:rsid w:val="00A303C5"/>
    <w:pPr>
      <w:keepNext/>
      <w:keepLines/>
      <w:numPr>
        <w:ilvl w:val="5"/>
        <w:numId w:val="1"/>
      </w:numPr>
      <w:spacing w:before="40"/>
      <w:outlineLvl w:val="5"/>
    </w:pPr>
    <w:rPr>
      <w:rFonts w:ascii="Calibri Light" w:eastAsia="Times New Roman" w:hAnsi="Calibri Light"/>
      <w:color w:val="1F4D78"/>
    </w:rPr>
  </w:style>
  <w:style w:type="paragraph" w:styleId="Heading7">
    <w:name w:val="heading 7"/>
    <w:basedOn w:val="Normal"/>
    <w:next w:val="Normal"/>
    <w:link w:val="Heading7Char"/>
    <w:rsid w:val="00A303C5"/>
    <w:pPr>
      <w:keepNext/>
      <w:keepLines/>
      <w:numPr>
        <w:ilvl w:val="6"/>
        <w:numId w:val="1"/>
      </w:numPr>
      <w:spacing w:before="40"/>
      <w:outlineLvl w:val="6"/>
    </w:pPr>
    <w:rPr>
      <w:rFonts w:ascii="Calibri Light" w:eastAsia="Times New Roman" w:hAnsi="Calibri Light"/>
      <w:i/>
      <w:iCs/>
      <w:color w:val="1F4D78"/>
    </w:rPr>
  </w:style>
  <w:style w:type="paragraph" w:styleId="Heading8">
    <w:name w:val="heading 8"/>
    <w:basedOn w:val="Normal"/>
    <w:next w:val="Normal"/>
    <w:link w:val="Heading8Char"/>
    <w:rsid w:val="00A303C5"/>
    <w:pPr>
      <w:keepNext/>
      <w:keepLines/>
      <w:numPr>
        <w:ilvl w:val="7"/>
        <w:numId w:val="1"/>
      </w:numPr>
      <w:spacing w:before="40"/>
      <w:outlineLvl w:val="7"/>
    </w:pPr>
    <w:rPr>
      <w:rFonts w:ascii="Calibri Light" w:eastAsia="Times New Roman" w:hAnsi="Calibri Light"/>
      <w:color w:val="272727"/>
      <w:sz w:val="21"/>
      <w:szCs w:val="21"/>
    </w:rPr>
  </w:style>
  <w:style w:type="paragraph" w:styleId="Heading9">
    <w:name w:val="heading 9"/>
    <w:basedOn w:val="Normal"/>
    <w:next w:val="Normal"/>
    <w:link w:val="Heading9Char"/>
    <w:rsid w:val="00A303C5"/>
    <w:pPr>
      <w:keepNext/>
      <w:keepLines/>
      <w:numPr>
        <w:ilvl w:val="8"/>
        <w:numId w:val="1"/>
      </w:numPr>
      <w:spacing w:before="40"/>
      <w:outlineLvl w:val="8"/>
    </w:pPr>
    <w:rPr>
      <w:rFonts w:ascii="Calibri Light" w:eastAsia="Times New Roman" w:hAnsi="Calibri Light"/>
      <w:i/>
      <w:iCs/>
      <w:color w:val="272727"/>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E0BAB"/>
    <w:pPr>
      <w:tabs>
        <w:tab w:val="center" w:pos="4819"/>
        <w:tab w:val="right" w:pos="9638"/>
      </w:tabs>
    </w:pPr>
  </w:style>
  <w:style w:type="character" w:customStyle="1" w:styleId="HeaderChar">
    <w:name w:val="Header Char"/>
    <w:basedOn w:val="DefaultParagraphFont"/>
    <w:link w:val="Header"/>
    <w:uiPriority w:val="99"/>
    <w:rsid w:val="00FE0BAB"/>
  </w:style>
  <w:style w:type="paragraph" w:styleId="Footer">
    <w:name w:val="footer"/>
    <w:basedOn w:val="Normal"/>
    <w:link w:val="FooterChar"/>
    <w:unhideWhenUsed/>
    <w:rsid w:val="00FE0BAB"/>
    <w:pPr>
      <w:tabs>
        <w:tab w:val="center" w:pos="4819"/>
        <w:tab w:val="right" w:pos="9638"/>
      </w:tabs>
    </w:pPr>
  </w:style>
  <w:style w:type="character" w:customStyle="1" w:styleId="FooterChar">
    <w:name w:val="Footer Char"/>
    <w:basedOn w:val="DefaultParagraphFont"/>
    <w:link w:val="Footer"/>
    <w:rsid w:val="00FE0BAB"/>
  </w:style>
  <w:style w:type="character" w:customStyle="1" w:styleId="Heading1Char">
    <w:name w:val="Heading 1 Char"/>
    <w:basedOn w:val="DefaultParagraphFont"/>
    <w:link w:val="Heading1"/>
    <w:rsid w:val="00860C51"/>
    <w:rPr>
      <w:rFonts w:ascii="Times New Roman" w:eastAsia="Times New Roman" w:hAnsi="Times New Roman" w:cs="Times New Roman"/>
      <w:b/>
      <w:sz w:val="28"/>
      <w:szCs w:val="32"/>
    </w:rPr>
  </w:style>
  <w:style w:type="character" w:customStyle="1" w:styleId="Heading2Char">
    <w:name w:val="Heading 2 Char"/>
    <w:basedOn w:val="DefaultParagraphFont"/>
    <w:link w:val="Heading2"/>
    <w:rsid w:val="00A303C5"/>
    <w:rPr>
      <w:rFonts w:ascii="Times New Roman" w:eastAsia="Times New Roman" w:hAnsi="Times New Roman" w:cs="Times New Roman"/>
      <w:b/>
      <w:sz w:val="26"/>
      <w:szCs w:val="26"/>
      <w:lang w:eastAsia="da-DK"/>
    </w:rPr>
  </w:style>
  <w:style w:type="character" w:customStyle="1" w:styleId="Heading3Char">
    <w:name w:val="Heading 3 Char"/>
    <w:basedOn w:val="DefaultParagraphFont"/>
    <w:link w:val="Heading3"/>
    <w:rsid w:val="00A303C5"/>
    <w:rPr>
      <w:rFonts w:ascii="Times New Roman" w:eastAsia="Times New Roman" w:hAnsi="Times New Roman" w:cs="Times New Roman"/>
      <w:b/>
      <w:color w:val="1F4D78"/>
      <w:sz w:val="24"/>
      <w:szCs w:val="24"/>
      <w:lang w:val="en-US"/>
    </w:rPr>
  </w:style>
  <w:style w:type="character" w:customStyle="1" w:styleId="Heading4Char">
    <w:name w:val="Heading 4 Char"/>
    <w:basedOn w:val="DefaultParagraphFont"/>
    <w:link w:val="Heading4"/>
    <w:rsid w:val="00A303C5"/>
    <w:rPr>
      <w:rFonts w:ascii="Calibri Light" w:eastAsia="Times New Roman" w:hAnsi="Calibri Light" w:cs="Times New Roman"/>
      <w:i/>
      <w:iCs/>
      <w:color w:val="2E74B5"/>
      <w:lang w:val="en-US"/>
    </w:rPr>
  </w:style>
  <w:style w:type="character" w:customStyle="1" w:styleId="Heading5Char">
    <w:name w:val="Heading 5 Char"/>
    <w:basedOn w:val="DefaultParagraphFont"/>
    <w:link w:val="Heading5"/>
    <w:rsid w:val="00A303C5"/>
    <w:rPr>
      <w:rFonts w:ascii="Calibri Light" w:eastAsia="Times New Roman" w:hAnsi="Calibri Light" w:cs="Times New Roman"/>
      <w:color w:val="2E74B5"/>
      <w:lang w:val="en-US"/>
    </w:rPr>
  </w:style>
  <w:style w:type="character" w:customStyle="1" w:styleId="Heading6Char">
    <w:name w:val="Heading 6 Char"/>
    <w:basedOn w:val="DefaultParagraphFont"/>
    <w:link w:val="Heading6"/>
    <w:rsid w:val="00A303C5"/>
    <w:rPr>
      <w:rFonts w:ascii="Calibri Light" w:eastAsia="Times New Roman" w:hAnsi="Calibri Light" w:cs="Times New Roman"/>
      <w:color w:val="1F4D78"/>
      <w:lang w:val="en-US"/>
    </w:rPr>
  </w:style>
  <w:style w:type="character" w:customStyle="1" w:styleId="Heading7Char">
    <w:name w:val="Heading 7 Char"/>
    <w:basedOn w:val="DefaultParagraphFont"/>
    <w:link w:val="Heading7"/>
    <w:rsid w:val="00A303C5"/>
    <w:rPr>
      <w:rFonts w:ascii="Calibri Light" w:eastAsia="Times New Roman" w:hAnsi="Calibri Light" w:cs="Times New Roman"/>
      <w:i/>
      <w:iCs/>
      <w:color w:val="1F4D78"/>
      <w:lang w:val="en-US"/>
    </w:rPr>
  </w:style>
  <w:style w:type="character" w:customStyle="1" w:styleId="Heading8Char">
    <w:name w:val="Heading 8 Char"/>
    <w:basedOn w:val="DefaultParagraphFont"/>
    <w:link w:val="Heading8"/>
    <w:rsid w:val="00A303C5"/>
    <w:rPr>
      <w:rFonts w:ascii="Calibri Light" w:eastAsia="Times New Roman" w:hAnsi="Calibri Light" w:cs="Times New Roman"/>
      <w:color w:val="272727"/>
      <w:sz w:val="21"/>
      <w:szCs w:val="21"/>
      <w:lang w:val="en-US"/>
    </w:rPr>
  </w:style>
  <w:style w:type="character" w:customStyle="1" w:styleId="Heading9Char">
    <w:name w:val="Heading 9 Char"/>
    <w:basedOn w:val="DefaultParagraphFont"/>
    <w:link w:val="Heading9"/>
    <w:rsid w:val="00A303C5"/>
    <w:rPr>
      <w:rFonts w:ascii="Calibri Light" w:eastAsia="Times New Roman" w:hAnsi="Calibri Light" w:cs="Times New Roman"/>
      <w:i/>
      <w:iCs/>
      <w:color w:val="272727"/>
      <w:sz w:val="21"/>
      <w:szCs w:val="21"/>
      <w:lang w:val="en-US"/>
    </w:rPr>
  </w:style>
  <w:style w:type="numbering" w:customStyle="1" w:styleId="WWOutlineListStyle14">
    <w:name w:val="WW_OutlineListStyle_14"/>
    <w:basedOn w:val="NoList"/>
    <w:rsid w:val="00A303C5"/>
    <w:pPr>
      <w:numPr>
        <w:numId w:val="10"/>
      </w:numPr>
    </w:pPr>
  </w:style>
  <w:style w:type="paragraph" w:styleId="ListParagraph">
    <w:name w:val="List Paragraph"/>
    <w:basedOn w:val="Normal"/>
    <w:rsid w:val="00A303C5"/>
    <w:pPr>
      <w:ind w:left="720"/>
    </w:pPr>
  </w:style>
  <w:style w:type="character" w:styleId="Hyperlink">
    <w:name w:val="Hyperlink"/>
    <w:basedOn w:val="DefaultParagraphFont"/>
    <w:uiPriority w:val="99"/>
    <w:rsid w:val="00A303C5"/>
    <w:rPr>
      <w:color w:val="0563C1"/>
      <w:u w:val="single"/>
    </w:rPr>
  </w:style>
  <w:style w:type="character" w:customStyle="1" w:styleId="apple-converted-space">
    <w:name w:val="apple-converted-space"/>
    <w:basedOn w:val="DefaultParagraphFont"/>
    <w:rsid w:val="00A303C5"/>
  </w:style>
  <w:style w:type="paragraph" w:customStyle="1" w:styleId="DGEBaltic">
    <w:name w:val="DGE Baltic"/>
    <w:basedOn w:val="Normal"/>
    <w:link w:val="DGEBalticChar"/>
    <w:qFormat/>
    <w:rsid w:val="002406BC"/>
    <w:pPr>
      <w:suppressAutoHyphens w:val="0"/>
      <w:spacing w:after="240" w:line="240" w:lineRule="atLeast"/>
      <w:jc w:val="both"/>
      <w:textAlignment w:val="auto"/>
    </w:pPr>
    <w:rPr>
      <w:rFonts w:ascii="Times New Roman" w:eastAsia="Times New Roman" w:hAnsi="Times New Roman"/>
      <w:sz w:val="24"/>
      <w:szCs w:val="24"/>
      <w:lang w:val="lt-LT" w:eastAsia="da-DK"/>
    </w:rPr>
  </w:style>
  <w:style w:type="paragraph" w:styleId="NoSpacing">
    <w:name w:val="No Spacing"/>
    <w:uiPriority w:val="1"/>
    <w:qFormat/>
    <w:rsid w:val="00503861"/>
    <w:pPr>
      <w:suppressAutoHyphens/>
      <w:autoSpaceDN w:val="0"/>
      <w:spacing w:after="0" w:line="240" w:lineRule="auto"/>
      <w:textAlignment w:val="baseline"/>
    </w:pPr>
    <w:rPr>
      <w:rFonts w:ascii="Calibri" w:eastAsia="Calibri" w:hAnsi="Calibri" w:cs="Times New Roman"/>
      <w:lang w:val="en-US"/>
    </w:rPr>
  </w:style>
  <w:style w:type="character" w:customStyle="1" w:styleId="DGEBalticChar">
    <w:name w:val="DGE Baltic Char"/>
    <w:basedOn w:val="DefaultParagraphFont"/>
    <w:link w:val="DGEBaltic"/>
    <w:rsid w:val="002406BC"/>
    <w:rPr>
      <w:rFonts w:ascii="Times New Roman" w:eastAsia="Times New Roman" w:hAnsi="Times New Roman" w:cs="Times New Roman"/>
      <w:sz w:val="24"/>
      <w:szCs w:val="24"/>
      <w:lang w:eastAsia="da-DK"/>
    </w:rPr>
  </w:style>
  <w:style w:type="paragraph" w:styleId="TOCHeading">
    <w:name w:val="TOC Heading"/>
    <w:basedOn w:val="Heading1"/>
    <w:next w:val="Normal"/>
    <w:uiPriority w:val="39"/>
    <w:unhideWhenUsed/>
    <w:qFormat/>
    <w:rsid w:val="00503861"/>
    <w:pPr>
      <w:numPr>
        <w:numId w:val="0"/>
      </w:numPr>
      <w:suppressAutoHyphens w:val="0"/>
      <w:autoSpaceDN/>
      <w:spacing w:before="240" w:line="259" w:lineRule="auto"/>
      <w:textAlignment w:val="auto"/>
      <w:outlineLvl w:val="9"/>
    </w:pPr>
    <w:rPr>
      <w:rFonts w:asciiTheme="majorHAnsi" w:eastAsiaTheme="majorEastAsia" w:hAnsiTheme="majorHAnsi" w:cstheme="majorBidi"/>
      <w:b w:val="0"/>
      <w:color w:val="2E74B5" w:themeColor="accent1" w:themeShade="BF"/>
      <w:sz w:val="32"/>
    </w:rPr>
  </w:style>
  <w:style w:type="paragraph" w:styleId="TOC6">
    <w:name w:val="toc 6"/>
    <w:basedOn w:val="Normal"/>
    <w:next w:val="Normal"/>
    <w:autoRedefine/>
    <w:uiPriority w:val="39"/>
    <w:semiHidden/>
    <w:unhideWhenUsed/>
    <w:rsid w:val="00503861"/>
    <w:pPr>
      <w:spacing w:after="100"/>
      <w:ind w:left="1100"/>
    </w:pPr>
  </w:style>
  <w:style w:type="paragraph" w:styleId="TOC1">
    <w:name w:val="toc 1"/>
    <w:basedOn w:val="Normal"/>
    <w:next w:val="Normal"/>
    <w:autoRedefine/>
    <w:uiPriority w:val="39"/>
    <w:unhideWhenUsed/>
    <w:rsid w:val="00034E5F"/>
    <w:pPr>
      <w:tabs>
        <w:tab w:val="left" w:pos="440"/>
        <w:tab w:val="right" w:leader="dot" w:pos="9016"/>
      </w:tabs>
      <w:spacing w:after="100"/>
    </w:pPr>
    <w:rPr>
      <w:rFonts w:ascii="Times New Roman" w:hAnsi="Times New Roman"/>
      <w:i/>
      <w:sz w:val="24"/>
    </w:rPr>
  </w:style>
  <w:style w:type="table" w:styleId="TableGrid">
    <w:name w:val="Table Grid"/>
    <w:basedOn w:val="TableNormal"/>
    <w:uiPriority w:val="39"/>
    <w:rsid w:val="0076502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7E4A01"/>
    <w:pPr>
      <w:spacing w:after="200"/>
    </w:pPr>
    <w:rPr>
      <w:i/>
      <w:iCs/>
      <w:color w:val="44546A" w:themeColor="text2"/>
      <w:sz w:val="18"/>
      <w:szCs w:val="18"/>
    </w:rPr>
  </w:style>
  <w:style w:type="character" w:styleId="Strong">
    <w:name w:val="Strong"/>
    <w:basedOn w:val="DefaultParagraphFont"/>
    <w:uiPriority w:val="22"/>
    <w:qFormat/>
    <w:rsid w:val="00860C51"/>
    <w:rPr>
      <w:b/>
      <w:bCs/>
    </w:rPr>
  </w:style>
  <w:style w:type="character" w:styleId="LineNumber">
    <w:name w:val="line number"/>
    <w:basedOn w:val="DefaultParagraphFont"/>
    <w:uiPriority w:val="99"/>
    <w:semiHidden/>
    <w:unhideWhenUsed/>
    <w:rsid w:val="000E3F45"/>
  </w:style>
  <w:style w:type="paragraph" w:styleId="BalloonText">
    <w:name w:val="Balloon Text"/>
    <w:basedOn w:val="Normal"/>
    <w:link w:val="BalloonTextChar"/>
    <w:uiPriority w:val="99"/>
    <w:semiHidden/>
    <w:unhideWhenUsed/>
    <w:rsid w:val="00B27C3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27C38"/>
    <w:rPr>
      <w:rFonts w:ascii="Segoe UI" w:eastAsia="Calibri" w:hAnsi="Segoe UI" w:cs="Segoe UI"/>
      <w:sz w:val="18"/>
      <w:szCs w:val="18"/>
      <w:lang w:val="en-US"/>
    </w:rPr>
  </w:style>
  <w:style w:type="paragraph" w:styleId="NormalWeb">
    <w:name w:val="Normal (Web)"/>
    <w:basedOn w:val="Normal"/>
    <w:rsid w:val="000A5A4E"/>
    <w:pPr>
      <w:suppressAutoHyphens w:val="0"/>
      <w:spacing w:line="270" w:lineRule="atLeast"/>
      <w:textAlignment w:val="auto"/>
    </w:pPr>
    <w:rPr>
      <w:rFonts w:ascii="Times New Roman" w:eastAsia="Times New Roman" w:hAnsi="Times New Roman"/>
      <w:sz w:val="24"/>
      <w:szCs w:val="24"/>
      <w:lang w:val="lt-LT" w:eastAsia="da-DK"/>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gif"/><Relationship Id="rId13" Type="http://schemas.openxmlformats.org/officeDocument/2006/relationships/header" Target="header2.xml"/><Relationship Id="rId18" Type="http://schemas.openxmlformats.org/officeDocument/2006/relationships/image" Target="media/image7.png"/><Relationship Id="rId26" Type="http://schemas.openxmlformats.org/officeDocument/2006/relationships/image" Target="media/image15.png"/><Relationship Id="rId3" Type="http://schemas.openxmlformats.org/officeDocument/2006/relationships/styles" Target="styles.xml"/><Relationship Id="rId21" Type="http://schemas.openxmlformats.org/officeDocument/2006/relationships/image" Target="media/image10.png"/><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6.png"/><Relationship Id="rId25" Type="http://schemas.openxmlformats.org/officeDocument/2006/relationships/image" Target="media/image14.pn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13.png"/><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png"/><Relationship Id="rId28"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2.xml"/><Relationship Id="rId22" Type="http://schemas.openxmlformats.org/officeDocument/2006/relationships/image" Target="media/image11.png"/><Relationship Id="rId27" Type="http://schemas.openxmlformats.org/officeDocument/2006/relationships/image" Target="media/image16.png"/></Relationships>
</file>

<file path=word/_rels/footer1.xml.rels><?xml version="1.0" encoding="UTF-8" standalone="yes"?>
<Relationships xmlns="http://schemas.openxmlformats.org/package/2006/relationships"><Relationship Id="rId2" Type="http://schemas.openxmlformats.org/officeDocument/2006/relationships/hyperlink" Target="http://www.dge-group.lt" TargetMode="External"/><Relationship Id="rId1" Type="http://schemas.openxmlformats.org/officeDocument/2006/relationships/image" Target="media/image1.gif"/></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92FAF90-2DBD-40BA-A3BB-474FA4F50C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21</Pages>
  <Words>15192</Words>
  <Characters>8661</Characters>
  <Application>Microsoft Office Word</Application>
  <DocSecurity>8</DocSecurity>
  <Lines>72</Lines>
  <Paragraphs>47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23806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Laurynas Šaučiūnas</dc:creator>
  <cp:keywords/>
  <dc:description/>
  <cp:lastModifiedBy>Dalia Janeliauskienė</cp:lastModifiedBy>
  <cp:revision>2</cp:revision>
  <cp:lastPrinted>2017-07-19T14:10:00Z</cp:lastPrinted>
  <dcterms:created xsi:type="dcterms:W3CDTF">2018-03-27T07:34:00Z</dcterms:created>
  <dcterms:modified xsi:type="dcterms:W3CDTF">2018-03-27T07:34:00Z</dcterms:modified>
</cp:coreProperties>
</file>